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1A2F5" w14:textId="77777777" w:rsidR="007270A1" w:rsidRPr="00DB4A99" w:rsidRDefault="007270A1" w:rsidP="007270A1">
      <w:pPr>
        <w:pStyle w:val="BodyText"/>
        <w:rPr>
          <w:rFonts w:asciiTheme="minorHAnsi" w:hAnsiTheme="minorHAnsi" w:cstheme="minorHAnsi"/>
        </w:rPr>
      </w:pPr>
    </w:p>
    <w:p w14:paraId="4D62707C" w14:textId="0FF62880" w:rsidR="007270A1" w:rsidRPr="00DB4A99" w:rsidRDefault="007270A1" w:rsidP="00DC52F0">
      <w:pPr>
        <w:spacing w:before="188"/>
        <w:ind w:left="3510" w:right="3960" w:hanging="4"/>
        <w:jc w:val="center"/>
        <w:rPr>
          <w:rFonts w:asciiTheme="minorHAnsi" w:hAnsiTheme="minorHAnsi" w:cstheme="minorHAnsi"/>
          <w:b/>
          <w:sz w:val="28"/>
          <w:szCs w:val="28"/>
          <w:lang w:val="fr-FR"/>
        </w:rPr>
      </w:pPr>
      <w:r w:rsidRPr="00DB4A99">
        <w:rPr>
          <w:rFonts w:asciiTheme="minorHAnsi" w:hAnsiTheme="minorHAnsi" w:cstheme="minorHAnsi"/>
          <w:b/>
          <w:sz w:val="28"/>
          <w:szCs w:val="28"/>
          <w:lang w:val="fr"/>
        </w:rPr>
        <w:t>UNICEF Bureau</w:t>
      </w:r>
      <w:r w:rsidR="00DC52F0">
        <w:rPr>
          <w:rFonts w:asciiTheme="minorHAnsi" w:hAnsiTheme="minorHAnsi" w:cstheme="minorHAnsi"/>
          <w:b/>
          <w:sz w:val="28"/>
          <w:szCs w:val="28"/>
          <w:lang w:val="fr"/>
        </w:rPr>
        <w:t xml:space="preserve"> Ré</w:t>
      </w:r>
      <w:r w:rsidRPr="00DB4A99">
        <w:rPr>
          <w:rFonts w:asciiTheme="minorHAnsi" w:hAnsiTheme="minorHAnsi" w:cstheme="minorHAnsi"/>
          <w:b/>
          <w:sz w:val="28"/>
          <w:szCs w:val="28"/>
          <w:lang w:val="fr"/>
        </w:rPr>
        <w:t>gional de l’Afrique de l’</w:t>
      </w:r>
      <w:r w:rsidR="00DC52F0">
        <w:rPr>
          <w:rFonts w:asciiTheme="minorHAnsi" w:hAnsiTheme="minorHAnsi" w:cstheme="minorHAnsi"/>
          <w:b/>
          <w:sz w:val="28"/>
          <w:szCs w:val="28"/>
          <w:lang w:val="fr"/>
        </w:rPr>
        <w:t>O</w:t>
      </w:r>
      <w:r w:rsidRPr="00DB4A99">
        <w:rPr>
          <w:rFonts w:asciiTheme="minorHAnsi" w:hAnsiTheme="minorHAnsi" w:cstheme="minorHAnsi"/>
          <w:b/>
          <w:sz w:val="28"/>
          <w:szCs w:val="28"/>
          <w:lang w:val="fr"/>
        </w:rPr>
        <w:t xml:space="preserve">uest et du Centre </w:t>
      </w:r>
    </w:p>
    <w:p w14:paraId="5482299A" w14:textId="77777777" w:rsidR="007270A1" w:rsidRPr="00DB4A99" w:rsidRDefault="007270A1" w:rsidP="007270A1">
      <w:pPr>
        <w:pStyle w:val="BodyText"/>
        <w:rPr>
          <w:rFonts w:asciiTheme="minorHAnsi" w:hAnsiTheme="minorHAnsi" w:cstheme="minorHAnsi"/>
          <w:b/>
          <w:sz w:val="28"/>
          <w:szCs w:val="28"/>
          <w:lang w:val="fr-FR"/>
        </w:rPr>
      </w:pPr>
    </w:p>
    <w:p w14:paraId="2082C9A5" w14:textId="4BF4E801" w:rsidR="007270A1" w:rsidRPr="00DB4A99" w:rsidRDefault="007270A1" w:rsidP="00DC52F0">
      <w:pPr>
        <w:ind w:left="808" w:right="806" w:firstLine="63"/>
        <w:jc w:val="center"/>
        <w:rPr>
          <w:rFonts w:asciiTheme="minorHAnsi" w:hAnsiTheme="minorHAnsi" w:cstheme="minorHAnsi"/>
          <w:b/>
          <w:color w:val="00B0F0"/>
          <w:sz w:val="28"/>
          <w:szCs w:val="28"/>
          <w:lang w:val="fr-FR"/>
        </w:rPr>
      </w:pPr>
      <w:r w:rsidRPr="00DB4A99">
        <w:rPr>
          <w:rFonts w:asciiTheme="minorHAnsi" w:hAnsiTheme="minorHAnsi" w:cstheme="minorHAnsi"/>
          <w:b/>
          <w:color w:val="00B0F0"/>
          <w:sz w:val="28"/>
          <w:szCs w:val="28"/>
          <w:lang w:val="fr"/>
        </w:rPr>
        <w:t>Recrutement d’un cabinet d’évaluation pour la conduite de l’évaluation formative multi-pays du résultat clé pour les enfants (KRC) #7 (enregistrement des naissances) pour la</w:t>
      </w:r>
      <w:r w:rsidR="00DC52F0">
        <w:rPr>
          <w:rFonts w:asciiTheme="minorHAnsi" w:hAnsiTheme="minorHAnsi" w:cstheme="minorHAnsi"/>
          <w:b/>
          <w:color w:val="00B0F0"/>
          <w:sz w:val="28"/>
          <w:szCs w:val="28"/>
          <w:lang w:val="fr"/>
        </w:rPr>
        <w:t xml:space="preserve"> </w:t>
      </w:r>
      <w:r w:rsidRPr="00DB4A99">
        <w:rPr>
          <w:rFonts w:asciiTheme="minorHAnsi" w:hAnsiTheme="minorHAnsi" w:cstheme="minorHAnsi"/>
          <w:b/>
          <w:color w:val="00B0F0"/>
          <w:sz w:val="28"/>
          <w:szCs w:val="28"/>
          <w:lang w:val="fr"/>
        </w:rPr>
        <w:t>période 2018-2020. (Y compris pendant la pandémie covid-19).</w:t>
      </w:r>
    </w:p>
    <w:p w14:paraId="547E8A78" w14:textId="0D7558EA" w:rsidR="007270A1" w:rsidRPr="00DB4A99" w:rsidRDefault="007270A1" w:rsidP="00DC52F0">
      <w:pPr>
        <w:ind w:left="751" w:right="752"/>
        <w:jc w:val="center"/>
        <w:rPr>
          <w:rFonts w:asciiTheme="minorHAnsi" w:hAnsiTheme="minorHAnsi" w:cstheme="minorHAnsi"/>
          <w:b/>
          <w:color w:val="00B0F0"/>
          <w:sz w:val="28"/>
          <w:szCs w:val="28"/>
          <w:lang w:val="fr"/>
        </w:rPr>
      </w:pPr>
      <w:r w:rsidRPr="00DB4A99">
        <w:rPr>
          <w:rFonts w:asciiTheme="minorHAnsi" w:hAnsiTheme="minorHAnsi" w:cstheme="minorHAnsi"/>
          <w:b/>
          <w:color w:val="00B0F0"/>
          <w:sz w:val="28"/>
          <w:szCs w:val="28"/>
          <w:lang w:val="fr"/>
        </w:rPr>
        <w:t>Pays participants : Côte d’Ivoire, Guinée, Guinée-Bissau, Libéria, Togo, Tchad, Cameroun et Guinée équatoriale, Bénin</w:t>
      </w:r>
    </w:p>
    <w:p w14:paraId="1592FB08" w14:textId="77777777" w:rsidR="007270A1" w:rsidRPr="00DB4A99" w:rsidRDefault="007270A1" w:rsidP="007270A1">
      <w:pPr>
        <w:ind w:left="751" w:right="752"/>
        <w:jc w:val="center"/>
        <w:rPr>
          <w:rFonts w:asciiTheme="minorHAnsi" w:hAnsiTheme="minorHAnsi" w:cstheme="minorHAnsi"/>
          <w:b/>
          <w:color w:val="00B0F0"/>
          <w:sz w:val="28"/>
          <w:szCs w:val="28"/>
          <w:lang w:val="fr-FR"/>
        </w:rPr>
      </w:pPr>
    </w:p>
    <w:p w14:paraId="1243C828" w14:textId="3AEAA0C7" w:rsidR="007270A1" w:rsidRPr="00DB4A99" w:rsidRDefault="007270A1" w:rsidP="007270A1">
      <w:pPr>
        <w:spacing w:after="19"/>
        <w:ind w:left="2162" w:right="2160"/>
        <w:jc w:val="center"/>
        <w:rPr>
          <w:rFonts w:asciiTheme="minorHAnsi" w:hAnsiTheme="minorHAnsi" w:cstheme="minorHAnsi"/>
          <w:b/>
          <w:color w:val="00B0F0"/>
          <w:sz w:val="28"/>
          <w:szCs w:val="28"/>
          <w:lang w:val="fr-FR"/>
        </w:rPr>
      </w:pPr>
      <w:r w:rsidRPr="00DB4A99">
        <w:rPr>
          <w:rFonts w:asciiTheme="minorHAnsi" w:hAnsiTheme="minorHAnsi" w:cstheme="minorHAnsi"/>
          <w:b/>
          <w:color w:val="00B0F0"/>
          <w:sz w:val="28"/>
          <w:szCs w:val="28"/>
          <w:lang w:val="fr"/>
        </w:rPr>
        <w:t>Durée de la consultation : 3 mois de travail (90 jours) sur une période de 6 mois</w:t>
      </w:r>
    </w:p>
    <w:p w14:paraId="5009C48B" w14:textId="77777777" w:rsidR="007270A1" w:rsidRPr="00DB4A99" w:rsidRDefault="007270A1" w:rsidP="007270A1">
      <w:pPr>
        <w:pStyle w:val="BodyText"/>
        <w:rPr>
          <w:rFonts w:asciiTheme="minorHAnsi" w:hAnsiTheme="minorHAnsi" w:cstheme="minorHAnsi"/>
          <w:b/>
          <w:lang w:val="fr-FR"/>
        </w:rPr>
      </w:pPr>
    </w:p>
    <w:p w14:paraId="393DB8B7" w14:textId="77777777" w:rsidR="007270A1" w:rsidRPr="00DB4A99" w:rsidRDefault="007270A1" w:rsidP="007270A1">
      <w:pPr>
        <w:pStyle w:val="BodyText"/>
        <w:spacing w:line="20" w:lineRule="exact"/>
        <w:ind w:left="691"/>
        <w:rPr>
          <w:rFonts w:asciiTheme="minorHAnsi" w:hAnsiTheme="minorHAnsi" w:cstheme="minorHAnsi"/>
        </w:rPr>
      </w:pPr>
      <w:r w:rsidRPr="00DB4A99">
        <w:rPr>
          <w:rFonts w:asciiTheme="minorHAnsi" w:hAnsiTheme="minorHAnsi" w:cstheme="minorHAnsi"/>
          <w:noProof/>
        </w:rPr>
        <mc:AlternateContent>
          <mc:Choice Requires="wpg">
            <w:drawing>
              <wp:inline distT="0" distB="0" distL="0" distR="0" wp14:anchorId="52D1653D" wp14:editId="4625AA6E">
                <wp:extent cx="6896100" cy="12700"/>
                <wp:effectExtent l="635" t="0" r="0" b="0"/>
                <wp:docPr id="43"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12700"/>
                          <a:chOff x="0" y="0"/>
                          <a:chExt cx="10860" cy="20"/>
                        </a:xfrm>
                      </wpg:grpSpPr>
                      <wps:wsp>
                        <wps:cNvPr id="44" name="Rectangle 26"/>
                        <wps:cNvSpPr>
                          <a:spLocks noChangeArrowheads="1"/>
                        </wps:cNvSpPr>
                        <wps:spPr bwMode="auto">
                          <a:xfrm>
                            <a:off x="0" y="0"/>
                            <a:ext cx="1086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6E55B19" id="Group 25" o:spid="_x0000_s1026" style="width:543pt;height:1pt;mso-position-horizontal-relative:char;mso-position-vertical-relative:line" coordsize="108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">
                <v:rect id="Rectangle 26" o:spid="_x0000_s1027" style="position:absolute;width:1086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" fillcolor="black" stroked="f"/>
                <w10:anchorlock/>
              </v:group>
            </w:pict>
          </mc:Fallback>
        </mc:AlternateContent>
      </w:r>
    </w:p>
    <w:p w14:paraId="0FE420F2" w14:textId="77777777" w:rsidR="007270A1" w:rsidRPr="00DB4A99" w:rsidRDefault="007270A1" w:rsidP="007270A1">
      <w:pPr>
        <w:pStyle w:val="BodyText"/>
        <w:spacing w:before="10"/>
        <w:rPr>
          <w:rFonts w:asciiTheme="minorHAnsi" w:hAnsiTheme="minorHAnsi" w:cstheme="minorHAnsi"/>
          <w:b/>
        </w:rPr>
      </w:pPr>
    </w:p>
    <w:p w14:paraId="3DD09CEF" w14:textId="533255CE" w:rsidR="007270A1" w:rsidRPr="00DB4A99" w:rsidRDefault="00156FF5" w:rsidP="007270A1">
      <w:pPr>
        <w:pStyle w:val="Heading1"/>
        <w:numPr>
          <w:ilvl w:val="0"/>
          <w:numId w:val="32"/>
        </w:numPr>
        <w:tabs>
          <w:tab w:val="left" w:pos="1440"/>
          <w:tab w:val="left" w:pos="1441"/>
        </w:tabs>
        <w:spacing w:before="52"/>
        <w:ind w:hanging="489"/>
        <w:jc w:val="left"/>
        <w:rPr>
          <w:rFonts w:asciiTheme="minorHAnsi" w:hAnsiTheme="minorHAnsi" w:cstheme="minorHAnsi"/>
          <w:color w:val="4F81BC"/>
        </w:rPr>
      </w:pPr>
      <w:r w:rsidRPr="00DB4A99">
        <w:rPr>
          <w:rFonts w:asciiTheme="minorHAnsi" w:hAnsiTheme="minorHAnsi" w:cstheme="minorHAnsi"/>
          <w:color w:val="4F81BC"/>
        </w:rPr>
        <w:t>Context</w:t>
      </w:r>
      <w:r w:rsidR="00DE2CC7" w:rsidRPr="00DB4A99">
        <w:rPr>
          <w:rFonts w:asciiTheme="minorHAnsi" w:hAnsiTheme="minorHAnsi" w:cstheme="minorHAnsi"/>
          <w:color w:val="4F81BC"/>
        </w:rPr>
        <w:t>e</w:t>
      </w:r>
    </w:p>
    <w:p w14:paraId="07215F6F" w14:textId="77777777" w:rsidR="007270A1" w:rsidRPr="00DB4A99" w:rsidRDefault="007270A1" w:rsidP="007270A1">
      <w:pPr>
        <w:pStyle w:val="BodyText"/>
        <w:spacing w:before="11"/>
        <w:rPr>
          <w:rFonts w:asciiTheme="minorHAnsi" w:hAnsiTheme="minorHAnsi" w:cstheme="minorHAnsi"/>
          <w:b/>
        </w:rPr>
      </w:pPr>
    </w:p>
    <w:p w14:paraId="671A9A7F" w14:textId="6513BC66" w:rsidR="007270A1" w:rsidRPr="00DB4A99" w:rsidRDefault="007270A1" w:rsidP="007270A1">
      <w:pPr>
        <w:pStyle w:val="BodyText"/>
        <w:spacing w:before="1"/>
        <w:ind w:left="720" w:right="982"/>
        <w:jc w:val="both"/>
        <w:rPr>
          <w:rFonts w:asciiTheme="minorHAnsi" w:hAnsiTheme="minorHAnsi" w:cstheme="minorHAnsi"/>
          <w:lang w:val="fr-FR"/>
        </w:rPr>
      </w:pPr>
      <w:r w:rsidRPr="00DB4A99">
        <w:rPr>
          <w:rFonts w:asciiTheme="minorHAnsi" w:hAnsiTheme="minorHAnsi" w:cstheme="minorHAnsi"/>
          <w:lang w:val="fr-FR"/>
        </w:rPr>
        <w:t>Reconnaissant l'ampleur et la complexité des défis qui font obstacle aux droits des enfants et leurs effets sur le fardeau et la prévalence des principales privations dans la région de l'Afrique de l'Ouest et du Centre, considérés parallèlement aux ambitions accrues liées au programme de développement durable 2030, qui nécessitent de nouvelles façons de faire pour accélérer les progrès, le bureau régional de l'UNICEF a défini une série de résultats clés pour les enfants.</w:t>
      </w:r>
    </w:p>
    <w:p w14:paraId="02A5EA4F"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321A88F4" w14:textId="4B1F5049" w:rsidR="007270A1" w:rsidRPr="00DB4A99" w:rsidRDefault="007270A1" w:rsidP="007270A1">
      <w:pPr>
        <w:pStyle w:val="BodyText"/>
        <w:spacing w:before="1"/>
        <w:ind w:left="720" w:right="982"/>
        <w:jc w:val="both"/>
        <w:rPr>
          <w:rFonts w:asciiTheme="minorHAnsi" w:hAnsiTheme="minorHAnsi" w:cstheme="minorHAnsi"/>
          <w:lang w:val="fr-FR"/>
        </w:rPr>
      </w:pPr>
      <w:r w:rsidRPr="00DB4A99">
        <w:rPr>
          <w:rFonts w:asciiTheme="minorHAnsi" w:hAnsiTheme="minorHAnsi" w:cstheme="minorHAnsi"/>
          <w:lang w:val="fr-FR"/>
        </w:rPr>
        <w:t xml:space="preserve">Dans le cadre de l'examen à mi-parcours des résultats clés pour les enfants, cette évaluation </w:t>
      </w:r>
      <w:r w:rsidR="00156FF5" w:rsidRPr="00DB4A99">
        <w:rPr>
          <w:rFonts w:asciiTheme="minorHAnsi" w:hAnsiTheme="minorHAnsi" w:cstheme="minorHAnsi"/>
          <w:lang w:val="fr-FR"/>
        </w:rPr>
        <w:t>multi pays</w:t>
      </w:r>
      <w:r w:rsidRPr="00DB4A99">
        <w:rPr>
          <w:rFonts w:asciiTheme="minorHAnsi" w:hAnsiTheme="minorHAnsi" w:cstheme="minorHAnsi"/>
          <w:lang w:val="fr-FR"/>
        </w:rPr>
        <w:t xml:space="preserve"> examinera la mise en œuvre d'initiatives visant à augmenter les taux d'enregistrement des naissances comme l'un des résultats clés pour les enfants dans la région de l'Afrique de l'Ouest et du Centre (WCAR), en tant que droit humain fondamental défini dans la Convention des droits de l'enfant (Art.7 - Droit au nom et à la nationalité, et Art.8 - Droit à l'identité), en tant que disposition et moyen d'atteindre les résultats en matière de protection des enfants, y compris le droit aux services de base. Non seulement l'enregistrement des naissances est un droit humain fondamental, mais il contribue également à garantir le respect des autres droits des enfants, comme le droit à la protection contre la violence et l'accès aux services sociaux essentiels, aux soins de santé et à la justice.</w:t>
      </w:r>
    </w:p>
    <w:p w14:paraId="3F04D195"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36E922E9" w14:textId="33288C5C" w:rsidR="007270A1" w:rsidRPr="00DB4A99" w:rsidRDefault="007270A1" w:rsidP="007270A1">
      <w:pPr>
        <w:pStyle w:val="BodyText"/>
        <w:spacing w:before="1"/>
        <w:ind w:left="720" w:right="982"/>
        <w:jc w:val="both"/>
        <w:rPr>
          <w:rFonts w:asciiTheme="minorHAnsi" w:hAnsiTheme="minorHAnsi" w:cstheme="minorHAnsi"/>
          <w:lang w:val="fr-FR"/>
        </w:rPr>
      </w:pPr>
      <w:r w:rsidRPr="00DB4A99">
        <w:rPr>
          <w:rFonts w:asciiTheme="minorHAnsi" w:hAnsiTheme="minorHAnsi" w:cstheme="minorHAnsi"/>
          <w:lang w:val="fr-FR"/>
        </w:rPr>
        <w:t>À ce jour, on estime que 47 millions d'enfants de moins de 5 ans, dont 10 millions d'enfants de moins de 1 an, ne sont pas enregistrés dans le cadre de la C</w:t>
      </w:r>
      <w:r w:rsidR="00E73C3C">
        <w:rPr>
          <w:rFonts w:asciiTheme="minorHAnsi" w:hAnsiTheme="minorHAnsi" w:cstheme="minorHAnsi"/>
          <w:lang w:val="fr-FR"/>
        </w:rPr>
        <w:t xml:space="preserve">onvention Mondiale pour l’Enregistrement </w:t>
      </w:r>
      <w:proofErr w:type="gramStart"/>
      <w:r w:rsidR="00E73C3C">
        <w:rPr>
          <w:rFonts w:asciiTheme="minorHAnsi" w:hAnsiTheme="minorHAnsi" w:cstheme="minorHAnsi"/>
          <w:lang w:val="fr-FR"/>
        </w:rPr>
        <w:t xml:space="preserve">Civil </w:t>
      </w:r>
      <w:r w:rsidRPr="00DB4A99">
        <w:rPr>
          <w:rFonts w:asciiTheme="minorHAnsi" w:hAnsiTheme="minorHAnsi" w:cstheme="minorHAnsi"/>
          <w:lang w:val="fr-FR"/>
        </w:rPr>
        <w:t xml:space="preserve"> (</w:t>
      </w:r>
      <w:proofErr w:type="gramEnd"/>
      <w:r w:rsidRPr="00DB4A99">
        <w:rPr>
          <w:rFonts w:asciiTheme="minorHAnsi" w:hAnsiTheme="minorHAnsi" w:cstheme="minorHAnsi"/>
          <w:lang w:val="fr-FR"/>
        </w:rPr>
        <w:t>OMS/UNICEF JMP 2019). Si un certain nombre de pays progressent régulièrement dans l'amélioration des taux d'enregistrement, certains</w:t>
      </w:r>
      <w:bookmarkStart w:id="0" w:name="_GoBack"/>
      <w:bookmarkEnd w:id="0"/>
      <w:r w:rsidRPr="00DB4A99">
        <w:rPr>
          <w:rFonts w:asciiTheme="minorHAnsi" w:hAnsiTheme="minorHAnsi" w:cstheme="minorHAnsi"/>
          <w:lang w:val="fr-FR"/>
        </w:rPr>
        <w:t xml:space="preserve"> connaissent une stagnation, voire un déclin. Sur les 10 pays ayant les taux les plus bas au niveau mondial, trois sont situés dans l</w:t>
      </w:r>
      <w:r w:rsidR="00E73C3C">
        <w:rPr>
          <w:rFonts w:asciiTheme="minorHAnsi" w:hAnsiTheme="minorHAnsi" w:cstheme="minorHAnsi"/>
          <w:lang w:val="fr-FR"/>
        </w:rPr>
        <w:t>a Région Afrique de l’Ouest et du Centre</w:t>
      </w:r>
      <w:r w:rsidRPr="00E73C3C">
        <w:rPr>
          <w:rFonts w:asciiTheme="minorHAnsi" w:hAnsiTheme="minorHAnsi" w:cstheme="minorHAnsi"/>
          <w:lang w:val="fr-FR"/>
        </w:rPr>
        <w:t xml:space="preserve">. </w:t>
      </w:r>
      <w:r w:rsidRPr="0068150D">
        <w:rPr>
          <w:rFonts w:asciiTheme="minorHAnsi" w:hAnsiTheme="minorHAnsi" w:cstheme="minorHAnsi"/>
          <w:lang w:val="fr-FR"/>
        </w:rPr>
        <w:t xml:space="preserve">Le </w:t>
      </w:r>
      <w:r w:rsidRPr="00DB4A99">
        <w:rPr>
          <w:rFonts w:asciiTheme="minorHAnsi" w:hAnsiTheme="minorHAnsi" w:cstheme="minorHAnsi"/>
          <w:lang w:val="fr-FR"/>
        </w:rPr>
        <w:t>taux d'enregistrement des moins de 1 ans reste considérablement plus bas pour tous les pays de la région. Il s'agit d'une tendance qui doit être modifiée de toute urgence si l'on veut réaliser des progrès durables en matière d'enregistrement, notamment en vue de la réalisation d'objectifs universels.</w:t>
      </w:r>
    </w:p>
    <w:p w14:paraId="28ED200F"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40FFF89C"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63395A49"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632E64D2"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4C978F21"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4F1AE862"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1C94A573"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309DA7C9"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024890A2" w14:textId="77777777" w:rsidR="007270A1" w:rsidRPr="00DB4A99" w:rsidRDefault="007270A1" w:rsidP="007270A1">
      <w:pPr>
        <w:pStyle w:val="BodyText"/>
        <w:spacing w:before="1"/>
        <w:ind w:left="720" w:right="982"/>
        <w:jc w:val="both"/>
        <w:rPr>
          <w:rFonts w:asciiTheme="minorHAnsi" w:hAnsiTheme="minorHAnsi" w:cstheme="minorHAnsi"/>
          <w:lang w:val="fr-FR"/>
        </w:rPr>
      </w:pPr>
    </w:p>
    <w:p w14:paraId="4824CCD9" w14:textId="5D700D76" w:rsidR="007270A1" w:rsidRDefault="007270A1" w:rsidP="003613BC">
      <w:pPr>
        <w:pStyle w:val="BodyText"/>
        <w:spacing w:before="1"/>
        <w:ind w:left="720" w:right="982"/>
        <w:jc w:val="both"/>
        <w:rPr>
          <w:rFonts w:asciiTheme="minorHAnsi" w:hAnsiTheme="minorHAnsi" w:cstheme="minorHAnsi"/>
          <w:lang w:val="fr-FR"/>
        </w:rPr>
      </w:pPr>
      <w:r w:rsidRPr="00DB4A99">
        <w:rPr>
          <w:rFonts w:asciiTheme="minorHAnsi" w:hAnsiTheme="minorHAnsi" w:cstheme="minorHAnsi"/>
          <w:lang w:val="fr-FR"/>
        </w:rPr>
        <w:t>Seuls quelques pays de la région sont en voie de parvenir à l'enregistrement complet des naissances des enfants de moins de 1 an et de moins de 5 ans d'ici 2030, conformément à l'objectif de développement durable (SDG) 16.9 : "D'ici 2030, fournir à tous une identité légale, y compris l'enregistrement des naissances, sur l'accès à l'éducation, l'amélioration des données sur la santé, la migration et la sécurisation des documents d'identité et de voyage".</w:t>
      </w:r>
    </w:p>
    <w:p w14:paraId="09BD18AB" w14:textId="638EF4DF" w:rsidR="003613BC" w:rsidRDefault="003613BC" w:rsidP="003613BC">
      <w:pPr>
        <w:pStyle w:val="BodyText"/>
        <w:spacing w:before="1"/>
        <w:ind w:left="720" w:right="982"/>
        <w:jc w:val="both"/>
        <w:rPr>
          <w:rFonts w:asciiTheme="minorHAnsi" w:hAnsiTheme="minorHAnsi" w:cstheme="minorHAnsi"/>
          <w:lang w:val="fr-FR"/>
        </w:rPr>
      </w:pPr>
    </w:p>
    <w:p w14:paraId="42B39A9B" w14:textId="00D72769" w:rsidR="003613BC" w:rsidRPr="00DB4A99" w:rsidRDefault="003613BC" w:rsidP="003613BC">
      <w:pPr>
        <w:pStyle w:val="BodyText"/>
        <w:ind w:left="720" w:right="712"/>
        <w:rPr>
          <w:rFonts w:asciiTheme="minorHAnsi" w:hAnsiTheme="minorHAnsi" w:cstheme="minorHAnsi"/>
          <w:lang w:val="fr-FR"/>
        </w:rPr>
      </w:pPr>
      <w:r w:rsidRPr="00DB4A99">
        <w:rPr>
          <w:rFonts w:asciiTheme="minorHAnsi" w:hAnsiTheme="minorHAnsi" w:cstheme="minorHAnsi"/>
          <w:lang w:val="fr-FR"/>
        </w:rPr>
        <w:t>Une accélération est nécessaire pour atteindre le résultat du KRC#7, à savoir la réduction de la proportion d'enfants de moins d’un an non enregistré. En 2021, l'objectif est d'atteindre un taux d'enregistrement de 66 % des enfants de moins d'un an. Cette évaluation fournira aux différentes parties prenantes des informations sur la manière d'améliorer la programmation à l'échelle et d'atteindre l'objectif du KRC#7, et contribuera en fin de compte à la réalisation du SGD 16.9. L'évaluation passera également en revue les approches de programmation et fournira les éléments pour contribuer à la théorie du changement en vue d'atteindre l'enregistrement universel des filles et des garçons dans la CMCR.</w:t>
      </w:r>
    </w:p>
    <w:p w14:paraId="7F3F15F4" w14:textId="77777777" w:rsidR="003613BC" w:rsidRPr="00DB4A99" w:rsidRDefault="003613BC" w:rsidP="003613BC">
      <w:pPr>
        <w:pStyle w:val="BodyText"/>
        <w:ind w:left="720" w:right="712"/>
        <w:rPr>
          <w:rFonts w:asciiTheme="minorHAnsi" w:hAnsiTheme="minorHAnsi" w:cstheme="minorHAnsi"/>
          <w:lang w:val="fr-FR"/>
        </w:rPr>
      </w:pPr>
      <w:r w:rsidRPr="00DB4A99">
        <w:rPr>
          <w:rFonts w:asciiTheme="minorHAnsi" w:hAnsiTheme="minorHAnsi" w:cstheme="minorHAnsi"/>
          <w:lang w:val="fr-FR"/>
        </w:rPr>
        <w:t>Les principales stratégies de programmation qui peuvent être mises en œuvre dans les pays sont les suivantes</w:t>
      </w:r>
    </w:p>
    <w:p w14:paraId="323A3631" w14:textId="77777777" w:rsidR="003613BC" w:rsidRPr="00DB4A99" w:rsidRDefault="003613BC" w:rsidP="003613BC">
      <w:pPr>
        <w:pStyle w:val="BodyText"/>
        <w:numPr>
          <w:ilvl w:val="0"/>
          <w:numId w:val="33"/>
        </w:numPr>
        <w:ind w:right="712"/>
        <w:rPr>
          <w:rFonts w:asciiTheme="minorHAnsi" w:hAnsiTheme="minorHAnsi" w:cstheme="minorHAnsi"/>
          <w:lang w:val="fr-FR"/>
        </w:rPr>
      </w:pPr>
      <w:r w:rsidRPr="00DB4A99">
        <w:rPr>
          <w:rFonts w:asciiTheme="minorHAnsi" w:hAnsiTheme="minorHAnsi" w:cstheme="minorHAnsi"/>
          <w:lang w:val="fr-FR"/>
        </w:rPr>
        <w:t>La création/le renforcement des systèmes nationaux de CRVS ;</w:t>
      </w:r>
    </w:p>
    <w:p w14:paraId="7E3DB5B6" w14:textId="77777777" w:rsidR="003613BC" w:rsidRPr="00DB4A99" w:rsidRDefault="003613BC" w:rsidP="003613BC">
      <w:pPr>
        <w:pStyle w:val="BodyText"/>
        <w:numPr>
          <w:ilvl w:val="0"/>
          <w:numId w:val="33"/>
        </w:numPr>
        <w:ind w:right="712"/>
        <w:rPr>
          <w:rFonts w:asciiTheme="minorHAnsi" w:hAnsiTheme="minorHAnsi" w:cstheme="minorHAnsi"/>
          <w:lang w:val="fr-FR"/>
        </w:rPr>
      </w:pPr>
      <w:r w:rsidRPr="00DB4A99">
        <w:rPr>
          <w:rFonts w:asciiTheme="minorHAnsi" w:hAnsiTheme="minorHAnsi" w:cstheme="minorHAnsi"/>
          <w:lang w:val="fr-FR"/>
        </w:rPr>
        <w:t>L'intégration de l'enregistrement des naissances dans les plateformes de santé et d'immunisation au niveau décentralisé ;</w:t>
      </w:r>
    </w:p>
    <w:p w14:paraId="20710500" w14:textId="77777777" w:rsidR="003613BC" w:rsidRPr="00DB4A99" w:rsidRDefault="003613BC" w:rsidP="003613BC">
      <w:pPr>
        <w:pStyle w:val="BodyText"/>
        <w:numPr>
          <w:ilvl w:val="0"/>
          <w:numId w:val="33"/>
        </w:numPr>
        <w:ind w:right="712"/>
        <w:rPr>
          <w:rFonts w:asciiTheme="minorHAnsi" w:hAnsiTheme="minorHAnsi" w:cstheme="minorHAnsi"/>
          <w:lang w:val="fr-FR"/>
        </w:rPr>
      </w:pPr>
      <w:r w:rsidRPr="00DB4A99">
        <w:rPr>
          <w:rFonts w:asciiTheme="minorHAnsi" w:hAnsiTheme="minorHAnsi" w:cstheme="minorHAnsi"/>
          <w:lang w:val="fr-FR"/>
        </w:rPr>
        <w:t>Promouvoir l'utilisation de solutions numériques intelligentes pour niveler et accélérer l'enregistrement des naissances ;</w:t>
      </w:r>
    </w:p>
    <w:p w14:paraId="2AD98A79" w14:textId="77777777" w:rsidR="003613BC" w:rsidRPr="00DB4A99" w:rsidRDefault="003613BC" w:rsidP="003613BC">
      <w:pPr>
        <w:pStyle w:val="BodyText"/>
        <w:numPr>
          <w:ilvl w:val="0"/>
          <w:numId w:val="33"/>
        </w:numPr>
        <w:ind w:right="712"/>
        <w:rPr>
          <w:rFonts w:asciiTheme="minorHAnsi" w:hAnsiTheme="minorHAnsi" w:cstheme="minorHAnsi"/>
          <w:lang w:val="fr-FR"/>
        </w:rPr>
      </w:pPr>
      <w:r w:rsidRPr="00DB4A99">
        <w:rPr>
          <w:rFonts w:asciiTheme="minorHAnsi" w:hAnsiTheme="minorHAnsi" w:cstheme="minorHAnsi"/>
          <w:lang w:val="fr-FR"/>
        </w:rPr>
        <w:t>Soutenir la mobilisation des communautés pour stimuler la demande de services d'enregistrement des naissances ;</w:t>
      </w:r>
    </w:p>
    <w:p w14:paraId="76A203A5" w14:textId="77777777" w:rsidR="003613BC" w:rsidRPr="00DB4A99" w:rsidRDefault="003613BC" w:rsidP="003613BC">
      <w:pPr>
        <w:pStyle w:val="BodyText"/>
        <w:numPr>
          <w:ilvl w:val="0"/>
          <w:numId w:val="33"/>
        </w:numPr>
        <w:ind w:right="712"/>
        <w:rPr>
          <w:rFonts w:asciiTheme="minorHAnsi" w:hAnsiTheme="minorHAnsi" w:cstheme="minorHAnsi"/>
          <w:lang w:val="fr-FR"/>
        </w:rPr>
      </w:pPr>
      <w:r w:rsidRPr="00DB4A99">
        <w:rPr>
          <w:rFonts w:asciiTheme="minorHAnsi" w:hAnsiTheme="minorHAnsi" w:cstheme="minorHAnsi"/>
          <w:lang w:val="fr-FR"/>
        </w:rPr>
        <w:t>Intégrer et soutenir l'enregistrement des naissances dans les situations d'urgence et les contextes fragiles.</w:t>
      </w:r>
    </w:p>
    <w:p w14:paraId="53B0DA4D" w14:textId="40337280" w:rsidR="003613BC" w:rsidRDefault="003613BC" w:rsidP="003613BC">
      <w:pPr>
        <w:pStyle w:val="BodyText"/>
        <w:spacing w:before="1"/>
        <w:ind w:left="720" w:right="982"/>
        <w:jc w:val="both"/>
        <w:rPr>
          <w:rFonts w:asciiTheme="minorHAnsi" w:hAnsiTheme="minorHAnsi" w:cstheme="minorHAnsi"/>
          <w:lang w:val="fr-FR"/>
        </w:rPr>
      </w:pPr>
    </w:p>
    <w:p w14:paraId="2ACB6AA3" w14:textId="77777777" w:rsidR="003613BC" w:rsidRPr="00DB4A99" w:rsidRDefault="003613BC" w:rsidP="003613BC">
      <w:pPr>
        <w:pStyle w:val="BodyText"/>
        <w:spacing w:line="242" w:lineRule="auto"/>
        <w:ind w:left="720" w:right="721"/>
        <w:jc w:val="both"/>
        <w:rPr>
          <w:rFonts w:asciiTheme="minorHAnsi" w:hAnsiTheme="minorHAnsi" w:cstheme="minorHAnsi"/>
          <w:lang w:val="fr-FR"/>
        </w:rPr>
      </w:pPr>
      <w:r w:rsidRPr="00DB4A99">
        <w:rPr>
          <w:rFonts w:asciiTheme="minorHAnsi" w:hAnsiTheme="minorHAnsi" w:cstheme="minorHAnsi"/>
          <w:lang w:val="fr-FR"/>
        </w:rPr>
        <w:t>Avec des taux de fertilité et des tendances démographiques toujours élevés, l'Afrique de l'Ouest et du Centre risque de voir le nombre d'enfants non enregistrés presque doubler d'ici 2030. Pour changer le cours de la tendance, il est essentiel :</w:t>
      </w:r>
    </w:p>
    <w:p w14:paraId="58C6C3A8" w14:textId="77777777" w:rsidR="003613BC" w:rsidRPr="00DB4A99" w:rsidRDefault="003613BC" w:rsidP="003613BC">
      <w:pPr>
        <w:pStyle w:val="BodyText"/>
        <w:numPr>
          <w:ilvl w:val="0"/>
          <w:numId w:val="34"/>
        </w:numPr>
        <w:spacing w:line="242" w:lineRule="auto"/>
        <w:ind w:right="721"/>
        <w:jc w:val="both"/>
        <w:rPr>
          <w:rFonts w:asciiTheme="minorHAnsi" w:hAnsiTheme="minorHAnsi" w:cstheme="minorHAnsi"/>
          <w:lang w:val="fr-FR"/>
        </w:rPr>
      </w:pPr>
      <w:r w:rsidRPr="00DB4A99">
        <w:rPr>
          <w:rFonts w:asciiTheme="minorHAnsi" w:hAnsiTheme="minorHAnsi" w:cstheme="minorHAnsi"/>
          <w:lang w:val="fr-FR"/>
        </w:rPr>
        <w:t>De se concentrer sur l'enregistrement des nouveau-nés et des enfants de moins d'un an par le biais de systèmes et de services d'état civil opérationnels et avec l'aide des secteurs connexes, notamment la santé</w:t>
      </w:r>
    </w:p>
    <w:p w14:paraId="5C4CF911" w14:textId="77777777" w:rsidR="003613BC" w:rsidRPr="00DB4A99" w:rsidRDefault="003613BC" w:rsidP="003613BC">
      <w:pPr>
        <w:pStyle w:val="BodyText"/>
        <w:numPr>
          <w:ilvl w:val="0"/>
          <w:numId w:val="34"/>
        </w:numPr>
        <w:spacing w:line="242" w:lineRule="auto"/>
        <w:ind w:right="721"/>
        <w:jc w:val="both"/>
        <w:rPr>
          <w:rFonts w:asciiTheme="minorHAnsi" w:hAnsiTheme="minorHAnsi" w:cstheme="minorHAnsi"/>
          <w:lang w:val="fr-FR"/>
        </w:rPr>
      </w:pPr>
      <w:r w:rsidRPr="00DB4A99">
        <w:rPr>
          <w:rFonts w:asciiTheme="minorHAnsi" w:hAnsiTheme="minorHAnsi" w:cstheme="minorHAnsi"/>
          <w:lang w:val="fr-FR"/>
        </w:rPr>
        <w:t>Comme les systèmes et services de santé nationaux ont un contact naturel avec presque tous les nouveau-nés et les enfants jusqu'à 5 ans, soit par le biais des services de santé maternelle et infantile de routine, soit par des campagnes de vaccination, le fait de s'assurer que tous les enfants entrant en contact avec le système de santé sont notifiés/déclarés à l'état civil a un énorme potentiel pour augmenter les taux d'enregistrement des naissances dans la CMCR, en particulier lorsqu'il est associé à une collecte, un suivi et un partage de données en temps réel innovants entre les deux secteurs.</w:t>
      </w:r>
    </w:p>
    <w:p w14:paraId="0FFBF6BE" w14:textId="77777777" w:rsidR="003613BC" w:rsidRPr="00DB4A99" w:rsidRDefault="003613BC" w:rsidP="003613BC">
      <w:pPr>
        <w:pStyle w:val="BodyText"/>
        <w:numPr>
          <w:ilvl w:val="0"/>
          <w:numId w:val="34"/>
        </w:numPr>
        <w:spacing w:line="242" w:lineRule="auto"/>
        <w:ind w:right="721"/>
        <w:jc w:val="both"/>
        <w:rPr>
          <w:rFonts w:asciiTheme="minorHAnsi" w:hAnsiTheme="minorHAnsi" w:cstheme="minorHAnsi"/>
          <w:lang w:val="fr-FR"/>
        </w:rPr>
      </w:pPr>
      <w:r w:rsidRPr="00DB4A99">
        <w:rPr>
          <w:rFonts w:asciiTheme="minorHAnsi" w:hAnsiTheme="minorHAnsi" w:cstheme="minorHAnsi"/>
          <w:lang w:val="fr-FR"/>
        </w:rPr>
        <w:t xml:space="preserve">Pour rattraper les enfants qui ont manqué l'enregistrement dans le délai légal et/ou qui sont hors de </w:t>
      </w:r>
      <w:r w:rsidRPr="00DB4A99">
        <w:rPr>
          <w:rFonts w:asciiTheme="minorHAnsi" w:hAnsiTheme="minorHAnsi" w:cstheme="minorHAnsi"/>
          <w:lang w:val="fr-FR"/>
        </w:rPr>
        <w:lastRenderedPageBreak/>
        <w:t>portée des services de santé, le système éducatif représente une occasion importante d'identifier systématiquement les enfants sans certificat de naissance au moment de l'inscription à l'école en vue de leur inscription à l'état civil.</w:t>
      </w:r>
    </w:p>
    <w:p w14:paraId="50358A46" w14:textId="7D4C7034" w:rsidR="003613BC" w:rsidRDefault="003613BC" w:rsidP="003613BC">
      <w:pPr>
        <w:pStyle w:val="BodyText"/>
        <w:numPr>
          <w:ilvl w:val="0"/>
          <w:numId w:val="34"/>
        </w:numPr>
        <w:spacing w:line="242" w:lineRule="auto"/>
        <w:ind w:right="721"/>
        <w:jc w:val="both"/>
        <w:rPr>
          <w:rFonts w:asciiTheme="minorHAnsi" w:hAnsiTheme="minorHAnsi" w:cstheme="minorHAnsi"/>
          <w:lang w:val="fr-FR"/>
        </w:rPr>
      </w:pPr>
      <w:r w:rsidRPr="00DB4A99">
        <w:rPr>
          <w:rFonts w:asciiTheme="minorHAnsi" w:hAnsiTheme="minorHAnsi" w:cstheme="minorHAnsi"/>
          <w:lang w:val="fr-FR"/>
        </w:rPr>
        <w:t>Enfin, grâce à la C4D et aux innovations, les communautés devraient être mobilisées et dotées de mécanismes de responsabilisation pour accroître la demande et l'utilisation des services</w:t>
      </w:r>
    </w:p>
    <w:p w14:paraId="1378190A" w14:textId="0E9A0ABB" w:rsidR="007270A1" w:rsidRPr="00DB4A99" w:rsidRDefault="007270A1" w:rsidP="007270A1">
      <w:pPr>
        <w:rPr>
          <w:rFonts w:asciiTheme="minorHAnsi" w:hAnsiTheme="minorHAnsi" w:cstheme="minorHAnsi"/>
          <w:sz w:val="24"/>
          <w:szCs w:val="24"/>
          <w:lang w:val="fr-FR"/>
        </w:rPr>
      </w:pPr>
    </w:p>
    <w:p w14:paraId="22A06869" w14:textId="77777777" w:rsidR="003613BC" w:rsidRPr="00DB4A99" w:rsidRDefault="003613BC" w:rsidP="00E050A9">
      <w:pPr>
        <w:pStyle w:val="BodyText"/>
        <w:spacing w:before="52" w:line="259" w:lineRule="auto"/>
        <w:ind w:left="720" w:right="767"/>
        <w:jc w:val="both"/>
        <w:rPr>
          <w:rFonts w:asciiTheme="minorHAnsi" w:hAnsiTheme="minorHAnsi" w:cstheme="minorHAnsi"/>
          <w:lang w:val="fr-FR"/>
        </w:rPr>
      </w:pPr>
      <w:r w:rsidRPr="00DB4A99">
        <w:rPr>
          <w:rFonts w:asciiTheme="minorHAnsi" w:hAnsiTheme="minorHAnsi" w:cstheme="minorHAnsi"/>
          <w:lang w:val="fr-FR"/>
        </w:rPr>
        <w:t>Dans le contexte de la pandémie COVID-19, les services d'état civil de la plupart des pays de la région ont été touchés. Des données récentes suggèrent que le rythme des enregistrements à l'état civil s'est ralenti et les chiffres montrent une tendance à la baisse dans certains des pays. Les raisons de ces tendances peuvent être dues à la réduction de l'accessibilité et de la disponibilité des services en raison de la réduction des heures d'ouverture, de la diminution de la présence du personnel et de l'absence de règles de sécurité. De plus, les faiblesses systémiques qui existaient avant la pandémie, en temps de crise, sont renforcées : la disponibilité des données et des documents officiels (qui ne sont généralement disponibles qu'en papier) est réduite en raison de la restriction des mouvements et de la plupart des problèmes macroéconomiques.</w:t>
      </w:r>
    </w:p>
    <w:p w14:paraId="7ED2463A" w14:textId="77777777" w:rsidR="003613BC" w:rsidRPr="00DB4A99" w:rsidRDefault="003613BC" w:rsidP="00E050A9">
      <w:pPr>
        <w:pStyle w:val="BodyText"/>
        <w:spacing w:before="52" w:line="259" w:lineRule="auto"/>
        <w:ind w:left="720" w:right="767"/>
        <w:jc w:val="both"/>
        <w:rPr>
          <w:rFonts w:asciiTheme="minorHAnsi" w:hAnsiTheme="minorHAnsi" w:cstheme="minorHAnsi"/>
          <w:lang w:val="fr-FR"/>
        </w:rPr>
      </w:pPr>
      <w:r w:rsidRPr="00DB4A99">
        <w:rPr>
          <w:rFonts w:asciiTheme="minorHAnsi" w:hAnsiTheme="minorHAnsi" w:cstheme="minorHAnsi"/>
          <w:lang w:val="fr-FR"/>
        </w:rPr>
        <w:t>Les initiatives de réforme politique et législative sont mises en attente, ce qui retarde la modernisation en cours du système et des services d'enregistrement des faits d'état civil.</w:t>
      </w:r>
    </w:p>
    <w:p w14:paraId="63DD2737" w14:textId="460DD244" w:rsidR="003613BC" w:rsidRDefault="003613BC" w:rsidP="00E050A9">
      <w:pPr>
        <w:pStyle w:val="BodyText"/>
        <w:spacing w:before="52" w:line="259" w:lineRule="auto"/>
        <w:ind w:left="720" w:right="767"/>
        <w:jc w:val="both"/>
        <w:rPr>
          <w:rFonts w:asciiTheme="minorHAnsi" w:hAnsiTheme="minorHAnsi" w:cstheme="minorHAnsi"/>
          <w:lang w:val="fr-FR"/>
        </w:rPr>
      </w:pPr>
      <w:r w:rsidRPr="00DB4A99">
        <w:rPr>
          <w:rFonts w:asciiTheme="minorHAnsi" w:hAnsiTheme="minorHAnsi" w:cstheme="minorHAnsi"/>
          <w:lang w:val="fr-FR"/>
        </w:rPr>
        <w:t>Neuf pays participeront à cette évaluation : Côte d'Ivoire, Guinée, Guinée-Bissau, Liberia, Togo, Tchad, Cameroun et Guinée équatoriale, Bénin, en plus d'un aperçu régional qui devrait être fourni. De plus amples détails sur les stratégies mises en œuvre pour chaque bureau national sont présentés ci-dessous.</w:t>
      </w:r>
    </w:p>
    <w:p w14:paraId="1B486421" w14:textId="77777777" w:rsidR="00E050A9" w:rsidRPr="00DB4A99" w:rsidRDefault="00E050A9" w:rsidP="00E050A9">
      <w:pPr>
        <w:pStyle w:val="BodyText"/>
        <w:spacing w:before="52" w:line="259" w:lineRule="auto"/>
        <w:ind w:left="1440" w:right="767"/>
        <w:jc w:val="both"/>
        <w:rPr>
          <w:rFonts w:asciiTheme="minorHAnsi" w:hAnsiTheme="minorHAnsi" w:cstheme="minorHAnsi"/>
          <w:lang w:val="fr-FR"/>
        </w:rPr>
      </w:pPr>
    </w:p>
    <w:tbl>
      <w:tblPr>
        <w:tblW w:w="0" w:type="auto"/>
        <w:tblInd w:w="1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7"/>
        <w:gridCol w:w="2790"/>
        <w:gridCol w:w="2612"/>
        <w:gridCol w:w="2521"/>
      </w:tblGrid>
      <w:tr w:rsidR="003613BC" w:rsidRPr="00DB4A99" w14:paraId="647F2759" w14:textId="77777777" w:rsidTr="00E050A9">
        <w:trPr>
          <w:trHeight w:val="292"/>
        </w:trPr>
        <w:tc>
          <w:tcPr>
            <w:tcW w:w="2247" w:type="dxa"/>
            <w:shd w:val="clear" w:color="auto" w:fill="BEBEBE"/>
          </w:tcPr>
          <w:p w14:paraId="36364478" w14:textId="77777777" w:rsidR="003613BC" w:rsidRPr="00DB4A99" w:rsidRDefault="003613BC" w:rsidP="00E050A9">
            <w:pPr>
              <w:pStyle w:val="TableParagraph"/>
              <w:ind w:right="205"/>
              <w:rPr>
                <w:rFonts w:asciiTheme="minorHAnsi" w:hAnsiTheme="minorHAnsi" w:cstheme="minorHAnsi"/>
                <w:sz w:val="24"/>
                <w:szCs w:val="24"/>
                <w:lang w:val="fr-FR"/>
              </w:rPr>
            </w:pPr>
          </w:p>
        </w:tc>
        <w:tc>
          <w:tcPr>
            <w:tcW w:w="7923" w:type="dxa"/>
            <w:gridSpan w:val="3"/>
            <w:shd w:val="clear" w:color="auto" w:fill="BEBEBE"/>
          </w:tcPr>
          <w:p w14:paraId="5AED811D" w14:textId="77777777" w:rsidR="003613BC" w:rsidRPr="00DB4A99" w:rsidRDefault="003613BC" w:rsidP="00E050A9">
            <w:pPr>
              <w:pStyle w:val="TableParagraph"/>
              <w:spacing w:line="272" w:lineRule="exact"/>
              <w:ind w:left="2750" w:right="205"/>
              <w:jc w:val="center"/>
              <w:rPr>
                <w:rFonts w:asciiTheme="minorHAnsi" w:hAnsiTheme="minorHAnsi" w:cstheme="minorHAnsi"/>
                <w:b/>
                <w:sz w:val="24"/>
                <w:szCs w:val="24"/>
              </w:rPr>
            </w:pPr>
            <w:r w:rsidRPr="00DB4A99">
              <w:rPr>
                <w:rFonts w:asciiTheme="minorHAnsi" w:hAnsiTheme="minorHAnsi" w:cstheme="minorHAnsi"/>
                <w:b/>
                <w:sz w:val="24"/>
                <w:szCs w:val="24"/>
                <w:lang w:val="fr"/>
              </w:rPr>
              <w:t>Stratégies mises en œuvre</w:t>
            </w:r>
          </w:p>
        </w:tc>
      </w:tr>
      <w:tr w:rsidR="003613BC" w:rsidRPr="00DB4A99" w14:paraId="77A1BCD4" w14:textId="77777777" w:rsidTr="00E050A9">
        <w:trPr>
          <w:trHeight w:val="585"/>
        </w:trPr>
        <w:tc>
          <w:tcPr>
            <w:tcW w:w="2247" w:type="dxa"/>
            <w:shd w:val="clear" w:color="auto" w:fill="BEBEBE"/>
          </w:tcPr>
          <w:p w14:paraId="7D157E29" w14:textId="77777777" w:rsidR="003613BC" w:rsidRPr="00DB4A99" w:rsidRDefault="003613BC" w:rsidP="00E050A9">
            <w:pPr>
              <w:pStyle w:val="TableParagraph"/>
              <w:spacing w:before="146"/>
              <w:ind w:left="722" w:right="205"/>
              <w:rPr>
                <w:rFonts w:asciiTheme="minorHAnsi" w:hAnsiTheme="minorHAnsi" w:cstheme="minorHAnsi"/>
                <w:b/>
                <w:sz w:val="24"/>
                <w:szCs w:val="24"/>
              </w:rPr>
            </w:pPr>
            <w:r w:rsidRPr="00DB4A99">
              <w:rPr>
                <w:rFonts w:asciiTheme="minorHAnsi" w:hAnsiTheme="minorHAnsi" w:cstheme="minorHAnsi"/>
                <w:b/>
                <w:sz w:val="24"/>
                <w:szCs w:val="24"/>
                <w:lang w:val="fr"/>
              </w:rPr>
              <w:t>Pays</w:t>
            </w:r>
          </w:p>
        </w:tc>
        <w:tc>
          <w:tcPr>
            <w:tcW w:w="2790" w:type="dxa"/>
            <w:shd w:val="clear" w:color="auto" w:fill="BEBEBE"/>
          </w:tcPr>
          <w:p w14:paraId="3C95DC43" w14:textId="77777777" w:rsidR="003613BC" w:rsidRPr="00DB4A99" w:rsidRDefault="003613BC" w:rsidP="00E050A9">
            <w:pPr>
              <w:pStyle w:val="TableParagraph"/>
              <w:spacing w:line="290" w:lineRule="atLeast"/>
              <w:ind w:left="170" w:right="205" w:firstLine="216"/>
              <w:rPr>
                <w:rFonts w:asciiTheme="minorHAnsi" w:hAnsiTheme="minorHAnsi" w:cstheme="minorHAnsi"/>
                <w:sz w:val="24"/>
                <w:szCs w:val="24"/>
                <w:lang w:val="fr-FR"/>
              </w:rPr>
            </w:pPr>
            <w:r w:rsidRPr="00DB4A99">
              <w:rPr>
                <w:rFonts w:asciiTheme="minorHAnsi" w:hAnsiTheme="minorHAnsi" w:cstheme="minorHAnsi"/>
                <w:sz w:val="24"/>
                <w:szCs w:val="24"/>
                <w:lang w:val="fr"/>
              </w:rPr>
              <w:t>Interopérabilité avec la santé et la vaccination</w:t>
            </w:r>
          </w:p>
        </w:tc>
        <w:tc>
          <w:tcPr>
            <w:tcW w:w="2612" w:type="dxa"/>
            <w:shd w:val="clear" w:color="auto" w:fill="BEBEBE"/>
          </w:tcPr>
          <w:p w14:paraId="5C2FC96F" w14:textId="77777777" w:rsidR="003613BC" w:rsidRPr="00DB4A99" w:rsidRDefault="003613BC" w:rsidP="00E050A9">
            <w:pPr>
              <w:pStyle w:val="TableParagraph"/>
              <w:spacing w:before="146"/>
              <w:ind w:left="295" w:right="205"/>
              <w:jc w:val="center"/>
              <w:rPr>
                <w:rFonts w:asciiTheme="minorHAnsi" w:hAnsiTheme="minorHAnsi" w:cstheme="minorHAnsi"/>
                <w:sz w:val="24"/>
                <w:szCs w:val="24"/>
              </w:rPr>
            </w:pPr>
            <w:r w:rsidRPr="00DB4A99">
              <w:rPr>
                <w:rFonts w:asciiTheme="minorHAnsi" w:hAnsiTheme="minorHAnsi" w:cstheme="minorHAnsi"/>
                <w:sz w:val="24"/>
                <w:szCs w:val="24"/>
                <w:lang w:val="fr"/>
              </w:rPr>
              <w:t xml:space="preserve">Réforme du système CRVS  </w:t>
            </w:r>
          </w:p>
        </w:tc>
        <w:tc>
          <w:tcPr>
            <w:tcW w:w="2521" w:type="dxa"/>
            <w:shd w:val="clear" w:color="auto" w:fill="BEBEBE"/>
          </w:tcPr>
          <w:p w14:paraId="304F9206" w14:textId="77777777" w:rsidR="003613BC" w:rsidRPr="00DB4A99" w:rsidRDefault="003613BC" w:rsidP="00E050A9">
            <w:pPr>
              <w:pStyle w:val="TableParagraph"/>
              <w:spacing w:line="290" w:lineRule="atLeast"/>
              <w:ind w:left="644" w:right="205" w:firstLine="43"/>
              <w:rPr>
                <w:rFonts w:asciiTheme="minorHAnsi" w:hAnsiTheme="minorHAnsi" w:cstheme="minorHAnsi"/>
                <w:sz w:val="24"/>
                <w:szCs w:val="24"/>
              </w:rPr>
            </w:pPr>
            <w:r w:rsidRPr="00DB4A99">
              <w:rPr>
                <w:rFonts w:asciiTheme="minorHAnsi" w:hAnsiTheme="minorHAnsi" w:cstheme="minorHAnsi"/>
                <w:sz w:val="24"/>
                <w:szCs w:val="24"/>
                <w:lang w:val="fr"/>
              </w:rPr>
              <w:t>Engagement communautaire</w:t>
            </w:r>
          </w:p>
        </w:tc>
      </w:tr>
      <w:tr w:rsidR="003613BC" w:rsidRPr="00DB4A99" w14:paraId="3A478D76" w14:textId="77777777" w:rsidTr="00E050A9">
        <w:trPr>
          <w:trHeight w:val="837"/>
        </w:trPr>
        <w:tc>
          <w:tcPr>
            <w:tcW w:w="2247" w:type="dxa"/>
          </w:tcPr>
          <w:p w14:paraId="12D60A41" w14:textId="77777777" w:rsidR="003613BC" w:rsidRPr="00DB4A99" w:rsidRDefault="003613BC" w:rsidP="00E050A9">
            <w:pPr>
              <w:pStyle w:val="TableParagraph"/>
              <w:spacing w:before="4"/>
              <w:ind w:right="205"/>
              <w:rPr>
                <w:rFonts w:asciiTheme="minorHAnsi" w:hAnsiTheme="minorHAnsi" w:cstheme="minorHAnsi"/>
                <w:b/>
                <w:sz w:val="24"/>
                <w:szCs w:val="24"/>
              </w:rPr>
            </w:pPr>
          </w:p>
          <w:p w14:paraId="38540F32" w14:textId="77777777" w:rsidR="003613BC" w:rsidRPr="00DB4A99" w:rsidRDefault="003613BC" w:rsidP="00E050A9">
            <w:pPr>
              <w:pStyle w:val="TableParagraph"/>
              <w:ind w:left="107" w:right="205"/>
              <w:rPr>
                <w:rFonts w:asciiTheme="minorHAnsi" w:hAnsiTheme="minorHAnsi" w:cstheme="minorHAnsi"/>
                <w:sz w:val="24"/>
                <w:szCs w:val="24"/>
              </w:rPr>
            </w:pPr>
            <w:r w:rsidRPr="00DB4A99">
              <w:rPr>
                <w:rFonts w:asciiTheme="minorHAnsi" w:hAnsiTheme="minorHAnsi" w:cstheme="minorHAnsi"/>
                <w:sz w:val="24"/>
                <w:szCs w:val="24"/>
                <w:lang w:val="fr"/>
              </w:rPr>
              <w:t>Côte d’Ivoire</w:t>
            </w:r>
          </w:p>
        </w:tc>
        <w:tc>
          <w:tcPr>
            <w:tcW w:w="2790" w:type="dxa"/>
          </w:tcPr>
          <w:p w14:paraId="0BD7B1C1" w14:textId="77777777" w:rsidR="003613BC" w:rsidRPr="00DB4A99" w:rsidRDefault="003613BC" w:rsidP="00E050A9">
            <w:pPr>
              <w:pStyle w:val="TableParagraph"/>
              <w:spacing w:before="4"/>
              <w:ind w:right="205"/>
              <w:rPr>
                <w:rFonts w:asciiTheme="minorHAnsi" w:hAnsiTheme="minorHAnsi" w:cstheme="minorHAnsi"/>
                <w:b/>
                <w:sz w:val="24"/>
                <w:szCs w:val="24"/>
              </w:rPr>
            </w:pPr>
          </w:p>
          <w:p w14:paraId="6CCB029E" w14:textId="77777777" w:rsidR="003613BC" w:rsidRPr="00DB4A99" w:rsidRDefault="003613BC" w:rsidP="00E050A9">
            <w:pPr>
              <w:pStyle w:val="TableParagraph"/>
              <w:ind w:left="3"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612" w:type="dxa"/>
          </w:tcPr>
          <w:p w14:paraId="43304881" w14:textId="77777777" w:rsidR="003613BC" w:rsidRPr="00DB4A99" w:rsidRDefault="003613BC" w:rsidP="00E050A9">
            <w:pPr>
              <w:pStyle w:val="TableParagraph"/>
              <w:spacing w:before="4"/>
              <w:ind w:right="205"/>
              <w:rPr>
                <w:rFonts w:asciiTheme="minorHAnsi" w:hAnsiTheme="minorHAnsi" w:cstheme="minorHAnsi"/>
                <w:b/>
                <w:sz w:val="24"/>
                <w:szCs w:val="24"/>
              </w:rPr>
            </w:pPr>
          </w:p>
          <w:p w14:paraId="2E5A664A" w14:textId="77777777" w:rsidR="003613BC" w:rsidRPr="00DB4A99" w:rsidRDefault="003613BC" w:rsidP="00E050A9">
            <w:pPr>
              <w:pStyle w:val="TableParagraph"/>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521" w:type="dxa"/>
          </w:tcPr>
          <w:p w14:paraId="5D12EE29" w14:textId="77777777" w:rsidR="003613BC" w:rsidRPr="00DB4A99" w:rsidRDefault="003613BC" w:rsidP="00E050A9">
            <w:pPr>
              <w:pStyle w:val="TableParagraph"/>
              <w:ind w:right="205"/>
              <w:rPr>
                <w:rFonts w:asciiTheme="minorHAnsi" w:hAnsiTheme="minorHAnsi" w:cstheme="minorHAnsi"/>
                <w:sz w:val="24"/>
                <w:szCs w:val="24"/>
              </w:rPr>
            </w:pPr>
          </w:p>
        </w:tc>
      </w:tr>
      <w:tr w:rsidR="003613BC" w:rsidRPr="00DB4A99" w14:paraId="32D7562E" w14:textId="77777777" w:rsidTr="00E050A9">
        <w:trPr>
          <w:trHeight w:val="292"/>
        </w:trPr>
        <w:tc>
          <w:tcPr>
            <w:tcW w:w="2247" w:type="dxa"/>
          </w:tcPr>
          <w:p w14:paraId="660AB74A" w14:textId="77777777" w:rsidR="003613BC" w:rsidRPr="00DB4A99" w:rsidRDefault="003613BC" w:rsidP="00E050A9">
            <w:pPr>
              <w:pStyle w:val="TableParagraph"/>
              <w:spacing w:line="272" w:lineRule="exact"/>
              <w:ind w:left="107" w:right="205"/>
              <w:rPr>
                <w:rFonts w:asciiTheme="minorHAnsi" w:hAnsiTheme="minorHAnsi" w:cstheme="minorHAnsi"/>
                <w:sz w:val="24"/>
                <w:szCs w:val="24"/>
              </w:rPr>
            </w:pPr>
            <w:r w:rsidRPr="00DB4A99">
              <w:rPr>
                <w:rFonts w:asciiTheme="minorHAnsi" w:hAnsiTheme="minorHAnsi" w:cstheme="minorHAnsi"/>
                <w:sz w:val="24"/>
                <w:szCs w:val="24"/>
                <w:lang w:val="fr"/>
              </w:rPr>
              <w:t>Guinée</w:t>
            </w:r>
          </w:p>
        </w:tc>
        <w:tc>
          <w:tcPr>
            <w:tcW w:w="2790" w:type="dxa"/>
          </w:tcPr>
          <w:p w14:paraId="44268067" w14:textId="77777777" w:rsidR="003613BC" w:rsidRPr="00DB4A99" w:rsidRDefault="003613BC" w:rsidP="00E050A9">
            <w:pPr>
              <w:pStyle w:val="TableParagraph"/>
              <w:spacing w:line="272" w:lineRule="exact"/>
              <w:ind w:left="3"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612" w:type="dxa"/>
          </w:tcPr>
          <w:p w14:paraId="1418C630" w14:textId="77777777" w:rsidR="003613BC" w:rsidRPr="00DB4A99" w:rsidRDefault="003613BC" w:rsidP="00E050A9">
            <w:pPr>
              <w:pStyle w:val="TableParagraph"/>
              <w:spacing w:line="272"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521" w:type="dxa"/>
          </w:tcPr>
          <w:p w14:paraId="1577DFF4" w14:textId="77777777" w:rsidR="003613BC" w:rsidRPr="00DB4A99" w:rsidRDefault="003613BC" w:rsidP="00E050A9">
            <w:pPr>
              <w:pStyle w:val="TableParagraph"/>
              <w:spacing w:line="272"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r>
      <w:tr w:rsidR="003613BC" w:rsidRPr="00DB4A99" w14:paraId="53943BD8" w14:textId="77777777" w:rsidTr="00E050A9">
        <w:trPr>
          <w:trHeight w:val="292"/>
        </w:trPr>
        <w:tc>
          <w:tcPr>
            <w:tcW w:w="2247" w:type="dxa"/>
          </w:tcPr>
          <w:p w14:paraId="0A11E194" w14:textId="77777777" w:rsidR="003613BC" w:rsidRPr="00DB4A99" w:rsidRDefault="003613BC" w:rsidP="00E050A9">
            <w:pPr>
              <w:pStyle w:val="TableParagraph"/>
              <w:spacing w:line="272" w:lineRule="exact"/>
              <w:ind w:left="107" w:right="205"/>
              <w:rPr>
                <w:rFonts w:asciiTheme="minorHAnsi" w:hAnsiTheme="minorHAnsi" w:cstheme="minorHAnsi"/>
                <w:sz w:val="24"/>
                <w:szCs w:val="24"/>
              </w:rPr>
            </w:pPr>
            <w:r w:rsidRPr="00DB4A99">
              <w:rPr>
                <w:rFonts w:asciiTheme="minorHAnsi" w:hAnsiTheme="minorHAnsi" w:cstheme="minorHAnsi"/>
                <w:sz w:val="24"/>
                <w:szCs w:val="24"/>
                <w:lang w:val="fr"/>
              </w:rPr>
              <w:t>Guinée Bissau</w:t>
            </w:r>
          </w:p>
        </w:tc>
        <w:tc>
          <w:tcPr>
            <w:tcW w:w="2790" w:type="dxa"/>
          </w:tcPr>
          <w:p w14:paraId="6B07AD73" w14:textId="77777777" w:rsidR="003613BC" w:rsidRPr="00DB4A99" w:rsidRDefault="003613BC" w:rsidP="00E050A9">
            <w:pPr>
              <w:pStyle w:val="TableParagraph"/>
              <w:spacing w:line="272" w:lineRule="exact"/>
              <w:ind w:left="3"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612" w:type="dxa"/>
          </w:tcPr>
          <w:p w14:paraId="209607F2" w14:textId="77777777" w:rsidR="003613BC" w:rsidRPr="00DB4A99" w:rsidRDefault="003613BC" w:rsidP="00E050A9">
            <w:pPr>
              <w:pStyle w:val="TableParagraph"/>
              <w:ind w:right="205"/>
              <w:rPr>
                <w:rFonts w:asciiTheme="minorHAnsi" w:hAnsiTheme="minorHAnsi" w:cstheme="minorHAnsi"/>
                <w:sz w:val="24"/>
                <w:szCs w:val="24"/>
              </w:rPr>
            </w:pPr>
          </w:p>
        </w:tc>
        <w:tc>
          <w:tcPr>
            <w:tcW w:w="2521" w:type="dxa"/>
          </w:tcPr>
          <w:p w14:paraId="36BB896F" w14:textId="77777777" w:rsidR="003613BC" w:rsidRPr="00DB4A99" w:rsidRDefault="003613BC" w:rsidP="00E050A9">
            <w:pPr>
              <w:pStyle w:val="TableParagraph"/>
              <w:spacing w:line="272"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r>
      <w:tr w:rsidR="003613BC" w:rsidRPr="00DB4A99" w14:paraId="5A33664F" w14:textId="77777777" w:rsidTr="00E050A9">
        <w:trPr>
          <w:trHeight w:val="294"/>
        </w:trPr>
        <w:tc>
          <w:tcPr>
            <w:tcW w:w="2247" w:type="dxa"/>
          </w:tcPr>
          <w:p w14:paraId="78C8A31C" w14:textId="77777777" w:rsidR="003613BC" w:rsidRPr="00DB4A99" w:rsidRDefault="003613BC" w:rsidP="00E050A9">
            <w:pPr>
              <w:pStyle w:val="TableParagraph"/>
              <w:spacing w:before="1" w:line="273" w:lineRule="exact"/>
              <w:ind w:left="107" w:right="205"/>
              <w:rPr>
                <w:rFonts w:asciiTheme="minorHAnsi" w:hAnsiTheme="minorHAnsi" w:cstheme="minorHAnsi"/>
                <w:sz w:val="24"/>
                <w:szCs w:val="24"/>
              </w:rPr>
            </w:pPr>
            <w:r w:rsidRPr="00DB4A99">
              <w:rPr>
                <w:rFonts w:asciiTheme="minorHAnsi" w:hAnsiTheme="minorHAnsi" w:cstheme="minorHAnsi"/>
                <w:sz w:val="24"/>
                <w:szCs w:val="24"/>
                <w:lang w:val="fr"/>
              </w:rPr>
              <w:t>Libéria</w:t>
            </w:r>
          </w:p>
        </w:tc>
        <w:tc>
          <w:tcPr>
            <w:tcW w:w="2790" w:type="dxa"/>
          </w:tcPr>
          <w:p w14:paraId="44265A9D" w14:textId="77777777" w:rsidR="003613BC" w:rsidRPr="00DB4A99" w:rsidRDefault="003613BC" w:rsidP="00E050A9">
            <w:pPr>
              <w:pStyle w:val="TableParagraph"/>
              <w:spacing w:before="1" w:line="273" w:lineRule="exact"/>
              <w:ind w:left="3"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612" w:type="dxa"/>
          </w:tcPr>
          <w:p w14:paraId="0E6F132D" w14:textId="77777777" w:rsidR="003613BC" w:rsidRPr="00DB4A99" w:rsidRDefault="003613BC" w:rsidP="00E050A9">
            <w:pPr>
              <w:pStyle w:val="TableParagraph"/>
              <w:spacing w:before="1" w:line="273"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521" w:type="dxa"/>
          </w:tcPr>
          <w:p w14:paraId="563F6C87" w14:textId="77777777" w:rsidR="003613BC" w:rsidRPr="00DB4A99" w:rsidRDefault="003613BC" w:rsidP="00E050A9">
            <w:pPr>
              <w:pStyle w:val="TableParagraph"/>
              <w:spacing w:before="1" w:line="273"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r>
      <w:tr w:rsidR="003613BC" w:rsidRPr="00DB4A99" w14:paraId="4DD7B581" w14:textId="77777777" w:rsidTr="00E050A9">
        <w:trPr>
          <w:trHeight w:val="292"/>
        </w:trPr>
        <w:tc>
          <w:tcPr>
            <w:tcW w:w="2247" w:type="dxa"/>
          </w:tcPr>
          <w:p w14:paraId="00E8DACA" w14:textId="77777777" w:rsidR="003613BC" w:rsidRPr="00DB4A99" w:rsidRDefault="003613BC" w:rsidP="00E050A9">
            <w:pPr>
              <w:pStyle w:val="TableParagraph"/>
              <w:spacing w:line="272" w:lineRule="exact"/>
              <w:ind w:left="107" w:right="205"/>
              <w:rPr>
                <w:rFonts w:asciiTheme="minorHAnsi" w:hAnsiTheme="minorHAnsi" w:cstheme="minorHAnsi"/>
                <w:sz w:val="24"/>
                <w:szCs w:val="24"/>
              </w:rPr>
            </w:pPr>
            <w:r w:rsidRPr="00DB4A99">
              <w:rPr>
                <w:rFonts w:asciiTheme="minorHAnsi" w:hAnsiTheme="minorHAnsi" w:cstheme="minorHAnsi"/>
                <w:sz w:val="24"/>
                <w:szCs w:val="24"/>
                <w:lang w:val="fr"/>
              </w:rPr>
              <w:t>Togo</w:t>
            </w:r>
          </w:p>
        </w:tc>
        <w:tc>
          <w:tcPr>
            <w:tcW w:w="2790" w:type="dxa"/>
          </w:tcPr>
          <w:p w14:paraId="001E350E" w14:textId="77777777" w:rsidR="003613BC" w:rsidRPr="00DB4A99" w:rsidRDefault="003613BC" w:rsidP="00E050A9">
            <w:pPr>
              <w:pStyle w:val="TableParagraph"/>
              <w:spacing w:line="272" w:lineRule="exact"/>
              <w:ind w:left="3"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612" w:type="dxa"/>
          </w:tcPr>
          <w:p w14:paraId="21E5FA02" w14:textId="77777777" w:rsidR="003613BC" w:rsidRPr="00DB4A99" w:rsidRDefault="003613BC" w:rsidP="00E050A9">
            <w:pPr>
              <w:pStyle w:val="TableParagraph"/>
              <w:spacing w:line="272"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521" w:type="dxa"/>
          </w:tcPr>
          <w:p w14:paraId="0EB4EC3E" w14:textId="77777777" w:rsidR="003613BC" w:rsidRPr="00DB4A99" w:rsidRDefault="003613BC" w:rsidP="00E050A9">
            <w:pPr>
              <w:pStyle w:val="TableParagraph"/>
              <w:spacing w:line="272"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r>
      <w:tr w:rsidR="003613BC" w:rsidRPr="00DB4A99" w14:paraId="4EB378B1" w14:textId="77777777" w:rsidTr="00E050A9">
        <w:trPr>
          <w:trHeight w:val="292"/>
        </w:trPr>
        <w:tc>
          <w:tcPr>
            <w:tcW w:w="2247" w:type="dxa"/>
          </w:tcPr>
          <w:p w14:paraId="675AEB6E" w14:textId="77777777" w:rsidR="003613BC" w:rsidRPr="00DB4A99" w:rsidRDefault="003613BC" w:rsidP="00E050A9">
            <w:pPr>
              <w:pStyle w:val="TableParagraph"/>
              <w:spacing w:line="272" w:lineRule="exact"/>
              <w:ind w:left="107" w:right="205"/>
              <w:rPr>
                <w:rFonts w:asciiTheme="minorHAnsi" w:hAnsiTheme="minorHAnsi" w:cstheme="minorHAnsi"/>
                <w:sz w:val="24"/>
                <w:szCs w:val="24"/>
              </w:rPr>
            </w:pPr>
            <w:r w:rsidRPr="00DB4A99">
              <w:rPr>
                <w:rFonts w:asciiTheme="minorHAnsi" w:hAnsiTheme="minorHAnsi" w:cstheme="minorHAnsi"/>
                <w:sz w:val="24"/>
                <w:szCs w:val="24"/>
                <w:lang w:val="fr"/>
              </w:rPr>
              <w:t>Cameroun</w:t>
            </w:r>
          </w:p>
        </w:tc>
        <w:tc>
          <w:tcPr>
            <w:tcW w:w="2790" w:type="dxa"/>
          </w:tcPr>
          <w:p w14:paraId="2606C570" w14:textId="77777777" w:rsidR="003613BC" w:rsidRPr="00DB4A99" w:rsidRDefault="003613BC" w:rsidP="00E050A9">
            <w:pPr>
              <w:pStyle w:val="TableParagraph"/>
              <w:spacing w:line="272" w:lineRule="exact"/>
              <w:ind w:left="3"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612" w:type="dxa"/>
          </w:tcPr>
          <w:p w14:paraId="6CD1116F" w14:textId="77777777" w:rsidR="003613BC" w:rsidRPr="00DB4A99" w:rsidRDefault="003613BC" w:rsidP="00E050A9">
            <w:pPr>
              <w:pStyle w:val="TableParagraph"/>
              <w:spacing w:line="272"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521" w:type="dxa"/>
          </w:tcPr>
          <w:p w14:paraId="2B96AE8F" w14:textId="77777777" w:rsidR="003613BC" w:rsidRPr="00DB4A99" w:rsidRDefault="003613BC" w:rsidP="00E050A9">
            <w:pPr>
              <w:pStyle w:val="TableParagraph"/>
              <w:spacing w:line="272"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r>
      <w:tr w:rsidR="003613BC" w:rsidRPr="00DB4A99" w14:paraId="1809FB61" w14:textId="77777777" w:rsidTr="00E050A9">
        <w:trPr>
          <w:trHeight w:val="292"/>
        </w:trPr>
        <w:tc>
          <w:tcPr>
            <w:tcW w:w="2247" w:type="dxa"/>
          </w:tcPr>
          <w:p w14:paraId="562A08D9" w14:textId="77777777" w:rsidR="003613BC" w:rsidRPr="00DB4A99" w:rsidRDefault="003613BC" w:rsidP="00E050A9">
            <w:pPr>
              <w:pStyle w:val="TableParagraph"/>
              <w:spacing w:line="273" w:lineRule="exact"/>
              <w:ind w:left="107" w:right="205"/>
              <w:rPr>
                <w:rFonts w:asciiTheme="minorHAnsi" w:hAnsiTheme="minorHAnsi" w:cstheme="minorHAnsi"/>
                <w:sz w:val="24"/>
                <w:szCs w:val="24"/>
              </w:rPr>
            </w:pPr>
            <w:r w:rsidRPr="00DB4A99">
              <w:rPr>
                <w:rFonts w:asciiTheme="minorHAnsi" w:hAnsiTheme="minorHAnsi" w:cstheme="minorHAnsi"/>
                <w:sz w:val="24"/>
                <w:szCs w:val="24"/>
                <w:lang w:val="fr"/>
              </w:rPr>
              <w:t>Tchad</w:t>
            </w:r>
          </w:p>
        </w:tc>
        <w:tc>
          <w:tcPr>
            <w:tcW w:w="2790" w:type="dxa"/>
          </w:tcPr>
          <w:p w14:paraId="25A251EA" w14:textId="77777777" w:rsidR="003613BC" w:rsidRPr="00DB4A99" w:rsidRDefault="003613BC" w:rsidP="00E050A9">
            <w:pPr>
              <w:pStyle w:val="TableParagraph"/>
              <w:ind w:right="205"/>
              <w:rPr>
                <w:rFonts w:asciiTheme="minorHAnsi" w:hAnsiTheme="minorHAnsi" w:cstheme="minorHAnsi"/>
                <w:sz w:val="24"/>
                <w:szCs w:val="24"/>
              </w:rPr>
            </w:pPr>
          </w:p>
        </w:tc>
        <w:tc>
          <w:tcPr>
            <w:tcW w:w="2612" w:type="dxa"/>
          </w:tcPr>
          <w:p w14:paraId="5F2D32C1" w14:textId="77777777" w:rsidR="003613BC" w:rsidRPr="00DB4A99" w:rsidRDefault="003613BC" w:rsidP="00E050A9">
            <w:pPr>
              <w:pStyle w:val="TableParagraph"/>
              <w:spacing w:line="273"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521" w:type="dxa"/>
          </w:tcPr>
          <w:p w14:paraId="64011185" w14:textId="77777777" w:rsidR="003613BC" w:rsidRPr="00DB4A99" w:rsidRDefault="003613BC" w:rsidP="00E050A9">
            <w:pPr>
              <w:pStyle w:val="TableParagraph"/>
              <w:spacing w:line="273"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r>
      <w:tr w:rsidR="003613BC" w:rsidRPr="00DB4A99" w14:paraId="30F507C6" w14:textId="77777777" w:rsidTr="00E050A9">
        <w:trPr>
          <w:trHeight w:val="294"/>
        </w:trPr>
        <w:tc>
          <w:tcPr>
            <w:tcW w:w="2247" w:type="dxa"/>
          </w:tcPr>
          <w:p w14:paraId="51FD6678" w14:textId="77777777" w:rsidR="003613BC" w:rsidRPr="00DB4A99" w:rsidRDefault="003613BC" w:rsidP="00E050A9">
            <w:pPr>
              <w:pStyle w:val="TableParagraph"/>
              <w:spacing w:before="1" w:line="273" w:lineRule="exact"/>
              <w:ind w:left="107" w:right="205"/>
              <w:rPr>
                <w:rFonts w:asciiTheme="minorHAnsi" w:hAnsiTheme="minorHAnsi" w:cstheme="minorHAnsi"/>
                <w:sz w:val="24"/>
                <w:szCs w:val="24"/>
              </w:rPr>
            </w:pPr>
            <w:r w:rsidRPr="00DB4A99">
              <w:rPr>
                <w:rFonts w:asciiTheme="minorHAnsi" w:hAnsiTheme="minorHAnsi" w:cstheme="minorHAnsi"/>
                <w:sz w:val="24"/>
                <w:szCs w:val="24"/>
                <w:lang w:val="fr"/>
              </w:rPr>
              <w:t>Bénin</w:t>
            </w:r>
          </w:p>
        </w:tc>
        <w:tc>
          <w:tcPr>
            <w:tcW w:w="2790" w:type="dxa"/>
          </w:tcPr>
          <w:p w14:paraId="0150E636" w14:textId="77777777" w:rsidR="003613BC" w:rsidRPr="00DB4A99" w:rsidRDefault="003613BC" w:rsidP="00E050A9">
            <w:pPr>
              <w:pStyle w:val="TableParagraph"/>
              <w:spacing w:before="1" w:line="273" w:lineRule="exact"/>
              <w:ind w:left="3"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612" w:type="dxa"/>
          </w:tcPr>
          <w:p w14:paraId="179C4637" w14:textId="77777777" w:rsidR="003613BC" w:rsidRPr="00DB4A99" w:rsidRDefault="003613BC" w:rsidP="00E050A9">
            <w:pPr>
              <w:pStyle w:val="TableParagraph"/>
              <w:spacing w:before="1" w:line="273"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521" w:type="dxa"/>
          </w:tcPr>
          <w:p w14:paraId="613E5FFB" w14:textId="77777777" w:rsidR="003613BC" w:rsidRPr="00DB4A99" w:rsidRDefault="003613BC" w:rsidP="00E050A9">
            <w:pPr>
              <w:pStyle w:val="TableParagraph"/>
              <w:spacing w:before="1" w:line="273"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r>
      <w:tr w:rsidR="003613BC" w:rsidRPr="00DB4A99" w14:paraId="76753593" w14:textId="77777777" w:rsidTr="00E050A9">
        <w:trPr>
          <w:trHeight w:val="292"/>
        </w:trPr>
        <w:tc>
          <w:tcPr>
            <w:tcW w:w="2247" w:type="dxa"/>
          </w:tcPr>
          <w:p w14:paraId="43380228" w14:textId="77777777" w:rsidR="003613BC" w:rsidRPr="00DB4A99" w:rsidRDefault="003613BC" w:rsidP="00E050A9">
            <w:pPr>
              <w:pStyle w:val="TableParagraph"/>
              <w:spacing w:line="272" w:lineRule="exact"/>
              <w:ind w:left="107" w:right="205"/>
              <w:rPr>
                <w:rFonts w:asciiTheme="minorHAnsi" w:hAnsiTheme="minorHAnsi" w:cstheme="minorHAnsi"/>
                <w:sz w:val="24"/>
                <w:szCs w:val="24"/>
              </w:rPr>
            </w:pPr>
            <w:r w:rsidRPr="00DB4A99">
              <w:rPr>
                <w:rFonts w:asciiTheme="minorHAnsi" w:hAnsiTheme="minorHAnsi" w:cstheme="minorHAnsi"/>
                <w:sz w:val="24"/>
                <w:szCs w:val="24"/>
                <w:lang w:val="fr"/>
              </w:rPr>
              <w:t>Guinée équatoriale</w:t>
            </w:r>
          </w:p>
        </w:tc>
        <w:tc>
          <w:tcPr>
            <w:tcW w:w="2790" w:type="dxa"/>
          </w:tcPr>
          <w:p w14:paraId="56B7A075" w14:textId="77777777" w:rsidR="003613BC" w:rsidRPr="00DB4A99" w:rsidRDefault="003613BC" w:rsidP="00E050A9">
            <w:pPr>
              <w:pStyle w:val="TableParagraph"/>
              <w:spacing w:line="272" w:lineRule="exact"/>
              <w:ind w:left="3"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612" w:type="dxa"/>
          </w:tcPr>
          <w:p w14:paraId="5D937FDE" w14:textId="77777777" w:rsidR="003613BC" w:rsidRPr="00DB4A99" w:rsidRDefault="003613BC" w:rsidP="00E050A9">
            <w:pPr>
              <w:pStyle w:val="TableParagraph"/>
              <w:spacing w:line="272"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c>
          <w:tcPr>
            <w:tcW w:w="2521" w:type="dxa"/>
          </w:tcPr>
          <w:p w14:paraId="7E9D5FE8" w14:textId="77777777" w:rsidR="003613BC" w:rsidRPr="00DB4A99" w:rsidRDefault="003613BC" w:rsidP="00E050A9">
            <w:pPr>
              <w:pStyle w:val="TableParagraph"/>
              <w:spacing w:line="272" w:lineRule="exact"/>
              <w:ind w:left="2" w:right="205"/>
              <w:jc w:val="center"/>
              <w:rPr>
                <w:rFonts w:asciiTheme="minorHAnsi" w:hAnsiTheme="minorHAnsi" w:cstheme="minorHAnsi"/>
                <w:sz w:val="24"/>
                <w:szCs w:val="24"/>
              </w:rPr>
            </w:pPr>
            <w:r w:rsidRPr="00DB4A99">
              <w:rPr>
                <w:rFonts w:asciiTheme="minorHAnsi" w:hAnsiTheme="minorHAnsi" w:cstheme="minorHAnsi"/>
                <w:sz w:val="24"/>
                <w:szCs w:val="24"/>
                <w:lang w:val="fr"/>
              </w:rPr>
              <w:t>√</w:t>
            </w:r>
          </w:p>
        </w:tc>
      </w:tr>
    </w:tbl>
    <w:p w14:paraId="099530A2" w14:textId="77777777" w:rsidR="003613BC" w:rsidRPr="00DB4A99" w:rsidRDefault="003613BC" w:rsidP="003613BC">
      <w:pPr>
        <w:pStyle w:val="BodyText"/>
        <w:spacing w:before="11"/>
        <w:rPr>
          <w:rFonts w:asciiTheme="minorHAnsi" w:hAnsiTheme="minorHAnsi" w:cstheme="minorHAnsi"/>
          <w:b/>
        </w:rPr>
      </w:pPr>
    </w:p>
    <w:p w14:paraId="3B775D71" w14:textId="77777777" w:rsidR="003613BC" w:rsidRPr="00DB4A99" w:rsidRDefault="003613BC" w:rsidP="003613BC">
      <w:pPr>
        <w:pStyle w:val="Heading1"/>
        <w:jc w:val="both"/>
        <w:rPr>
          <w:rFonts w:asciiTheme="minorHAnsi" w:hAnsiTheme="minorHAnsi" w:cstheme="minorHAnsi"/>
        </w:rPr>
      </w:pPr>
    </w:p>
    <w:p w14:paraId="2BDB4673" w14:textId="46C26D53" w:rsidR="007270A1" w:rsidRPr="00DB4A99" w:rsidRDefault="007270A1" w:rsidP="007270A1">
      <w:pPr>
        <w:pStyle w:val="BodyText"/>
        <w:spacing w:line="242" w:lineRule="auto"/>
        <w:ind w:right="721"/>
        <w:jc w:val="both"/>
        <w:rPr>
          <w:rFonts w:asciiTheme="minorHAnsi" w:hAnsiTheme="minorHAnsi" w:cstheme="minorHAnsi"/>
          <w:lang w:val="fr-FR"/>
        </w:rPr>
        <w:sectPr w:rsidR="007270A1" w:rsidRPr="00DB4A99">
          <w:headerReference w:type="default" r:id="rId8"/>
          <w:footerReference w:type="default" r:id="rId9"/>
          <w:pgSz w:w="12240" w:h="15840"/>
          <w:pgMar w:top="1680" w:right="0" w:bottom="900" w:left="0" w:header="0" w:footer="644" w:gutter="0"/>
          <w:cols w:space="720"/>
        </w:sectPr>
      </w:pPr>
    </w:p>
    <w:p w14:paraId="5B8CA9F1" w14:textId="652B6ABD" w:rsidR="007270A1" w:rsidRPr="003613BC" w:rsidRDefault="007270A1" w:rsidP="00243033">
      <w:pPr>
        <w:tabs>
          <w:tab w:val="left" w:pos="1441"/>
        </w:tabs>
        <w:rPr>
          <w:rFonts w:asciiTheme="minorHAnsi" w:hAnsiTheme="minorHAnsi" w:cstheme="minorHAnsi"/>
          <w:i/>
          <w:color w:val="1F487C"/>
          <w:sz w:val="20"/>
          <w:szCs w:val="20"/>
          <w:lang w:val="fr-FR"/>
        </w:rPr>
      </w:pPr>
      <w:r w:rsidRPr="00DB4A99">
        <w:rPr>
          <w:rFonts w:asciiTheme="minorHAnsi" w:hAnsiTheme="minorHAnsi" w:cstheme="minorHAnsi"/>
          <w:sz w:val="24"/>
          <w:szCs w:val="24"/>
          <w:lang w:val="fr-FR"/>
        </w:rPr>
        <w:br w:type="column"/>
      </w:r>
    </w:p>
    <w:p w14:paraId="3E60593E" w14:textId="7D1267F8" w:rsidR="007270A1" w:rsidRPr="003613BC" w:rsidRDefault="007270A1" w:rsidP="007270A1">
      <w:pPr>
        <w:rPr>
          <w:rFonts w:asciiTheme="minorHAnsi" w:hAnsiTheme="minorHAnsi" w:cstheme="minorHAnsi"/>
          <w:sz w:val="24"/>
          <w:szCs w:val="24"/>
          <w:lang w:val="fr-FR"/>
        </w:rPr>
        <w:sectPr w:rsidR="007270A1" w:rsidRPr="003613BC">
          <w:type w:val="continuous"/>
          <w:pgSz w:w="12240" w:h="15840"/>
          <w:pgMar w:top="0" w:right="0" w:bottom="840" w:left="0" w:header="720" w:footer="720" w:gutter="0"/>
          <w:cols w:num="2" w:space="720" w:equalWidth="0">
            <w:col w:w="5962" w:space="40"/>
            <w:col w:w="6238"/>
          </w:cols>
        </w:sectPr>
      </w:pPr>
    </w:p>
    <w:p w14:paraId="69543598" w14:textId="169030A8" w:rsidR="007270A1" w:rsidRPr="003613BC" w:rsidRDefault="007270A1" w:rsidP="007270A1">
      <w:pPr>
        <w:pStyle w:val="BodyText"/>
        <w:spacing w:before="52" w:line="259" w:lineRule="auto"/>
        <w:ind w:left="1440" w:right="767"/>
        <w:rPr>
          <w:rFonts w:asciiTheme="minorHAnsi" w:hAnsiTheme="minorHAnsi" w:cstheme="minorHAnsi"/>
          <w:lang w:val="fr-FR"/>
        </w:rPr>
      </w:pPr>
    </w:p>
    <w:p w14:paraId="09E9EF80" w14:textId="77777777" w:rsidR="00746EA6" w:rsidRPr="003613BC" w:rsidRDefault="00746EA6" w:rsidP="00746EA6">
      <w:pPr>
        <w:pStyle w:val="Heading1"/>
        <w:jc w:val="both"/>
        <w:rPr>
          <w:rFonts w:asciiTheme="minorHAnsi" w:hAnsiTheme="minorHAnsi" w:cstheme="minorHAnsi"/>
          <w:lang w:val="fr-FR"/>
        </w:rPr>
      </w:pPr>
    </w:p>
    <w:p w14:paraId="06909DDE" w14:textId="75BBDED3" w:rsidR="003E0823" w:rsidRDefault="003E0823" w:rsidP="003E0823">
      <w:pPr>
        <w:pStyle w:val="Heading1"/>
        <w:ind w:left="0"/>
        <w:jc w:val="both"/>
        <w:rPr>
          <w:rFonts w:asciiTheme="minorHAnsi" w:hAnsiTheme="minorHAnsi" w:cstheme="minorHAnsi"/>
        </w:rPr>
      </w:pPr>
      <w:r w:rsidRPr="003613BC">
        <w:rPr>
          <w:rFonts w:asciiTheme="minorHAnsi" w:hAnsiTheme="minorHAnsi" w:cstheme="minorHAnsi"/>
          <w:lang w:val="fr-FR"/>
        </w:rPr>
        <w:t xml:space="preserve">             </w:t>
      </w:r>
      <w:proofErr w:type="spellStart"/>
      <w:r w:rsidR="00156FF5" w:rsidRPr="00DB4A99">
        <w:rPr>
          <w:rFonts w:asciiTheme="minorHAnsi" w:hAnsiTheme="minorHAnsi" w:cstheme="minorHAnsi"/>
        </w:rPr>
        <w:t>Parten</w:t>
      </w:r>
      <w:r w:rsidR="00F9580B">
        <w:rPr>
          <w:rFonts w:asciiTheme="minorHAnsi" w:hAnsiTheme="minorHAnsi" w:cstheme="minorHAnsi"/>
        </w:rPr>
        <w:t>a</w:t>
      </w:r>
      <w:r w:rsidR="00156FF5" w:rsidRPr="00DB4A99">
        <w:rPr>
          <w:rFonts w:asciiTheme="minorHAnsi" w:hAnsiTheme="minorHAnsi" w:cstheme="minorHAnsi"/>
        </w:rPr>
        <w:t>ires</w:t>
      </w:r>
      <w:proofErr w:type="spellEnd"/>
      <w:r w:rsidR="00746EA6" w:rsidRPr="00DB4A99">
        <w:rPr>
          <w:rFonts w:asciiTheme="minorHAnsi" w:hAnsiTheme="minorHAnsi" w:cstheme="minorHAnsi"/>
        </w:rPr>
        <w:t xml:space="preserve"> et parties </w:t>
      </w:r>
      <w:proofErr w:type="spellStart"/>
      <w:r w:rsidR="00156FF5" w:rsidRPr="00DB4A99">
        <w:rPr>
          <w:rFonts w:asciiTheme="minorHAnsi" w:hAnsiTheme="minorHAnsi" w:cstheme="minorHAnsi"/>
        </w:rPr>
        <w:t>p</w:t>
      </w:r>
      <w:r w:rsidR="00F9580B">
        <w:rPr>
          <w:rFonts w:asciiTheme="minorHAnsi" w:hAnsiTheme="minorHAnsi" w:cstheme="minorHAnsi"/>
        </w:rPr>
        <w:t>renan</w:t>
      </w:r>
      <w:r w:rsidR="00156FF5" w:rsidRPr="00DB4A99">
        <w:rPr>
          <w:rFonts w:asciiTheme="minorHAnsi" w:hAnsiTheme="minorHAnsi" w:cstheme="minorHAnsi"/>
        </w:rPr>
        <w:t>tes</w:t>
      </w:r>
      <w:proofErr w:type="spellEnd"/>
      <w:r w:rsidR="00746EA6" w:rsidRPr="00DB4A99">
        <w:rPr>
          <w:rFonts w:asciiTheme="minorHAnsi" w:hAnsiTheme="minorHAnsi" w:cstheme="minorHAnsi"/>
        </w:rPr>
        <w:t xml:space="preserve"> </w:t>
      </w:r>
    </w:p>
    <w:p w14:paraId="38752C9B" w14:textId="77777777" w:rsidR="00F9580B" w:rsidRPr="00DB4A99" w:rsidRDefault="00F9580B" w:rsidP="003E0823">
      <w:pPr>
        <w:pStyle w:val="Heading1"/>
        <w:ind w:left="0"/>
        <w:jc w:val="both"/>
        <w:rPr>
          <w:rFonts w:asciiTheme="minorHAnsi" w:hAnsiTheme="minorHAnsi" w:cstheme="minorHAnsi"/>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56"/>
        <w:gridCol w:w="8637"/>
      </w:tblGrid>
      <w:tr w:rsidR="003E0823" w:rsidRPr="00DB4A99" w14:paraId="4D726642" w14:textId="77777777" w:rsidTr="00156FF5">
        <w:trPr>
          <w:trHeight w:val="294"/>
        </w:trPr>
        <w:tc>
          <w:tcPr>
            <w:tcW w:w="2156" w:type="dxa"/>
            <w:shd w:val="clear" w:color="auto" w:fill="BEBEBE"/>
          </w:tcPr>
          <w:p w14:paraId="003D6226" w14:textId="77777777" w:rsidR="003E0823" w:rsidRPr="00DB4A99" w:rsidRDefault="003E0823" w:rsidP="00156FF5">
            <w:pPr>
              <w:pStyle w:val="TableParagraph"/>
              <w:spacing w:line="275" w:lineRule="exact"/>
              <w:ind w:left="107"/>
              <w:rPr>
                <w:rFonts w:asciiTheme="minorHAnsi" w:hAnsiTheme="minorHAnsi" w:cstheme="minorHAnsi"/>
                <w:b/>
                <w:sz w:val="24"/>
                <w:szCs w:val="24"/>
              </w:rPr>
            </w:pPr>
            <w:bookmarkStart w:id="1" w:name="_Hlk65743626"/>
            <w:r w:rsidRPr="00DB4A99">
              <w:rPr>
                <w:rFonts w:asciiTheme="minorHAnsi" w:hAnsiTheme="minorHAnsi" w:cstheme="minorHAnsi"/>
                <w:b/>
                <w:sz w:val="24"/>
                <w:szCs w:val="24"/>
                <w:lang w:val="fr"/>
              </w:rPr>
              <w:t>Pays</w:t>
            </w:r>
          </w:p>
        </w:tc>
        <w:tc>
          <w:tcPr>
            <w:tcW w:w="8637" w:type="dxa"/>
            <w:shd w:val="clear" w:color="auto" w:fill="BEBEBE"/>
          </w:tcPr>
          <w:p w14:paraId="4DEB0D84" w14:textId="7E462062" w:rsidR="003E0823" w:rsidRPr="00DB4A99" w:rsidRDefault="003613BC" w:rsidP="00156FF5">
            <w:pPr>
              <w:pStyle w:val="TableParagraph"/>
              <w:spacing w:line="275" w:lineRule="exact"/>
              <w:ind w:left="107"/>
              <w:rPr>
                <w:rFonts w:asciiTheme="minorHAnsi" w:hAnsiTheme="minorHAnsi" w:cstheme="minorHAnsi"/>
                <w:b/>
                <w:sz w:val="24"/>
                <w:szCs w:val="24"/>
              </w:rPr>
            </w:pPr>
            <w:r>
              <w:rPr>
                <w:rFonts w:asciiTheme="minorHAnsi" w:hAnsiTheme="minorHAnsi" w:cstheme="minorHAnsi"/>
                <w:b/>
                <w:sz w:val="24"/>
                <w:szCs w:val="24"/>
                <w:lang w:val="fr"/>
              </w:rPr>
              <w:t xml:space="preserve">Parties Prenantes </w:t>
            </w:r>
          </w:p>
        </w:tc>
      </w:tr>
      <w:tr w:rsidR="003E0823" w:rsidRPr="00E73C3C" w14:paraId="1374F9D2" w14:textId="77777777" w:rsidTr="00156FF5">
        <w:trPr>
          <w:trHeight w:val="877"/>
        </w:trPr>
        <w:tc>
          <w:tcPr>
            <w:tcW w:w="2156" w:type="dxa"/>
          </w:tcPr>
          <w:p w14:paraId="38C9CA05" w14:textId="77777777" w:rsidR="003E0823" w:rsidRPr="00DB4A99" w:rsidRDefault="003E0823" w:rsidP="00156FF5">
            <w:pPr>
              <w:pStyle w:val="TableParagraph"/>
              <w:spacing w:line="292" w:lineRule="exact"/>
              <w:ind w:left="107"/>
              <w:rPr>
                <w:rFonts w:asciiTheme="minorHAnsi" w:hAnsiTheme="minorHAnsi" w:cstheme="minorHAnsi"/>
                <w:b/>
                <w:sz w:val="24"/>
                <w:szCs w:val="24"/>
              </w:rPr>
            </w:pPr>
            <w:r w:rsidRPr="00DB4A99">
              <w:rPr>
                <w:rFonts w:asciiTheme="minorHAnsi" w:hAnsiTheme="minorHAnsi" w:cstheme="minorHAnsi"/>
                <w:b/>
                <w:sz w:val="24"/>
                <w:szCs w:val="24"/>
                <w:lang w:val="fr"/>
              </w:rPr>
              <w:t>Côte d’Ivoire</w:t>
            </w:r>
          </w:p>
        </w:tc>
        <w:tc>
          <w:tcPr>
            <w:tcW w:w="8637" w:type="dxa"/>
          </w:tcPr>
          <w:p w14:paraId="3713F399" w14:textId="6081FD61" w:rsidR="003E0823" w:rsidRPr="00DB4A99" w:rsidRDefault="003E0823" w:rsidP="003E0823">
            <w:pPr>
              <w:pStyle w:val="TableParagraph"/>
              <w:tabs>
                <w:tab w:val="left" w:pos="1139"/>
                <w:tab w:val="left" w:pos="2512"/>
                <w:tab w:val="left" w:pos="2974"/>
                <w:tab w:val="left" w:pos="3941"/>
                <w:tab w:val="left" w:pos="5313"/>
                <w:tab w:val="left" w:pos="5776"/>
                <w:tab w:val="left" w:pos="7011"/>
              </w:tabs>
              <w:ind w:left="107" w:right="98"/>
              <w:rPr>
                <w:rFonts w:asciiTheme="minorHAnsi" w:hAnsiTheme="minorHAnsi" w:cstheme="minorHAnsi"/>
                <w:sz w:val="24"/>
                <w:szCs w:val="24"/>
                <w:lang w:val="fr-FR"/>
              </w:rPr>
            </w:pPr>
            <w:r w:rsidRPr="00DB4A99">
              <w:rPr>
                <w:rFonts w:asciiTheme="minorHAnsi" w:hAnsiTheme="minorHAnsi" w:cstheme="minorHAnsi"/>
                <w:sz w:val="24"/>
                <w:szCs w:val="24"/>
                <w:lang w:val="fr"/>
              </w:rPr>
              <w:t>Direction</w:t>
            </w:r>
            <w:r w:rsidRPr="00DB4A99">
              <w:rPr>
                <w:rFonts w:asciiTheme="minorHAnsi" w:hAnsiTheme="minorHAnsi" w:cstheme="minorHAnsi"/>
                <w:sz w:val="24"/>
                <w:szCs w:val="24"/>
                <w:lang w:val="fr"/>
              </w:rPr>
              <w:tab/>
              <w:t>générale de</w:t>
            </w:r>
            <w:r w:rsidRPr="00DB4A99">
              <w:rPr>
                <w:rFonts w:asciiTheme="minorHAnsi" w:hAnsiTheme="minorHAnsi" w:cstheme="minorHAnsi"/>
                <w:sz w:val="24"/>
                <w:szCs w:val="24"/>
                <w:lang w:val="fr"/>
              </w:rPr>
              <w:tab/>
              <w:t>la</w:t>
            </w:r>
            <w:r w:rsidRPr="00DB4A99">
              <w:rPr>
                <w:rFonts w:asciiTheme="minorHAnsi" w:hAnsiTheme="minorHAnsi" w:cstheme="minorHAnsi"/>
                <w:sz w:val="24"/>
                <w:szCs w:val="24"/>
                <w:lang w:val="fr"/>
              </w:rPr>
              <w:tab/>
              <w:t>santé, Direction de l’administration territoriale, décentralisation et développement local, sous-préfectures, municipalités, maternités et les établissements de santé (sages-femmes, infirmières, personnel de vaccination)</w:t>
            </w:r>
          </w:p>
        </w:tc>
      </w:tr>
      <w:tr w:rsidR="003E0823" w:rsidRPr="00E73C3C" w14:paraId="12C4BBF4" w14:textId="77777777" w:rsidTr="00156FF5">
        <w:trPr>
          <w:trHeight w:val="878"/>
        </w:trPr>
        <w:tc>
          <w:tcPr>
            <w:tcW w:w="2156" w:type="dxa"/>
          </w:tcPr>
          <w:p w14:paraId="09A09A79" w14:textId="77777777" w:rsidR="003E0823" w:rsidRPr="00DB4A99" w:rsidRDefault="003E0823" w:rsidP="00156FF5">
            <w:pPr>
              <w:pStyle w:val="TableParagraph"/>
              <w:ind w:left="107"/>
              <w:rPr>
                <w:rFonts w:asciiTheme="minorHAnsi" w:hAnsiTheme="minorHAnsi" w:cstheme="minorHAnsi"/>
                <w:b/>
                <w:sz w:val="24"/>
                <w:szCs w:val="24"/>
              </w:rPr>
            </w:pPr>
            <w:r w:rsidRPr="00DB4A99">
              <w:rPr>
                <w:rFonts w:asciiTheme="minorHAnsi" w:hAnsiTheme="minorHAnsi" w:cstheme="minorHAnsi"/>
                <w:b/>
                <w:sz w:val="24"/>
                <w:szCs w:val="24"/>
                <w:lang w:val="fr"/>
              </w:rPr>
              <w:t>Guinée</w:t>
            </w:r>
          </w:p>
        </w:tc>
        <w:tc>
          <w:tcPr>
            <w:tcW w:w="8637" w:type="dxa"/>
          </w:tcPr>
          <w:p w14:paraId="7152DBBC" w14:textId="75E264A7" w:rsidR="003E0823" w:rsidRPr="00DB4A99" w:rsidRDefault="003E0823" w:rsidP="00156FF5">
            <w:pPr>
              <w:pStyle w:val="TableParagraph"/>
              <w:spacing w:line="290" w:lineRule="atLeast"/>
              <w:ind w:left="107" w:right="10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 Bureau     du Premier    Ministre, Ministère de l’Intérieur (Direction Nationale de     l’État Civil) Ministère de la Santé, Ministère de la Justice, Coopération Belgique, Coopération Italienne, Union Européenne, Collectivités Locales (« communes »)</w:t>
            </w:r>
          </w:p>
        </w:tc>
      </w:tr>
      <w:tr w:rsidR="003E0823" w:rsidRPr="00E73C3C" w14:paraId="75733E9D" w14:textId="77777777" w:rsidTr="00156FF5">
        <w:trPr>
          <w:trHeight w:val="1173"/>
        </w:trPr>
        <w:tc>
          <w:tcPr>
            <w:tcW w:w="2156" w:type="dxa"/>
          </w:tcPr>
          <w:p w14:paraId="206B2E79" w14:textId="77777777" w:rsidR="003E0823" w:rsidRPr="00DB4A99" w:rsidRDefault="003E0823" w:rsidP="00156FF5">
            <w:pPr>
              <w:pStyle w:val="TableParagraph"/>
              <w:spacing w:line="292" w:lineRule="exact"/>
              <w:ind w:left="107"/>
              <w:rPr>
                <w:rFonts w:asciiTheme="minorHAnsi" w:hAnsiTheme="minorHAnsi" w:cstheme="minorHAnsi"/>
                <w:b/>
                <w:sz w:val="24"/>
                <w:szCs w:val="24"/>
              </w:rPr>
            </w:pPr>
            <w:r w:rsidRPr="00DB4A99">
              <w:rPr>
                <w:rFonts w:asciiTheme="minorHAnsi" w:hAnsiTheme="minorHAnsi" w:cstheme="minorHAnsi"/>
                <w:b/>
                <w:sz w:val="24"/>
                <w:szCs w:val="24"/>
                <w:lang w:val="fr"/>
              </w:rPr>
              <w:t>Guinée Bissau</w:t>
            </w:r>
          </w:p>
        </w:tc>
        <w:tc>
          <w:tcPr>
            <w:tcW w:w="8637" w:type="dxa"/>
          </w:tcPr>
          <w:p w14:paraId="4AE29F97" w14:textId="39E27CC1" w:rsidR="003E0823" w:rsidRPr="00DB4A99" w:rsidRDefault="003E0823" w:rsidP="00156FF5">
            <w:pPr>
              <w:pStyle w:val="TableParagraph"/>
              <w:ind w:left="107" w:right="10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Ministère de la Justice, Ministère de   la santé, Autorités locales, Institut national de    la statistique, Institut des femmes et des enfants, ONG nationales et internationales, réseau de dirigeants religieux et traditionnels, Parlement national de l’enfant et autres organisations d’enfants et de jeunes,  </w:t>
            </w:r>
          </w:p>
          <w:p w14:paraId="73113034" w14:textId="65ACA668" w:rsidR="003E0823" w:rsidRPr="00DB4A99" w:rsidRDefault="003E0823" w:rsidP="00156FF5">
            <w:pPr>
              <w:pStyle w:val="TableParagraph"/>
              <w:spacing w:before="1" w:line="273" w:lineRule="exact"/>
              <w:ind w:left="107"/>
              <w:jc w:val="both"/>
              <w:rPr>
                <w:rFonts w:asciiTheme="minorHAnsi" w:hAnsiTheme="minorHAnsi" w:cstheme="minorHAnsi"/>
                <w:sz w:val="24"/>
                <w:szCs w:val="24"/>
                <w:lang w:val="fr-FR"/>
              </w:rPr>
            </w:pPr>
            <w:r w:rsidRPr="00DB4A99">
              <w:rPr>
                <w:rFonts w:asciiTheme="minorHAnsi" w:hAnsiTheme="minorHAnsi" w:cstheme="minorHAnsi"/>
                <w:sz w:val="24"/>
                <w:szCs w:val="24"/>
                <w:lang w:val="fr"/>
              </w:rPr>
              <w:t>Radios et médias communautaires, agences des Nations Unies (HCR, OIM).</w:t>
            </w:r>
          </w:p>
        </w:tc>
      </w:tr>
      <w:tr w:rsidR="003E0823" w:rsidRPr="00E73C3C" w14:paraId="73F29040" w14:textId="77777777" w:rsidTr="00156FF5">
        <w:trPr>
          <w:trHeight w:val="292"/>
        </w:trPr>
        <w:tc>
          <w:tcPr>
            <w:tcW w:w="2156" w:type="dxa"/>
          </w:tcPr>
          <w:p w14:paraId="6135F376" w14:textId="77777777" w:rsidR="003E0823" w:rsidRPr="00DB4A99" w:rsidRDefault="003E0823" w:rsidP="00156FF5">
            <w:pPr>
              <w:pStyle w:val="TableParagraph"/>
              <w:spacing w:line="272" w:lineRule="exact"/>
              <w:ind w:left="107"/>
              <w:rPr>
                <w:rFonts w:asciiTheme="minorHAnsi" w:hAnsiTheme="minorHAnsi" w:cstheme="minorHAnsi"/>
                <w:b/>
                <w:sz w:val="24"/>
                <w:szCs w:val="24"/>
              </w:rPr>
            </w:pPr>
            <w:r w:rsidRPr="00DB4A99">
              <w:rPr>
                <w:rFonts w:asciiTheme="minorHAnsi" w:hAnsiTheme="minorHAnsi" w:cstheme="minorHAnsi"/>
                <w:b/>
                <w:sz w:val="24"/>
                <w:szCs w:val="24"/>
                <w:lang w:val="fr"/>
              </w:rPr>
              <w:t>Libéria</w:t>
            </w:r>
          </w:p>
        </w:tc>
        <w:tc>
          <w:tcPr>
            <w:tcW w:w="8637" w:type="dxa"/>
          </w:tcPr>
          <w:p w14:paraId="6DC9DB64" w14:textId="1639ED90" w:rsidR="003E0823" w:rsidRPr="00DB4A99" w:rsidRDefault="003E0823" w:rsidP="00156FF5">
            <w:pPr>
              <w:pStyle w:val="TableParagraph"/>
              <w:spacing w:line="272"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Ministère de     l’Intérieur, ministère de la Justice, ministère de la Santé,</w:t>
            </w:r>
          </w:p>
        </w:tc>
      </w:tr>
      <w:tr w:rsidR="003E0823" w:rsidRPr="00E73C3C" w14:paraId="6AEFFB45" w14:textId="77777777" w:rsidTr="00156FF5">
        <w:trPr>
          <w:trHeight w:val="1759"/>
        </w:trPr>
        <w:tc>
          <w:tcPr>
            <w:tcW w:w="2156" w:type="dxa"/>
          </w:tcPr>
          <w:p w14:paraId="3B94CA15" w14:textId="77777777" w:rsidR="003E0823" w:rsidRPr="00DB4A99" w:rsidRDefault="003E0823" w:rsidP="00156FF5">
            <w:pPr>
              <w:pStyle w:val="TableParagraph"/>
              <w:spacing w:line="292" w:lineRule="exact"/>
              <w:ind w:left="107"/>
              <w:rPr>
                <w:rFonts w:asciiTheme="minorHAnsi" w:hAnsiTheme="minorHAnsi" w:cstheme="minorHAnsi"/>
                <w:b/>
                <w:sz w:val="24"/>
                <w:szCs w:val="24"/>
              </w:rPr>
            </w:pPr>
            <w:r w:rsidRPr="00DB4A99">
              <w:rPr>
                <w:rFonts w:asciiTheme="minorHAnsi" w:hAnsiTheme="minorHAnsi" w:cstheme="minorHAnsi"/>
                <w:b/>
                <w:sz w:val="24"/>
                <w:szCs w:val="24"/>
                <w:lang w:val="fr"/>
              </w:rPr>
              <w:t>Togo</w:t>
            </w:r>
          </w:p>
        </w:tc>
        <w:tc>
          <w:tcPr>
            <w:tcW w:w="8637" w:type="dxa"/>
          </w:tcPr>
          <w:p w14:paraId="56195195" w14:textId="715714C4" w:rsidR="003E0823" w:rsidRPr="00DB4A99" w:rsidRDefault="003E0823" w:rsidP="00156FF5">
            <w:pPr>
              <w:pStyle w:val="TableParagraph"/>
              <w:ind w:left="107" w:right="95"/>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Ministère de l’État    civil (Ministère   de l’administration territoriale), Ministère de la Santé, Ministère de la Justice, Ministère de l’Éducation, Communes (117) </w:t>
            </w:r>
            <w:r w:rsidR="00156FF5" w:rsidRPr="00DB4A99">
              <w:rPr>
                <w:rFonts w:asciiTheme="minorHAnsi" w:hAnsiTheme="minorHAnsi" w:cstheme="minorHAnsi"/>
                <w:sz w:val="24"/>
                <w:szCs w:val="24"/>
                <w:lang w:val="fr"/>
              </w:rPr>
              <w:t>Institut national</w:t>
            </w:r>
            <w:r w:rsidRPr="00DB4A99">
              <w:rPr>
                <w:rFonts w:asciiTheme="minorHAnsi" w:hAnsiTheme="minorHAnsi" w:cstheme="minorHAnsi"/>
                <w:sz w:val="24"/>
                <w:szCs w:val="24"/>
                <w:lang w:val="fr"/>
              </w:rPr>
              <w:t xml:space="preserve"> de la statistique (INSEED), Comité technique multisectorielle de l’état civil, Cadre National de </w:t>
            </w:r>
            <w:r w:rsidR="00156FF5" w:rsidRPr="00DB4A99">
              <w:rPr>
                <w:rFonts w:asciiTheme="minorHAnsi" w:hAnsiTheme="minorHAnsi" w:cstheme="minorHAnsi"/>
                <w:sz w:val="24"/>
                <w:szCs w:val="24"/>
                <w:lang w:val="fr"/>
              </w:rPr>
              <w:t>la Protection de l’Enfant, Forum des Organisations des Droits de l’Enfant au Togo (</w:t>
            </w:r>
            <w:r w:rsidRPr="00DB4A99">
              <w:rPr>
                <w:rFonts w:asciiTheme="minorHAnsi" w:hAnsiTheme="minorHAnsi" w:cstheme="minorHAnsi"/>
                <w:sz w:val="24"/>
                <w:szCs w:val="24"/>
                <w:lang w:val="fr"/>
              </w:rPr>
              <w:t xml:space="preserve">FODDET), Partenaires techniques </w:t>
            </w:r>
            <w:r w:rsidR="00156FF5" w:rsidRPr="00DB4A99">
              <w:rPr>
                <w:rFonts w:asciiTheme="minorHAnsi" w:hAnsiTheme="minorHAnsi" w:cstheme="minorHAnsi"/>
                <w:sz w:val="24"/>
                <w:szCs w:val="24"/>
                <w:lang w:val="fr"/>
              </w:rPr>
              <w:t>et financiers (Banque mondiale, UNFPA</w:t>
            </w:r>
            <w:r w:rsidRPr="00DB4A99">
              <w:rPr>
                <w:rFonts w:asciiTheme="minorHAnsi" w:hAnsiTheme="minorHAnsi" w:cstheme="minorHAnsi"/>
                <w:sz w:val="24"/>
                <w:szCs w:val="24"/>
                <w:lang w:val="fr"/>
              </w:rPr>
              <w:t xml:space="preserve">, Union </w:t>
            </w:r>
            <w:r w:rsidR="00156FF5" w:rsidRPr="00DB4A99">
              <w:rPr>
                <w:rFonts w:asciiTheme="minorHAnsi" w:hAnsiTheme="minorHAnsi" w:cstheme="minorHAnsi"/>
                <w:sz w:val="24"/>
                <w:szCs w:val="24"/>
                <w:lang w:val="fr"/>
              </w:rPr>
              <w:t>européenne, GIZ</w:t>
            </w:r>
            <w:r w:rsidRPr="00DB4A99">
              <w:rPr>
                <w:rFonts w:asciiTheme="minorHAnsi" w:hAnsiTheme="minorHAnsi" w:cstheme="minorHAnsi"/>
                <w:sz w:val="24"/>
                <w:szCs w:val="24"/>
                <w:lang w:val="fr"/>
              </w:rPr>
              <w:t>,</w:t>
            </w:r>
          </w:p>
          <w:p w14:paraId="245BA5AF" w14:textId="77380A22" w:rsidR="003E0823" w:rsidRPr="00DB4A99" w:rsidRDefault="003E0823" w:rsidP="00156FF5">
            <w:pPr>
              <w:pStyle w:val="TableParagraph"/>
              <w:spacing w:line="275" w:lineRule="exact"/>
              <w:ind w:left="107"/>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PNUD/OMS) Plan Togo, dirigeants    </w:t>
            </w:r>
            <w:r w:rsidR="00156FF5" w:rsidRPr="00DB4A99">
              <w:rPr>
                <w:rFonts w:asciiTheme="minorHAnsi" w:hAnsiTheme="minorHAnsi" w:cstheme="minorHAnsi"/>
                <w:sz w:val="24"/>
                <w:szCs w:val="24"/>
                <w:lang w:val="fr"/>
              </w:rPr>
              <w:t>communautaires et religieux</w:t>
            </w:r>
          </w:p>
        </w:tc>
      </w:tr>
      <w:tr w:rsidR="003613BC" w:rsidRPr="00DC52F0" w14:paraId="7B5B68B7" w14:textId="77777777" w:rsidTr="00D97932">
        <w:trPr>
          <w:trHeight w:val="1759"/>
        </w:trPr>
        <w:tc>
          <w:tcPr>
            <w:tcW w:w="2156" w:type="dxa"/>
            <w:tcBorders>
              <w:top w:val="nil"/>
            </w:tcBorders>
          </w:tcPr>
          <w:p w14:paraId="44A0619B" w14:textId="0ACB8A6F" w:rsidR="003613BC" w:rsidRPr="00DB4A99" w:rsidRDefault="003613BC" w:rsidP="003613BC">
            <w:pPr>
              <w:pStyle w:val="TableParagraph"/>
              <w:spacing w:line="292" w:lineRule="exact"/>
              <w:ind w:left="107"/>
              <w:rPr>
                <w:rFonts w:asciiTheme="minorHAnsi" w:hAnsiTheme="minorHAnsi" w:cstheme="minorHAnsi"/>
                <w:b/>
                <w:sz w:val="24"/>
                <w:szCs w:val="24"/>
                <w:lang w:val="fr"/>
              </w:rPr>
            </w:pPr>
            <w:r w:rsidRPr="00DB4A99">
              <w:rPr>
                <w:rFonts w:asciiTheme="minorHAnsi" w:hAnsiTheme="minorHAnsi" w:cstheme="minorHAnsi"/>
                <w:b/>
                <w:sz w:val="24"/>
                <w:szCs w:val="24"/>
                <w:lang w:val="fr"/>
              </w:rPr>
              <w:t>Cameroun</w:t>
            </w:r>
          </w:p>
        </w:tc>
        <w:tc>
          <w:tcPr>
            <w:tcW w:w="8637" w:type="dxa"/>
            <w:tcBorders>
              <w:top w:val="nil"/>
            </w:tcBorders>
          </w:tcPr>
          <w:p w14:paraId="3D8A6930" w14:textId="77777777" w:rsidR="003613BC" w:rsidRPr="00DB4A99" w:rsidRDefault="003613BC" w:rsidP="003613BC">
            <w:pPr>
              <w:pStyle w:val="TableParagraph"/>
              <w:spacing w:before="6"/>
              <w:ind w:left="108" w:right="92"/>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 xml:space="preserve"> </w:t>
            </w:r>
            <w:r w:rsidRPr="00DB4A99">
              <w:rPr>
                <w:rFonts w:asciiTheme="minorHAnsi" w:hAnsiTheme="minorHAnsi" w:cstheme="minorHAnsi"/>
                <w:sz w:val="24"/>
                <w:szCs w:val="24"/>
                <w:lang w:val="fr"/>
              </w:rPr>
              <w:t xml:space="preserve"> Ministères</w:t>
            </w:r>
            <w:r w:rsidRPr="00DB4A99">
              <w:rPr>
                <w:rFonts w:asciiTheme="minorHAnsi" w:hAnsiTheme="minorHAnsi" w:cstheme="minorHAnsi"/>
                <w:b/>
                <w:sz w:val="24"/>
                <w:szCs w:val="24"/>
                <w:lang w:val="fr"/>
              </w:rPr>
              <w:t xml:space="preserve"> et</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institutions gouvernementaux</w:t>
            </w:r>
            <w:r w:rsidRPr="00DB4A99">
              <w:rPr>
                <w:rFonts w:asciiTheme="minorHAnsi" w:hAnsiTheme="minorHAnsi" w:cstheme="minorHAnsi"/>
                <w:sz w:val="24"/>
                <w:szCs w:val="24"/>
                <w:lang w:val="fr"/>
              </w:rPr>
              <w:t xml:space="preserve"> :  Ministère de la décentralisation et du développement local, Ministère de la santé, Ministère de la justice, Ministère de l’autonomisation de la famille et des </w:t>
            </w:r>
            <w:r w:rsidRPr="00DB4A99">
              <w:rPr>
                <w:rFonts w:asciiTheme="minorHAnsi" w:hAnsiTheme="minorHAnsi" w:cstheme="minorHAnsi"/>
                <w:spacing w:val="-1"/>
                <w:sz w:val="24"/>
                <w:szCs w:val="24"/>
                <w:lang w:val="fr"/>
              </w:rPr>
              <w:t>femmes,</w:t>
            </w:r>
            <w:r w:rsidRPr="00DB4A99">
              <w:rPr>
                <w:rFonts w:asciiTheme="minorHAnsi" w:hAnsiTheme="minorHAnsi" w:cstheme="minorHAnsi"/>
                <w:sz w:val="24"/>
                <w:szCs w:val="24"/>
                <w:lang w:val="fr"/>
              </w:rPr>
              <w:t xml:space="preserve"> Ministère des</w:t>
            </w:r>
            <w:r w:rsidRPr="00DB4A99">
              <w:rPr>
                <w:rFonts w:asciiTheme="minorHAnsi" w:hAnsiTheme="minorHAnsi" w:cstheme="minorHAnsi"/>
                <w:spacing w:val="-1"/>
                <w:sz w:val="24"/>
                <w:szCs w:val="24"/>
                <w:lang w:val="fr"/>
              </w:rPr>
              <w:t xml:space="preserve"> affaires</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sociales,</w:t>
            </w:r>
            <w:r w:rsidRPr="00DB4A99">
              <w:rPr>
                <w:rFonts w:asciiTheme="minorHAnsi" w:hAnsiTheme="minorHAnsi" w:cstheme="minorHAnsi"/>
                <w:sz w:val="24"/>
                <w:szCs w:val="24"/>
                <w:lang w:val="fr"/>
              </w:rPr>
              <w:t xml:space="preserve"> Bureau</w:t>
            </w:r>
            <w:r w:rsidRPr="00DB4A99">
              <w:rPr>
                <w:rFonts w:asciiTheme="minorHAnsi" w:hAnsiTheme="minorHAnsi" w:cstheme="minorHAnsi"/>
                <w:spacing w:val="-1"/>
                <w:sz w:val="24"/>
                <w:szCs w:val="24"/>
                <w:lang w:val="fr"/>
              </w:rPr>
              <w:t xml:space="preserve"> national</w:t>
            </w:r>
            <w:r w:rsidRPr="00DB4A99">
              <w:rPr>
                <w:rFonts w:asciiTheme="minorHAnsi" w:hAnsiTheme="minorHAnsi" w:cstheme="minorHAnsi"/>
                <w:sz w:val="24"/>
                <w:szCs w:val="24"/>
                <w:lang w:val="fr"/>
              </w:rPr>
              <w:t xml:space="preserve"> de    l’état    civil (BUNEC), Institut national    de la statistique,</w:t>
            </w:r>
          </w:p>
          <w:p w14:paraId="01F23E5E" w14:textId="77777777" w:rsidR="003613BC" w:rsidRPr="00DB4A99" w:rsidRDefault="003613BC" w:rsidP="003613BC">
            <w:pPr>
              <w:pStyle w:val="TableParagraph"/>
              <w:ind w:left="108"/>
              <w:rPr>
                <w:rFonts w:asciiTheme="minorHAnsi" w:hAnsiTheme="minorHAnsi" w:cstheme="minorHAnsi"/>
                <w:sz w:val="24"/>
                <w:szCs w:val="24"/>
                <w:lang w:val="fr-FR"/>
              </w:rPr>
            </w:pPr>
            <w:r w:rsidRPr="00DB4A99">
              <w:rPr>
                <w:rFonts w:asciiTheme="minorHAnsi" w:hAnsiTheme="minorHAnsi" w:cstheme="minorHAnsi"/>
                <w:b/>
                <w:sz w:val="24"/>
                <w:szCs w:val="24"/>
                <w:lang w:val="fr"/>
              </w:rPr>
              <w:t>Partenaires techniques et</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financiers</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pour le</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développement</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w:t>
            </w:r>
            <w:r w:rsidRPr="00DB4A99">
              <w:rPr>
                <w:rFonts w:asciiTheme="minorHAnsi" w:hAnsiTheme="minorHAnsi" w:cstheme="minorHAnsi"/>
                <w:sz w:val="24"/>
                <w:szCs w:val="24"/>
                <w:lang w:val="fr"/>
              </w:rPr>
              <w:t xml:space="preserve">  Banque mondiale, Union européenne, Coopération allemande, Programme des Nations Unies pour le développement, Conseil norvégien pour les réfugiés, KOICA</w:t>
            </w:r>
          </w:p>
          <w:p w14:paraId="454F4D27" w14:textId="77777777" w:rsidR="003613BC" w:rsidRPr="00DB4A99" w:rsidRDefault="003613BC" w:rsidP="003613BC">
            <w:pPr>
              <w:pStyle w:val="TableParagraph"/>
              <w:spacing w:line="292" w:lineRule="exact"/>
              <w:ind w:left="108"/>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Institutions locales</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de développement</w:t>
            </w:r>
            <w:r w:rsidRPr="00DB4A99">
              <w:rPr>
                <w:rFonts w:asciiTheme="minorHAnsi" w:hAnsiTheme="minorHAnsi" w:cstheme="minorHAnsi"/>
                <w:sz w:val="24"/>
                <w:szCs w:val="24"/>
                <w:lang w:val="fr"/>
              </w:rPr>
              <w:t xml:space="preserve"> :  Conseils locaux, dirigeants    d’organisations confession  </w:t>
            </w:r>
          </w:p>
          <w:p w14:paraId="57CD55A4" w14:textId="0E4FA312" w:rsidR="003613BC" w:rsidRPr="00DB4A99" w:rsidRDefault="003613BC" w:rsidP="003613BC">
            <w:pPr>
              <w:pStyle w:val="TableParagraph"/>
              <w:ind w:left="107" w:right="95"/>
              <w:jc w:val="both"/>
              <w:rPr>
                <w:rFonts w:asciiTheme="minorHAnsi" w:hAnsiTheme="minorHAnsi" w:cstheme="minorHAnsi"/>
                <w:sz w:val="24"/>
                <w:szCs w:val="24"/>
                <w:lang w:val="fr"/>
              </w:rPr>
            </w:pPr>
            <w:r w:rsidRPr="00DB4A99">
              <w:rPr>
                <w:rFonts w:asciiTheme="minorHAnsi" w:hAnsiTheme="minorHAnsi" w:cstheme="minorHAnsi"/>
                <w:sz w:val="24"/>
                <w:szCs w:val="24"/>
                <w:lang w:val="fr"/>
              </w:rPr>
              <w:t>Leaders communautaires</w:t>
            </w:r>
          </w:p>
        </w:tc>
      </w:tr>
      <w:tr w:rsidR="003613BC" w:rsidRPr="00E73C3C" w14:paraId="4BFC9851" w14:textId="77777777" w:rsidTr="00156FF5">
        <w:trPr>
          <w:trHeight w:val="1759"/>
        </w:trPr>
        <w:tc>
          <w:tcPr>
            <w:tcW w:w="2156" w:type="dxa"/>
          </w:tcPr>
          <w:p w14:paraId="400F32CF" w14:textId="202FA21D" w:rsidR="003613BC" w:rsidRPr="00DB4A99" w:rsidRDefault="003613BC" w:rsidP="003613BC">
            <w:pPr>
              <w:pStyle w:val="TableParagraph"/>
              <w:spacing w:line="292" w:lineRule="exact"/>
              <w:ind w:left="107"/>
              <w:rPr>
                <w:rFonts w:asciiTheme="minorHAnsi" w:hAnsiTheme="minorHAnsi" w:cstheme="minorHAnsi"/>
                <w:b/>
                <w:sz w:val="24"/>
                <w:szCs w:val="24"/>
                <w:lang w:val="fr"/>
              </w:rPr>
            </w:pPr>
            <w:r w:rsidRPr="00DB4A99">
              <w:rPr>
                <w:rFonts w:asciiTheme="minorHAnsi" w:hAnsiTheme="minorHAnsi" w:cstheme="minorHAnsi"/>
                <w:b/>
                <w:sz w:val="24"/>
                <w:szCs w:val="24"/>
                <w:lang w:val="fr"/>
              </w:rPr>
              <w:t>Tchad</w:t>
            </w:r>
          </w:p>
        </w:tc>
        <w:tc>
          <w:tcPr>
            <w:tcW w:w="8637" w:type="dxa"/>
          </w:tcPr>
          <w:p w14:paraId="221CF556" w14:textId="5E6AEB54" w:rsidR="003613BC" w:rsidRPr="00DB4A99" w:rsidRDefault="003613BC" w:rsidP="003613BC">
            <w:pPr>
              <w:pStyle w:val="TableParagraph"/>
              <w:ind w:left="107" w:right="95"/>
              <w:jc w:val="both"/>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   Ministère de la Sécurité publique      et   de l’Immigration par   l’intermédiaire de   l’Agence    Nationale des Titres Sécurisés, Ministère de l’Administration Territoriale par   direction des Affaires Politiques et de l’Etat Civil, Ministère de la Santé, Ministère de la Justice, Statistiques   Nationales (ISEED), Mécanisme national de coordination du système d’état    civil, Coordination nationale du système de protection de    l’enfance, UNICEF, HCR, PNUD, UE  </w:t>
            </w:r>
          </w:p>
        </w:tc>
      </w:tr>
      <w:bookmarkEnd w:id="1"/>
    </w:tbl>
    <w:p w14:paraId="138777F6" w14:textId="75BBDED3" w:rsidR="003E0823" w:rsidRPr="00DB4A99" w:rsidRDefault="003E0823" w:rsidP="003E0823">
      <w:pPr>
        <w:spacing w:line="275" w:lineRule="exact"/>
        <w:jc w:val="both"/>
        <w:rPr>
          <w:rFonts w:asciiTheme="minorHAnsi" w:hAnsiTheme="minorHAnsi" w:cstheme="minorHAnsi"/>
          <w:sz w:val="24"/>
          <w:szCs w:val="24"/>
          <w:lang w:val="fr-FR"/>
        </w:rPr>
        <w:sectPr w:rsidR="003E0823" w:rsidRPr="00DB4A99">
          <w:pgSz w:w="12240" w:h="15840"/>
          <w:pgMar w:top="1680" w:right="0" w:bottom="900" w:left="0" w:header="0" w:footer="644" w:gutter="0"/>
          <w:cols w:space="720"/>
        </w:sectPr>
      </w:pPr>
    </w:p>
    <w:tbl>
      <w:tblPr>
        <w:tblW w:w="0" w:type="auto"/>
        <w:tblInd w:w="7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51"/>
        <w:gridCol w:w="8632"/>
      </w:tblGrid>
      <w:tr w:rsidR="003613BC" w:rsidRPr="00DC52F0" w14:paraId="6388EE31" w14:textId="77777777" w:rsidTr="003613BC">
        <w:trPr>
          <w:trHeight w:val="353"/>
        </w:trPr>
        <w:tc>
          <w:tcPr>
            <w:tcW w:w="2151" w:type="dxa"/>
            <w:shd w:val="clear" w:color="auto" w:fill="BEBEBE"/>
          </w:tcPr>
          <w:p w14:paraId="74A3A823" w14:textId="5F918E6B" w:rsidR="003613BC" w:rsidRPr="00DB4A99" w:rsidRDefault="003613BC" w:rsidP="003613BC">
            <w:pPr>
              <w:pStyle w:val="TableParagraph"/>
              <w:spacing w:line="292" w:lineRule="exact"/>
              <w:ind w:left="103"/>
              <w:rPr>
                <w:rFonts w:asciiTheme="minorHAnsi" w:hAnsiTheme="minorHAnsi" w:cstheme="minorHAnsi"/>
                <w:b/>
                <w:sz w:val="24"/>
                <w:szCs w:val="24"/>
                <w:lang w:val="fr"/>
              </w:rPr>
            </w:pPr>
            <w:r w:rsidRPr="00DB4A99">
              <w:rPr>
                <w:rFonts w:asciiTheme="minorHAnsi" w:hAnsiTheme="minorHAnsi" w:cstheme="minorHAnsi"/>
                <w:b/>
                <w:sz w:val="24"/>
                <w:szCs w:val="24"/>
                <w:lang w:val="fr"/>
              </w:rPr>
              <w:lastRenderedPageBreak/>
              <w:t>Pays</w:t>
            </w:r>
          </w:p>
        </w:tc>
        <w:tc>
          <w:tcPr>
            <w:tcW w:w="8632" w:type="dxa"/>
            <w:shd w:val="clear" w:color="auto" w:fill="BEBEBE"/>
          </w:tcPr>
          <w:p w14:paraId="45763981" w14:textId="6E119927" w:rsidR="003613BC" w:rsidRPr="00DB4A99" w:rsidRDefault="003613BC" w:rsidP="003613BC">
            <w:pPr>
              <w:pStyle w:val="TableParagraph"/>
              <w:spacing w:line="292" w:lineRule="exact"/>
              <w:ind w:left="108"/>
              <w:rPr>
                <w:rFonts w:asciiTheme="minorHAnsi" w:hAnsiTheme="minorHAnsi" w:cstheme="minorHAnsi"/>
                <w:sz w:val="24"/>
                <w:szCs w:val="24"/>
                <w:lang w:val="fr"/>
              </w:rPr>
            </w:pPr>
            <w:r w:rsidRPr="00DB4A99">
              <w:rPr>
                <w:rFonts w:asciiTheme="minorHAnsi" w:hAnsiTheme="minorHAnsi" w:cstheme="minorHAnsi"/>
                <w:b/>
                <w:sz w:val="24"/>
                <w:szCs w:val="24"/>
                <w:lang w:val="fr"/>
              </w:rPr>
              <w:t>Intervenants</w:t>
            </w:r>
          </w:p>
        </w:tc>
      </w:tr>
      <w:tr w:rsidR="003613BC" w:rsidRPr="00E73C3C" w14:paraId="74565D7D" w14:textId="77777777" w:rsidTr="003613BC">
        <w:trPr>
          <w:trHeight w:val="877"/>
        </w:trPr>
        <w:tc>
          <w:tcPr>
            <w:tcW w:w="2151" w:type="dxa"/>
          </w:tcPr>
          <w:p w14:paraId="5B563E15" w14:textId="77777777" w:rsidR="003613BC" w:rsidRPr="00DB4A99" w:rsidRDefault="003613BC" w:rsidP="003613BC">
            <w:pPr>
              <w:pStyle w:val="TableParagraph"/>
              <w:spacing w:line="292" w:lineRule="exact"/>
              <w:ind w:left="103"/>
              <w:rPr>
                <w:rFonts w:asciiTheme="minorHAnsi" w:hAnsiTheme="minorHAnsi" w:cstheme="minorHAnsi"/>
                <w:b/>
                <w:sz w:val="24"/>
                <w:szCs w:val="24"/>
              </w:rPr>
            </w:pPr>
            <w:r w:rsidRPr="00DB4A99">
              <w:rPr>
                <w:rFonts w:asciiTheme="minorHAnsi" w:hAnsiTheme="minorHAnsi" w:cstheme="minorHAnsi"/>
                <w:b/>
                <w:sz w:val="24"/>
                <w:szCs w:val="24"/>
                <w:lang w:val="fr"/>
              </w:rPr>
              <w:t>Bénin</w:t>
            </w:r>
          </w:p>
        </w:tc>
        <w:tc>
          <w:tcPr>
            <w:tcW w:w="8632" w:type="dxa"/>
          </w:tcPr>
          <w:p w14:paraId="169885EC" w14:textId="629A9C1B" w:rsidR="003613BC" w:rsidRPr="00DB4A99" w:rsidRDefault="003613BC" w:rsidP="003613BC">
            <w:pPr>
              <w:pStyle w:val="TableParagraph"/>
              <w:spacing w:line="292" w:lineRule="exact"/>
              <w:ind w:left="108"/>
              <w:rPr>
                <w:rFonts w:asciiTheme="minorHAnsi" w:hAnsiTheme="minorHAnsi" w:cstheme="minorHAnsi"/>
                <w:sz w:val="24"/>
                <w:szCs w:val="24"/>
                <w:lang w:val="fr-FR"/>
              </w:rPr>
            </w:pPr>
            <w:r w:rsidRPr="00DB4A99">
              <w:rPr>
                <w:rFonts w:asciiTheme="minorHAnsi" w:hAnsiTheme="minorHAnsi" w:cstheme="minorHAnsi"/>
                <w:sz w:val="24"/>
                <w:szCs w:val="24"/>
                <w:lang w:val="fr"/>
              </w:rPr>
              <w:t>Ministère de l’Intérieur, ministère de la Justice, ministère de la Santé, autorités locales, Institut de la statistique, Ministère de    l’administration territoriale, Partenaires techniques et financiers (Banque Mondiale, FNUAP, GIZ, PNUD, UNICEF)</w:t>
            </w:r>
          </w:p>
        </w:tc>
      </w:tr>
      <w:tr w:rsidR="003613BC" w:rsidRPr="00E73C3C" w14:paraId="1ACFA06E" w14:textId="77777777" w:rsidTr="003613BC">
        <w:trPr>
          <w:trHeight w:val="1471"/>
        </w:trPr>
        <w:tc>
          <w:tcPr>
            <w:tcW w:w="2151" w:type="dxa"/>
            <w:tcBorders>
              <w:bottom w:val="nil"/>
            </w:tcBorders>
          </w:tcPr>
          <w:p w14:paraId="304D6B70" w14:textId="77777777" w:rsidR="003613BC" w:rsidRPr="00DB4A99" w:rsidRDefault="003613BC" w:rsidP="003613BC">
            <w:pPr>
              <w:pStyle w:val="TableParagraph"/>
              <w:spacing w:line="292" w:lineRule="exact"/>
              <w:ind w:left="103"/>
              <w:rPr>
                <w:rFonts w:asciiTheme="minorHAnsi" w:hAnsiTheme="minorHAnsi" w:cstheme="minorHAnsi"/>
                <w:b/>
                <w:sz w:val="24"/>
                <w:szCs w:val="24"/>
              </w:rPr>
            </w:pPr>
            <w:r w:rsidRPr="00DB4A99">
              <w:rPr>
                <w:rFonts w:asciiTheme="minorHAnsi" w:hAnsiTheme="minorHAnsi" w:cstheme="minorHAnsi"/>
                <w:b/>
                <w:sz w:val="24"/>
                <w:szCs w:val="24"/>
                <w:lang w:val="fr"/>
              </w:rPr>
              <w:t>Guinée équatoriale</w:t>
            </w:r>
          </w:p>
        </w:tc>
        <w:tc>
          <w:tcPr>
            <w:tcW w:w="8632" w:type="dxa"/>
            <w:tcBorders>
              <w:bottom w:val="nil"/>
            </w:tcBorders>
          </w:tcPr>
          <w:p w14:paraId="251F783D" w14:textId="1A0F502E" w:rsidR="003613BC" w:rsidRPr="00DB4A99" w:rsidRDefault="003613BC" w:rsidP="003613BC">
            <w:pPr>
              <w:pStyle w:val="TableParagraph"/>
              <w:ind w:left="108" w:right="87"/>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Ministère de la Justice, Centre de numérisation de l’administration publique (CNIAPGE), Ministère de la Santé, Institut national de   la statistique (INEGE), Ministère de l’Éducation, Ministère     de l’Intérieur, Administration    territoriale et Sociétés locales, Bureau national d’identification (CNEDOGE), Ministère des affaires sociales et de l’égalité des sexes.  </w:t>
            </w:r>
          </w:p>
          <w:p w14:paraId="435479C0" w14:textId="21128CEA" w:rsidR="003613BC" w:rsidRPr="00DB4A99" w:rsidRDefault="003613BC" w:rsidP="003613BC">
            <w:pPr>
              <w:pStyle w:val="TableParagraph"/>
              <w:spacing w:before="1" w:line="278" w:lineRule="exact"/>
              <w:ind w:left="108"/>
              <w:jc w:val="both"/>
              <w:rPr>
                <w:rFonts w:asciiTheme="minorHAnsi" w:hAnsiTheme="minorHAnsi" w:cstheme="minorHAnsi"/>
                <w:sz w:val="24"/>
                <w:szCs w:val="24"/>
                <w:lang w:val="fr-FR"/>
              </w:rPr>
            </w:pPr>
            <w:r w:rsidRPr="00DB4A99">
              <w:rPr>
                <w:rFonts w:asciiTheme="minorHAnsi" w:hAnsiTheme="minorHAnsi" w:cstheme="minorHAnsi"/>
                <w:sz w:val="24"/>
                <w:szCs w:val="24"/>
                <w:lang w:val="fr"/>
              </w:rPr>
              <w:t>Partenaires techniques et financiers (Banque mondiale, FNUAP, Union européenne, PNUD, OMS)</w:t>
            </w:r>
          </w:p>
        </w:tc>
      </w:tr>
    </w:tbl>
    <w:p w14:paraId="3AF0B9DB" w14:textId="77777777" w:rsidR="00746EA6" w:rsidRPr="00DB4A99" w:rsidRDefault="00746EA6" w:rsidP="00170EE3">
      <w:pPr>
        <w:pStyle w:val="Heading1"/>
        <w:ind w:left="0"/>
        <w:jc w:val="both"/>
        <w:rPr>
          <w:rFonts w:asciiTheme="minorHAnsi" w:hAnsiTheme="minorHAnsi" w:cstheme="minorHAnsi"/>
          <w:lang w:val="fr-FR"/>
        </w:rPr>
      </w:pPr>
    </w:p>
    <w:p w14:paraId="5BC6281B" w14:textId="77777777" w:rsidR="00170EE3" w:rsidRPr="00DB4A99" w:rsidRDefault="00170EE3" w:rsidP="007270A1">
      <w:pPr>
        <w:pStyle w:val="BodyText"/>
        <w:spacing w:before="1"/>
        <w:rPr>
          <w:rFonts w:asciiTheme="minorHAnsi" w:hAnsiTheme="minorHAnsi" w:cstheme="minorHAnsi"/>
          <w:b/>
          <w:lang w:val="fr-FR"/>
        </w:rPr>
      </w:pPr>
    </w:p>
    <w:p w14:paraId="6B8D10BE" w14:textId="77777777" w:rsidR="007270A1" w:rsidRPr="00DB4A99" w:rsidRDefault="007270A1" w:rsidP="00170EE3">
      <w:pPr>
        <w:pStyle w:val="BodyText"/>
        <w:spacing w:before="1"/>
        <w:rPr>
          <w:rFonts w:asciiTheme="minorHAnsi" w:hAnsiTheme="minorHAnsi" w:cstheme="minorHAnsi"/>
          <w:lang w:val="fr-FR"/>
        </w:rPr>
      </w:pPr>
      <w:r w:rsidRPr="00DB4A99">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2C6506B7" wp14:editId="3ABF55D3">
                <wp:simplePos x="0" y="0"/>
                <wp:positionH relativeFrom="page">
                  <wp:posOffset>463550</wp:posOffset>
                </wp:positionH>
                <wp:positionV relativeFrom="paragraph">
                  <wp:posOffset>-345440</wp:posOffset>
                </wp:positionV>
                <wp:extent cx="6847205" cy="6350"/>
                <wp:effectExtent l="0" t="0" r="0" b="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7205" cy="6350"/>
                        </a:xfrm>
                        <a:custGeom>
                          <a:avLst/>
                          <a:gdLst>
                            <a:gd name="T0" fmla="+- 0 2876 730"/>
                            <a:gd name="T1" fmla="*/ T0 w 10783"/>
                            <a:gd name="T2" fmla="+- 0 -544 -544"/>
                            <a:gd name="T3" fmla="*/ -544 h 10"/>
                            <a:gd name="T4" fmla="+- 0 730 730"/>
                            <a:gd name="T5" fmla="*/ T4 w 10783"/>
                            <a:gd name="T6" fmla="+- 0 -544 -544"/>
                            <a:gd name="T7" fmla="*/ -544 h 10"/>
                            <a:gd name="T8" fmla="+- 0 730 730"/>
                            <a:gd name="T9" fmla="*/ T8 w 10783"/>
                            <a:gd name="T10" fmla="+- 0 -534 -544"/>
                            <a:gd name="T11" fmla="*/ -534 h 10"/>
                            <a:gd name="T12" fmla="+- 0 2876 730"/>
                            <a:gd name="T13" fmla="*/ T12 w 10783"/>
                            <a:gd name="T14" fmla="+- 0 -534 -544"/>
                            <a:gd name="T15" fmla="*/ -534 h 10"/>
                            <a:gd name="T16" fmla="+- 0 2876 730"/>
                            <a:gd name="T17" fmla="*/ T16 w 10783"/>
                            <a:gd name="T18" fmla="+- 0 -544 -544"/>
                            <a:gd name="T19" fmla="*/ -544 h 10"/>
                            <a:gd name="T20" fmla="+- 0 11512 730"/>
                            <a:gd name="T21" fmla="*/ T20 w 10783"/>
                            <a:gd name="T22" fmla="+- 0 -544 -544"/>
                            <a:gd name="T23" fmla="*/ -544 h 10"/>
                            <a:gd name="T24" fmla="+- 0 2885 730"/>
                            <a:gd name="T25" fmla="*/ T24 w 10783"/>
                            <a:gd name="T26" fmla="+- 0 -544 -544"/>
                            <a:gd name="T27" fmla="*/ -544 h 10"/>
                            <a:gd name="T28" fmla="+- 0 2885 730"/>
                            <a:gd name="T29" fmla="*/ T28 w 10783"/>
                            <a:gd name="T30" fmla="+- 0 -534 -544"/>
                            <a:gd name="T31" fmla="*/ -534 h 10"/>
                            <a:gd name="T32" fmla="+- 0 11512 730"/>
                            <a:gd name="T33" fmla="*/ T32 w 10783"/>
                            <a:gd name="T34" fmla="+- 0 -534 -544"/>
                            <a:gd name="T35" fmla="*/ -534 h 10"/>
                            <a:gd name="T36" fmla="+- 0 11512 730"/>
                            <a:gd name="T37" fmla="*/ T36 w 10783"/>
                            <a:gd name="T38" fmla="+- 0 -544 -544"/>
                            <a:gd name="T39" fmla="*/ -544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783" h="10">
                              <a:moveTo>
                                <a:pt x="2146" y="0"/>
                              </a:moveTo>
                              <a:lnTo>
                                <a:pt x="0" y="0"/>
                              </a:lnTo>
                              <a:lnTo>
                                <a:pt x="0" y="10"/>
                              </a:lnTo>
                              <a:lnTo>
                                <a:pt x="2146" y="10"/>
                              </a:lnTo>
                              <a:lnTo>
                                <a:pt x="2146" y="0"/>
                              </a:lnTo>
                              <a:close/>
                              <a:moveTo>
                                <a:pt x="10782" y="0"/>
                              </a:moveTo>
                              <a:lnTo>
                                <a:pt x="2155" y="0"/>
                              </a:lnTo>
                              <a:lnTo>
                                <a:pt x="2155" y="10"/>
                              </a:lnTo>
                              <a:lnTo>
                                <a:pt x="10782" y="10"/>
                              </a:lnTo>
                              <a:lnTo>
                                <a:pt x="107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926BD" id="AutoShape 22" o:spid="_x0000_s1026" style="position:absolute;margin-left:36.5pt;margin-top:-27.2pt;width:539.15pt;height:.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78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" path="m2146,l,,,10r2146,l2146,xm10782,l2155,r,10l10782,10r,-10xe" fillcolor="black" stroked="f">
                <v:path arrowok="t" o:connecttype="custom" o:connectlocs="1362710,-345440;0,-345440;0,-339090;1362710,-339090;1362710,-345440;6846570,-345440;1368425,-345440;1368425,-339090;6846570,-339090;6846570,-345440" o:connectangles="0,0,0,0,0,0,0,0,0,0"/>
                <w10:wrap anchorx="page"/>
              </v:shape>
            </w:pict>
          </mc:Fallback>
        </mc:AlternateContent>
      </w:r>
    </w:p>
    <w:p w14:paraId="27B6A781" w14:textId="7C8C7D09" w:rsidR="00170EE3" w:rsidRPr="00DB4A99" w:rsidRDefault="00170EE3" w:rsidP="00170EE3">
      <w:pPr>
        <w:pStyle w:val="ListParagraph"/>
        <w:numPr>
          <w:ilvl w:val="0"/>
          <w:numId w:val="32"/>
        </w:numPr>
        <w:tabs>
          <w:tab w:val="left" w:pos="1440"/>
          <w:tab w:val="left" w:pos="1441"/>
        </w:tabs>
        <w:spacing w:before="51"/>
        <w:jc w:val="left"/>
        <w:rPr>
          <w:rFonts w:asciiTheme="minorHAnsi" w:hAnsiTheme="minorHAnsi" w:cstheme="minorHAnsi"/>
          <w:b/>
          <w:bCs/>
          <w:color w:val="00B0F0"/>
          <w:sz w:val="24"/>
          <w:szCs w:val="24"/>
          <w:lang w:val="fr-FR"/>
        </w:rPr>
      </w:pPr>
      <w:r w:rsidRPr="00DB4A99">
        <w:rPr>
          <w:rFonts w:asciiTheme="minorHAnsi" w:hAnsiTheme="minorHAnsi" w:cstheme="minorHAnsi"/>
          <w:b/>
          <w:bCs/>
          <w:color w:val="00B0F0"/>
          <w:sz w:val="24"/>
          <w:szCs w:val="24"/>
          <w:lang w:val="fr-FR"/>
        </w:rPr>
        <w:t xml:space="preserve"> </w:t>
      </w:r>
      <w:proofErr w:type="spellStart"/>
      <w:r w:rsidR="00156FF5" w:rsidRPr="00DB4A99">
        <w:rPr>
          <w:rFonts w:asciiTheme="minorHAnsi" w:hAnsiTheme="minorHAnsi" w:cstheme="minorHAnsi"/>
          <w:b/>
          <w:bCs/>
          <w:color w:val="00B0F0"/>
          <w:sz w:val="24"/>
          <w:szCs w:val="24"/>
          <w:lang w:val="fr-FR"/>
        </w:rPr>
        <w:t>Obje</w:t>
      </w:r>
      <w:r w:rsidR="00156FF5" w:rsidRPr="00DB4A99">
        <w:rPr>
          <w:rFonts w:asciiTheme="minorHAnsi" w:hAnsiTheme="minorHAnsi" w:cstheme="minorHAnsi"/>
          <w:b/>
          <w:bCs/>
          <w:color w:val="00B0F0"/>
          <w:sz w:val="24"/>
          <w:szCs w:val="24"/>
          <w:lang w:val="fr"/>
        </w:rPr>
        <w:t>ctifs</w:t>
      </w:r>
      <w:proofErr w:type="spellEnd"/>
      <w:r w:rsidRPr="00DB4A99">
        <w:rPr>
          <w:rFonts w:asciiTheme="minorHAnsi" w:hAnsiTheme="minorHAnsi" w:cstheme="minorHAnsi"/>
          <w:b/>
          <w:bCs/>
          <w:color w:val="00B0F0"/>
          <w:sz w:val="24"/>
          <w:szCs w:val="24"/>
          <w:lang w:val="fr"/>
        </w:rPr>
        <w:t xml:space="preserve">, buts et résultats attendus  </w:t>
      </w:r>
    </w:p>
    <w:p w14:paraId="5D8BBE1F" w14:textId="77777777" w:rsidR="00170EE3" w:rsidRPr="00DB4A99" w:rsidRDefault="00170EE3" w:rsidP="00170EE3">
      <w:pPr>
        <w:rPr>
          <w:rFonts w:asciiTheme="minorHAnsi" w:hAnsiTheme="minorHAnsi" w:cstheme="minorHAnsi"/>
          <w:b/>
          <w:bCs/>
          <w:color w:val="00B0F0"/>
          <w:sz w:val="24"/>
          <w:szCs w:val="24"/>
          <w:lang w:val="fr-FR"/>
        </w:rPr>
      </w:pPr>
    </w:p>
    <w:p w14:paraId="3D5A032E" w14:textId="77777777" w:rsidR="00170EE3" w:rsidRPr="00DB4A99" w:rsidRDefault="00170EE3" w:rsidP="00E050A9">
      <w:pPr>
        <w:pStyle w:val="Heading1"/>
        <w:numPr>
          <w:ilvl w:val="1"/>
          <w:numId w:val="29"/>
        </w:numPr>
        <w:tabs>
          <w:tab w:val="left" w:pos="1789"/>
          <w:tab w:val="left" w:pos="12150"/>
        </w:tabs>
        <w:ind w:hanging="361"/>
        <w:rPr>
          <w:rFonts w:asciiTheme="minorHAnsi" w:hAnsiTheme="minorHAnsi" w:cstheme="minorHAnsi"/>
          <w:color w:val="00B0F0"/>
        </w:rPr>
      </w:pPr>
      <w:r w:rsidRPr="00DB4A99">
        <w:rPr>
          <w:rFonts w:asciiTheme="minorHAnsi" w:hAnsiTheme="minorHAnsi" w:cstheme="minorHAnsi"/>
          <w:color w:val="00B0F0"/>
          <w:lang w:val="fr"/>
        </w:rPr>
        <w:t>But</w:t>
      </w:r>
    </w:p>
    <w:p w14:paraId="4138D075" w14:textId="77777777" w:rsidR="00170EE3" w:rsidRPr="00DB4A99" w:rsidRDefault="00170EE3" w:rsidP="00170EE3">
      <w:pPr>
        <w:pStyle w:val="BodyText"/>
        <w:rPr>
          <w:rFonts w:asciiTheme="minorHAnsi" w:hAnsiTheme="minorHAnsi" w:cstheme="minorHAnsi"/>
          <w:b/>
        </w:rPr>
      </w:pPr>
    </w:p>
    <w:p w14:paraId="6BEA773B" w14:textId="77777777" w:rsidR="001327C0" w:rsidRPr="00DB4A99" w:rsidRDefault="00170EE3" w:rsidP="00E050A9">
      <w:pPr>
        <w:tabs>
          <w:tab w:val="left" w:pos="11520"/>
        </w:tabs>
        <w:ind w:left="720" w:right="720"/>
        <w:jc w:val="both"/>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Cette évaluation multi-pays aura deux objectifs :  la responsabilisation </w:t>
      </w:r>
      <w:r w:rsidR="001327C0" w:rsidRPr="00DB4A99">
        <w:rPr>
          <w:rFonts w:asciiTheme="minorHAnsi" w:hAnsiTheme="minorHAnsi" w:cstheme="minorHAnsi"/>
          <w:sz w:val="24"/>
          <w:szCs w:val="24"/>
          <w:lang w:val="fr"/>
        </w:rPr>
        <w:t xml:space="preserve">et </w:t>
      </w:r>
      <w:r w:rsidR="001327C0" w:rsidRPr="00DB4A99">
        <w:rPr>
          <w:rFonts w:asciiTheme="minorHAnsi" w:hAnsiTheme="minorHAnsi" w:cstheme="minorHAnsi"/>
          <w:b/>
          <w:sz w:val="24"/>
          <w:szCs w:val="24"/>
          <w:lang w:val="fr"/>
        </w:rPr>
        <w:t>l’apprentissage</w:t>
      </w:r>
      <w:r w:rsidRPr="00DB4A99">
        <w:rPr>
          <w:rFonts w:asciiTheme="minorHAnsi" w:hAnsiTheme="minorHAnsi" w:cstheme="minorHAnsi"/>
          <w:b/>
          <w:sz w:val="24"/>
          <w:szCs w:val="24"/>
          <w:lang w:val="fr"/>
        </w:rPr>
        <w:t>.</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 xml:space="preserve"> </w:t>
      </w:r>
      <w:r w:rsidRPr="00DB4A99">
        <w:rPr>
          <w:rFonts w:asciiTheme="minorHAnsi" w:hAnsiTheme="minorHAnsi" w:cstheme="minorHAnsi"/>
          <w:sz w:val="24"/>
          <w:szCs w:val="24"/>
          <w:lang w:val="fr"/>
        </w:rPr>
        <w:t xml:space="preserve"> </w:t>
      </w:r>
    </w:p>
    <w:p w14:paraId="539B0F97" w14:textId="536DACF2" w:rsidR="003613BC" w:rsidRDefault="00170EE3" w:rsidP="00E050A9">
      <w:pPr>
        <w:tabs>
          <w:tab w:val="left" w:pos="11520"/>
        </w:tabs>
        <w:ind w:left="720" w:right="720"/>
        <w:jc w:val="both"/>
        <w:rPr>
          <w:rFonts w:asciiTheme="minorHAnsi" w:hAnsiTheme="minorHAnsi" w:cstheme="minorHAnsi"/>
          <w:sz w:val="24"/>
          <w:szCs w:val="24"/>
          <w:lang w:val="fr"/>
        </w:rPr>
      </w:pPr>
      <w:r w:rsidRPr="00DB4A99">
        <w:rPr>
          <w:rFonts w:asciiTheme="minorHAnsi" w:hAnsiTheme="minorHAnsi" w:cstheme="minorHAnsi"/>
          <w:b/>
          <w:sz w:val="24"/>
          <w:szCs w:val="24"/>
          <w:lang w:val="fr"/>
        </w:rPr>
        <w:t>En ce qui concerne la</w:t>
      </w:r>
      <w:r w:rsidRPr="00DB4A99">
        <w:rPr>
          <w:rFonts w:asciiTheme="minorHAnsi" w:hAnsiTheme="minorHAnsi" w:cstheme="minorHAnsi"/>
          <w:sz w:val="24"/>
          <w:szCs w:val="24"/>
          <w:lang w:val="fr"/>
        </w:rPr>
        <w:t xml:space="preserve"> responsabilité, cette évaluation fournira au</w:t>
      </w:r>
      <w:r w:rsidR="009D4F97">
        <w:rPr>
          <w:rFonts w:asciiTheme="minorHAnsi" w:hAnsiTheme="minorHAnsi" w:cstheme="minorHAnsi"/>
          <w:sz w:val="24"/>
          <w:szCs w:val="24"/>
          <w:lang w:val="fr"/>
        </w:rPr>
        <w:t>x</w:t>
      </w:r>
      <w:r w:rsidRPr="00DB4A99">
        <w:rPr>
          <w:rFonts w:asciiTheme="minorHAnsi" w:hAnsiTheme="minorHAnsi" w:cstheme="minorHAnsi"/>
          <w:sz w:val="24"/>
          <w:szCs w:val="24"/>
          <w:lang w:val="fr"/>
        </w:rPr>
        <w:t xml:space="preserve"> donateur</w:t>
      </w:r>
      <w:r w:rsidR="009D4F97">
        <w:rPr>
          <w:rFonts w:asciiTheme="minorHAnsi" w:hAnsiTheme="minorHAnsi" w:cstheme="minorHAnsi"/>
          <w:sz w:val="24"/>
          <w:szCs w:val="24"/>
          <w:lang w:val="fr"/>
        </w:rPr>
        <w:t>s</w:t>
      </w:r>
      <w:r w:rsidRPr="00DB4A99">
        <w:rPr>
          <w:rFonts w:asciiTheme="minorHAnsi" w:hAnsiTheme="minorHAnsi" w:cstheme="minorHAnsi"/>
          <w:sz w:val="24"/>
          <w:szCs w:val="24"/>
          <w:lang w:val="fr"/>
        </w:rPr>
        <w:t xml:space="preserve"> (responsabilité verticale) et </w:t>
      </w:r>
    </w:p>
    <w:p w14:paraId="0D909977" w14:textId="31C4FE72" w:rsidR="003613BC" w:rsidRDefault="00170EE3" w:rsidP="00E050A9">
      <w:pPr>
        <w:tabs>
          <w:tab w:val="left" w:pos="11520"/>
        </w:tabs>
        <w:ind w:left="720" w:right="720"/>
        <w:jc w:val="both"/>
        <w:rPr>
          <w:rFonts w:asciiTheme="minorHAnsi" w:hAnsiTheme="minorHAnsi" w:cstheme="minorHAnsi"/>
          <w:sz w:val="24"/>
          <w:szCs w:val="24"/>
          <w:lang w:val="fr"/>
        </w:rPr>
      </w:pPr>
      <w:proofErr w:type="gramStart"/>
      <w:r w:rsidRPr="00DB4A99">
        <w:rPr>
          <w:rFonts w:asciiTheme="minorHAnsi" w:hAnsiTheme="minorHAnsi" w:cstheme="minorHAnsi"/>
          <w:sz w:val="24"/>
          <w:szCs w:val="24"/>
          <w:lang w:val="fr"/>
        </w:rPr>
        <w:t>aux</w:t>
      </w:r>
      <w:proofErr w:type="gramEnd"/>
      <w:r w:rsidRPr="00DB4A99">
        <w:rPr>
          <w:rFonts w:asciiTheme="minorHAnsi" w:hAnsiTheme="minorHAnsi" w:cstheme="minorHAnsi"/>
          <w:sz w:val="24"/>
          <w:szCs w:val="24"/>
          <w:lang w:val="fr"/>
        </w:rPr>
        <w:t xml:space="preserve"> bénéficiaires attendus, y compris les gouvernements des pays de la </w:t>
      </w:r>
      <w:r w:rsidR="009D4F97">
        <w:rPr>
          <w:rFonts w:asciiTheme="minorHAnsi" w:hAnsiTheme="minorHAnsi" w:cstheme="minorHAnsi"/>
          <w:sz w:val="24"/>
          <w:szCs w:val="24"/>
          <w:lang w:val="fr"/>
        </w:rPr>
        <w:t>Région AOC</w:t>
      </w:r>
      <w:r w:rsidRPr="00DB4A99">
        <w:rPr>
          <w:rFonts w:asciiTheme="minorHAnsi" w:hAnsiTheme="minorHAnsi" w:cstheme="minorHAnsi"/>
          <w:sz w:val="24"/>
          <w:szCs w:val="24"/>
          <w:lang w:val="fr"/>
        </w:rPr>
        <w:t xml:space="preserve"> (responsabilité horizontale) </w:t>
      </w:r>
      <w:r w:rsidR="001327C0" w:rsidRPr="00DB4A99">
        <w:rPr>
          <w:rFonts w:asciiTheme="minorHAnsi" w:hAnsiTheme="minorHAnsi" w:cstheme="minorHAnsi"/>
          <w:sz w:val="24"/>
          <w:szCs w:val="24"/>
          <w:lang w:val="fr"/>
        </w:rPr>
        <w:t>des</w:t>
      </w:r>
    </w:p>
    <w:p w14:paraId="42BD3CE4" w14:textId="70D5D443" w:rsidR="009D4F97" w:rsidRDefault="001327C0" w:rsidP="00E050A9">
      <w:pPr>
        <w:tabs>
          <w:tab w:val="left" w:pos="11520"/>
        </w:tabs>
        <w:ind w:left="720" w:right="720"/>
        <w:jc w:val="both"/>
        <w:rPr>
          <w:rFonts w:asciiTheme="minorHAnsi" w:hAnsiTheme="minorHAnsi" w:cstheme="minorHAnsi"/>
          <w:sz w:val="24"/>
          <w:szCs w:val="24"/>
          <w:lang w:val="fr"/>
        </w:rPr>
      </w:pPr>
      <w:proofErr w:type="gramStart"/>
      <w:r w:rsidRPr="00DB4A99">
        <w:rPr>
          <w:rFonts w:asciiTheme="minorHAnsi" w:hAnsiTheme="minorHAnsi" w:cstheme="minorHAnsi"/>
          <w:sz w:val="24"/>
          <w:szCs w:val="24"/>
          <w:lang w:val="fr"/>
        </w:rPr>
        <w:t>preuves</w:t>
      </w:r>
      <w:proofErr w:type="gramEnd"/>
      <w:r w:rsidR="00170EE3" w:rsidRPr="00DB4A99">
        <w:rPr>
          <w:rFonts w:asciiTheme="minorHAnsi" w:hAnsiTheme="minorHAnsi" w:cstheme="minorHAnsi"/>
          <w:sz w:val="24"/>
          <w:szCs w:val="24"/>
          <w:lang w:val="fr"/>
        </w:rPr>
        <w:t xml:space="preserve"> solides sur la mesure dans laquelle le Programme </w:t>
      </w:r>
      <w:r w:rsidRPr="00DB4A99">
        <w:rPr>
          <w:rFonts w:asciiTheme="minorHAnsi" w:hAnsiTheme="minorHAnsi" w:cstheme="minorHAnsi"/>
          <w:sz w:val="24"/>
          <w:szCs w:val="24"/>
          <w:lang w:val="fr"/>
        </w:rPr>
        <w:t>d’enregistrement des</w:t>
      </w:r>
      <w:r w:rsidR="00170EE3" w:rsidRPr="00DB4A99">
        <w:rPr>
          <w:rFonts w:asciiTheme="minorHAnsi" w:hAnsiTheme="minorHAnsi" w:cstheme="minorHAnsi"/>
          <w:sz w:val="24"/>
          <w:szCs w:val="24"/>
          <w:lang w:val="fr"/>
        </w:rPr>
        <w:t xml:space="preserve"> naissances dans chacun </w:t>
      </w:r>
    </w:p>
    <w:p w14:paraId="42114191" w14:textId="1776C701" w:rsidR="00170EE3" w:rsidRPr="00DB4A99" w:rsidRDefault="00170EE3" w:rsidP="00E050A9">
      <w:pPr>
        <w:tabs>
          <w:tab w:val="left" w:pos="11520"/>
        </w:tabs>
        <w:ind w:left="720" w:right="720"/>
        <w:jc w:val="both"/>
        <w:rPr>
          <w:rFonts w:asciiTheme="minorHAnsi" w:hAnsiTheme="minorHAnsi" w:cstheme="minorHAnsi"/>
          <w:sz w:val="24"/>
          <w:szCs w:val="24"/>
          <w:lang w:val="fr-FR"/>
        </w:rPr>
      </w:pPr>
      <w:proofErr w:type="gramStart"/>
      <w:r w:rsidRPr="00DB4A99">
        <w:rPr>
          <w:rFonts w:asciiTheme="minorHAnsi" w:hAnsiTheme="minorHAnsi" w:cstheme="minorHAnsi"/>
          <w:sz w:val="24"/>
          <w:szCs w:val="24"/>
          <w:lang w:val="fr"/>
        </w:rPr>
        <w:t>des</w:t>
      </w:r>
      <w:proofErr w:type="gramEnd"/>
      <w:r w:rsidRPr="00DB4A99">
        <w:rPr>
          <w:rFonts w:asciiTheme="minorHAnsi" w:hAnsiTheme="minorHAnsi" w:cstheme="minorHAnsi"/>
          <w:sz w:val="24"/>
          <w:szCs w:val="24"/>
          <w:lang w:val="fr"/>
        </w:rPr>
        <w:t xml:space="preserve"> pays concernés a atteint ses objectifs envisagés.  </w:t>
      </w:r>
    </w:p>
    <w:p w14:paraId="2B0D2CB9" w14:textId="77777777" w:rsidR="00170EE3" w:rsidRPr="00DB4A99" w:rsidRDefault="00170EE3" w:rsidP="00E050A9">
      <w:pPr>
        <w:pStyle w:val="BodyText"/>
        <w:tabs>
          <w:tab w:val="left" w:pos="11520"/>
        </w:tabs>
        <w:spacing w:before="1"/>
        <w:ind w:right="720"/>
        <w:rPr>
          <w:rFonts w:asciiTheme="minorHAnsi" w:hAnsiTheme="minorHAnsi" w:cstheme="minorHAnsi"/>
          <w:lang w:val="fr-FR"/>
        </w:rPr>
      </w:pPr>
    </w:p>
    <w:p w14:paraId="3ECBB540" w14:textId="6C6AC5A8" w:rsidR="00170EE3" w:rsidRPr="00DB4A99" w:rsidRDefault="00170EE3" w:rsidP="00E050A9">
      <w:pPr>
        <w:pStyle w:val="BodyText"/>
        <w:tabs>
          <w:tab w:val="left" w:pos="11520"/>
        </w:tabs>
        <w:spacing w:before="1"/>
        <w:ind w:left="720" w:right="720"/>
        <w:jc w:val="both"/>
        <w:rPr>
          <w:rFonts w:asciiTheme="minorHAnsi" w:hAnsiTheme="minorHAnsi" w:cstheme="minorHAnsi"/>
          <w:lang w:val="fr"/>
        </w:rPr>
      </w:pPr>
      <w:r w:rsidRPr="00DB4A99">
        <w:rPr>
          <w:rFonts w:asciiTheme="minorHAnsi" w:hAnsiTheme="minorHAnsi" w:cstheme="minorHAnsi"/>
          <w:b/>
          <w:lang w:val="fr"/>
        </w:rPr>
        <w:t xml:space="preserve">En ce qui concerne </w:t>
      </w:r>
      <w:r w:rsidRPr="00DB4A99">
        <w:rPr>
          <w:rFonts w:asciiTheme="minorHAnsi" w:hAnsiTheme="minorHAnsi" w:cstheme="minorHAnsi"/>
          <w:lang w:val="fr"/>
        </w:rPr>
        <w:t>l’apprentissage, cette évaluation devrait non seulement éclairer</w:t>
      </w:r>
      <w:r w:rsidR="009D4F97">
        <w:rPr>
          <w:rFonts w:asciiTheme="minorHAnsi" w:hAnsiTheme="minorHAnsi" w:cstheme="minorHAnsi"/>
          <w:lang w:val="fr"/>
        </w:rPr>
        <w:t xml:space="preserve"> sur</w:t>
      </w:r>
      <w:r w:rsidRPr="00DB4A99">
        <w:rPr>
          <w:rFonts w:asciiTheme="minorHAnsi" w:hAnsiTheme="minorHAnsi" w:cstheme="minorHAnsi"/>
          <w:lang w:val="fr"/>
        </w:rPr>
        <w:t xml:space="preserve"> les stratégies </w:t>
      </w:r>
      <w:r w:rsidR="001327C0" w:rsidRPr="00DB4A99">
        <w:rPr>
          <w:rFonts w:asciiTheme="minorHAnsi" w:hAnsiTheme="minorHAnsi" w:cstheme="minorHAnsi"/>
          <w:lang w:val="fr"/>
        </w:rPr>
        <w:t>de mise</w:t>
      </w:r>
      <w:r w:rsidRPr="00DB4A99">
        <w:rPr>
          <w:rFonts w:asciiTheme="minorHAnsi" w:hAnsiTheme="minorHAnsi" w:cstheme="minorHAnsi"/>
          <w:lang w:val="fr"/>
        </w:rPr>
        <w:t xml:space="preserve"> en œuvre   du programme dans les années à venir en vue de prendre des stratégies à </w:t>
      </w:r>
      <w:r w:rsidR="001327C0" w:rsidRPr="00DB4A99">
        <w:rPr>
          <w:rFonts w:asciiTheme="minorHAnsi" w:hAnsiTheme="minorHAnsi" w:cstheme="minorHAnsi"/>
          <w:lang w:val="fr"/>
        </w:rPr>
        <w:t>l’échelle, mais</w:t>
      </w:r>
      <w:r w:rsidRPr="00DB4A99">
        <w:rPr>
          <w:rFonts w:asciiTheme="minorHAnsi" w:hAnsiTheme="minorHAnsi" w:cstheme="minorHAnsi"/>
          <w:lang w:val="fr"/>
        </w:rPr>
        <w:t xml:space="preserve"> elle permettra également de faire la lumière sur </w:t>
      </w:r>
      <w:proofErr w:type="gramStart"/>
      <w:r w:rsidRPr="00DB4A99">
        <w:rPr>
          <w:rFonts w:asciiTheme="minorHAnsi" w:hAnsiTheme="minorHAnsi" w:cstheme="minorHAnsi"/>
          <w:lang w:val="fr"/>
        </w:rPr>
        <w:t>certaines  mesures</w:t>
      </w:r>
      <w:proofErr w:type="gramEnd"/>
      <w:r w:rsidRPr="00DB4A99">
        <w:rPr>
          <w:rFonts w:asciiTheme="minorHAnsi" w:hAnsiTheme="minorHAnsi" w:cstheme="minorHAnsi"/>
          <w:lang w:val="fr"/>
        </w:rPr>
        <w:t xml:space="preserve"> correctives potentielles qui pourraient vouloir </w:t>
      </w:r>
      <w:r w:rsidR="001327C0" w:rsidRPr="00DB4A99">
        <w:rPr>
          <w:rFonts w:asciiTheme="minorHAnsi" w:hAnsiTheme="minorHAnsi" w:cstheme="minorHAnsi"/>
          <w:lang w:val="fr"/>
        </w:rPr>
        <w:t xml:space="preserve">être </w:t>
      </w:r>
      <w:r w:rsidR="00156FF5" w:rsidRPr="00DB4A99">
        <w:rPr>
          <w:rFonts w:asciiTheme="minorHAnsi" w:hAnsiTheme="minorHAnsi" w:cstheme="minorHAnsi"/>
          <w:lang w:val="fr"/>
        </w:rPr>
        <w:t>explorées plus avant</w:t>
      </w:r>
      <w:r w:rsidRPr="00DB4A99">
        <w:rPr>
          <w:rFonts w:asciiTheme="minorHAnsi" w:hAnsiTheme="minorHAnsi" w:cstheme="minorHAnsi"/>
          <w:lang w:val="fr"/>
        </w:rPr>
        <w:t xml:space="preserve"> </w:t>
      </w:r>
      <w:r w:rsidR="00156FF5" w:rsidRPr="00DB4A99">
        <w:rPr>
          <w:rFonts w:asciiTheme="minorHAnsi" w:hAnsiTheme="minorHAnsi" w:cstheme="minorHAnsi"/>
          <w:lang w:val="fr"/>
        </w:rPr>
        <w:t>à l’avenir</w:t>
      </w:r>
      <w:r w:rsidRPr="00DB4A99">
        <w:rPr>
          <w:rFonts w:asciiTheme="minorHAnsi" w:hAnsiTheme="minorHAnsi" w:cstheme="minorHAnsi"/>
          <w:lang w:val="fr"/>
        </w:rPr>
        <w:t xml:space="preserve"> et qui </w:t>
      </w:r>
      <w:r w:rsidR="00156FF5" w:rsidRPr="00DB4A99">
        <w:rPr>
          <w:rFonts w:asciiTheme="minorHAnsi" w:hAnsiTheme="minorHAnsi" w:cstheme="minorHAnsi"/>
          <w:lang w:val="fr"/>
        </w:rPr>
        <w:t>peuvent contribuer à améliorer la</w:t>
      </w:r>
      <w:r w:rsidRPr="00DB4A99">
        <w:rPr>
          <w:rFonts w:asciiTheme="minorHAnsi" w:hAnsiTheme="minorHAnsi" w:cstheme="minorHAnsi"/>
          <w:lang w:val="fr"/>
        </w:rPr>
        <w:t xml:space="preserve"> théorie du changement du      programme.</w:t>
      </w:r>
    </w:p>
    <w:p w14:paraId="27F52D98" w14:textId="77777777" w:rsidR="00170EE3" w:rsidRPr="00DB4A99" w:rsidRDefault="00170EE3" w:rsidP="00170EE3">
      <w:pPr>
        <w:pStyle w:val="BodyText"/>
        <w:spacing w:before="11"/>
        <w:rPr>
          <w:rFonts w:asciiTheme="minorHAnsi" w:hAnsiTheme="minorHAnsi" w:cstheme="minorHAnsi"/>
          <w:lang w:val="fr-FR"/>
        </w:rPr>
      </w:pPr>
    </w:p>
    <w:p w14:paraId="03E2F5CA" w14:textId="77777777" w:rsidR="00170EE3" w:rsidRPr="00DB4A99" w:rsidRDefault="00170EE3" w:rsidP="00170EE3">
      <w:pPr>
        <w:pStyle w:val="Heading1"/>
        <w:numPr>
          <w:ilvl w:val="1"/>
          <w:numId w:val="29"/>
        </w:numPr>
        <w:tabs>
          <w:tab w:val="left" w:pos="1789"/>
        </w:tabs>
        <w:ind w:hanging="361"/>
        <w:rPr>
          <w:rFonts w:asciiTheme="minorHAnsi" w:hAnsiTheme="minorHAnsi" w:cstheme="minorHAnsi"/>
          <w:color w:val="00B0F0"/>
        </w:rPr>
      </w:pPr>
      <w:r w:rsidRPr="00DB4A99">
        <w:rPr>
          <w:rFonts w:asciiTheme="minorHAnsi" w:hAnsiTheme="minorHAnsi" w:cstheme="minorHAnsi"/>
          <w:color w:val="00B0F0"/>
          <w:lang w:val="fr"/>
        </w:rPr>
        <w:t>Objectifs</w:t>
      </w:r>
    </w:p>
    <w:p w14:paraId="5E23E120" w14:textId="77777777" w:rsidR="00E050A9" w:rsidRDefault="00170EE3" w:rsidP="00170EE3">
      <w:pPr>
        <w:pStyle w:val="BodyText"/>
        <w:ind w:left="720"/>
        <w:jc w:val="both"/>
        <w:rPr>
          <w:rFonts w:asciiTheme="minorHAnsi" w:hAnsiTheme="minorHAnsi" w:cstheme="minorHAnsi"/>
          <w:lang w:val="fr"/>
        </w:rPr>
      </w:pPr>
      <w:r w:rsidRPr="00DB4A99">
        <w:rPr>
          <w:rFonts w:asciiTheme="minorHAnsi" w:hAnsiTheme="minorHAnsi" w:cstheme="minorHAnsi"/>
          <w:lang w:val="fr"/>
        </w:rPr>
        <w:t xml:space="preserve">Les objectifs de </w:t>
      </w:r>
      <w:r w:rsidR="001327C0" w:rsidRPr="00DB4A99">
        <w:rPr>
          <w:rFonts w:asciiTheme="minorHAnsi" w:hAnsiTheme="minorHAnsi" w:cstheme="minorHAnsi"/>
          <w:lang w:val="fr"/>
        </w:rPr>
        <w:t>l’évaluation sont les</w:t>
      </w:r>
      <w:r w:rsidRPr="00DB4A99">
        <w:rPr>
          <w:rFonts w:asciiTheme="minorHAnsi" w:hAnsiTheme="minorHAnsi" w:cstheme="minorHAnsi"/>
          <w:lang w:val="fr"/>
        </w:rPr>
        <w:t xml:space="preserve"> suivants :</w:t>
      </w:r>
    </w:p>
    <w:p w14:paraId="34FC0A7E" w14:textId="097B66D0" w:rsidR="00170EE3" w:rsidRPr="00DB4A99" w:rsidRDefault="00170EE3" w:rsidP="00170EE3">
      <w:pPr>
        <w:pStyle w:val="BodyText"/>
        <w:ind w:left="720"/>
        <w:jc w:val="both"/>
        <w:rPr>
          <w:rFonts w:asciiTheme="minorHAnsi" w:hAnsiTheme="minorHAnsi" w:cstheme="minorHAnsi"/>
          <w:lang w:val="fr"/>
        </w:rPr>
      </w:pPr>
      <w:r w:rsidRPr="00DB4A99">
        <w:rPr>
          <w:rFonts w:asciiTheme="minorHAnsi" w:hAnsiTheme="minorHAnsi" w:cstheme="minorHAnsi"/>
          <w:lang w:val="fr"/>
        </w:rPr>
        <w:t xml:space="preserve">  </w:t>
      </w:r>
    </w:p>
    <w:p w14:paraId="4CD690B1" w14:textId="148A7D45" w:rsidR="001327C0" w:rsidRPr="00DB4A99" w:rsidRDefault="001327C0" w:rsidP="001327C0">
      <w:pPr>
        <w:pStyle w:val="ListParagraph"/>
        <w:numPr>
          <w:ilvl w:val="1"/>
          <w:numId w:val="32"/>
        </w:numPr>
        <w:tabs>
          <w:tab w:val="left" w:pos="1494"/>
        </w:tabs>
        <w:spacing w:line="242" w:lineRule="auto"/>
        <w:ind w:left="1621" w:right="716"/>
        <w:rPr>
          <w:rFonts w:asciiTheme="minorHAnsi" w:hAnsiTheme="minorHAnsi" w:cstheme="minorHAnsi"/>
          <w:sz w:val="24"/>
          <w:szCs w:val="24"/>
          <w:lang w:val="fr-FR"/>
        </w:rPr>
      </w:pPr>
      <w:r w:rsidRPr="00DB4A99">
        <w:rPr>
          <w:rFonts w:asciiTheme="minorHAnsi" w:hAnsiTheme="minorHAnsi" w:cstheme="minorHAnsi"/>
          <w:sz w:val="24"/>
          <w:szCs w:val="24"/>
          <w:lang w:val="fr"/>
        </w:rPr>
        <w:t>Déterminer la</w:t>
      </w:r>
      <w:r w:rsidRPr="00DB4A99">
        <w:rPr>
          <w:rFonts w:asciiTheme="minorHAnsi" w:hAnsiTheme="minorHAnsi" w:cstheme="minorHAnsi"/>
          <w:spacing w:val="-1"/>
          <w:sz w:val="24"/>
          <w:szCs w:val="24"/>
          <w:lang w:val="fr"/>
        </w:rPr>
        <w:t xml:space="preserve"> pertinence,</w:t>
      </w:r>
      <w:r w:rsidRPr="00DB4A99">
        <w:rPr>
          <w:rFonts w:asciiTheme="minorHAnsi" w:hAnsiTheme="minorHAnsi" w:cstheme="minorHAnsi"/>
          <w:i/>
          <w:spacing w:val="-1"/>
          <w:sz w:val="24"/>
          <w:szCs w:val="24"/>
          <w:lang w:val="fr"/>
        </w:rPr>
        <w:t xml:space="preserve"> l’efficacité,</w:t>
      </w:r>
      <w:r w:rsidRPr="00DB4A99">
        <w:rPr>
          <w:rFonts w:asciiTheme="minorHAnsi" w:hAnsiTheme="minorHAnsi" w:cstheme="minorHAnsi"/>
          <w:sz w:val="24"/>
          <w:szCs w:val="24"/>
          <w:lang w:val="fr"/>
        </w:rPr>
        <w:t xml:space="preserve"> </w:t>
      </w:r>
      <w:r w:rsidRPr="00DB4A99">
        <w:rPr>
          <w:rFonts w:asciiTheme="minorHAnsi" w:hAnsiTheme="minorHAnsi" w:cstheme="minorHAnsi"/>
          <w:i/>
          <w:spacing w:val="-1"/>
          <w:sz w:val="24"/>
          <w:szCs w:val="24"/>
          <w:lang w:val="fr"/>
        </w:rPr>
        <w:t>la cohérence,</w:t>
      </w:r>
      <w:r w:rsidRPr="00DB4A99">
        <w:rPr>
          <w:rFonts w:asciiTheme="minorHAnsi" w:hAnsiTheme="minorHAnsi" w:cstheme="minorHAnsi"/>
          <w:sz w:val="24"/>
          <w:szCs w:val="24"/>
          <w:lang w:val="fr"/>
        </w:rPr>
        <w:t xml:space="preserve"> </w:t>
      </w:r>
      <w:r w:rsidRPr="00DB4A99">
        <w:rPr>
          <w:rFonts w:asciiTheme="minorHAnsi" w:hAnsiTheme="minorHAnsi" w:cstheme="minorHAnsi"/>
          <w:i/>
          <w:spacing w:val="-1"/>
          <w:sz w:val="24"/>
          <w:szCs w:val="24"/>
          <w:lang w:val="fr"/>
        </w:rPr>
        <w:t>l’efficacité,</w:t>
      </w:r>
      <w:r w:rsidRPr="00DB4A99">
        <w:rPr>
          <w:rFonts w:asciiTheme="minorHAnsi" w:hAnsiTheme="minorHAnsi" w:cstheme="minorHAnsi"/>
          <w:i/>
          <w:sz w:val="24"/>
          <w:szCs w:val="24"/>
          <w:lang w:val="fr"/>
        </w:rPr>
        <w:t xml:space="preserve"> l’impact</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et</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la durabilité</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des</w:t>
      </w:r>
      <w:r w:rsidR="00156FF5" w:rsidRPr="00DB4A99">
        <w:rPr>
          <w:rFonts w:asciiTheme="minorHAnsi" w:hAnsiTheme="minorHAnsi" w:cstheme="minorHAnsi"/>
          <w:sz w:val="24"/>
          <w:szCs w:val="24"/>
          <w:lang w:val="fr"/>
        </w:rPr>
        <w:t xml:space="preserve"> stratégies soutenues</w:t>
      </w:r>
      <w:r w:rsidRPr="00DB4A99">
        <w:rPr>
          <w:rFonts w:asciiTheme="minorHAnsi" w:hAnsiTheme="minorHAnsi" w:cstheme="minorHAnsi"/>
          <w:sz w:val="24"/>
          <w:szCs w:val="24"/>
          <w:lang w:val="fr"/>
        </w:rPr>
        <w:t xml:space="preserve"> par l’UNICEF    </w:t>
      </w:r>
      <w:r w:rsidR="00156FF5" w:rsidRPr="00DB4A99">
        <w:rPr>
          <w:rFonts w:asciiTheme="minorHAnsi" w:hAnsiTheme="minorHAnsi" w:cstheme="minorHAnsi"/>
          <w:sz w:val="24"/>
          <w:szCs w:val="24"/>
          <w:lang w:val="fr"/>
        </w:rPr>
        <w:t>qui visent à améliorer</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les taux d’enregistrement des naissances dans</w:t>
      </w:r>
      <w:r w:rsidRPr="00DB4A99">
        <w:rPr>
          <w:rFonts w:asciiTheme="minorHAnsi" w:hAnsiTheme="minorHAnsi" w:cstheme="minorHAnsi"/>
          <w:sz w:val="24"/>
          <w:szCs w:val="24"/>
          <w:lang w:val="fr"/>
        </w:rPr>
        <w:t xml:space="preserve"> la région.  </w:t>
      </w:r>
    </w:p>
    <w:p w14:paraId="5E79B888" w14:textId="77777777" w:rsidR="001327C0" w:rsidRPr="00DB4A99" w:rsidRDefault="001327C0" w:rsidP="001327C0">
      <w:pPr>
        <w:pStyle w:val="BodyText"/>
        <w:spacing w:before="12"/>
        <w:rPr>
          <w:rFonts w:asciiTheme="minorHAnsi" w:hAnsiTheme="minorHAnsi" w:cstheme="minorHAnsi"/>
          <w:lang w:val="fr-FR"/>
        </w:rPr>
      </w:pPr>
    </w:p>
    <w:p w14:paraId="7EA91843" w14:textId="40E0A6A0" w:rsidR="001327C0" w:rsidRPr="00DB4A99" w:rsidRDefault="001327C0" w:rsidP="001327C0">
      <w:pPr>
        <w:pStyle w:val="ListParagraph"/>
        <w:numPr>
          <w:ilvl w:val="1"/>
          <w:numId w:val="32"/>
        </w:numPr>
        <w:tabs>
          <w:tab w:val="left" w:pos="1494"/>
        </w:tabs>
        <w:ind w:left="1621" w:right="712"/>
        <w:jc w:val="both"/>
        <w:rPr>
          <w:rFonts w:asciiTheme="minorHAnsi" w:hAnsiTheme="minorHAnsi" w:cstheme="minorHAnsi"/>
          <w:sz w:val="24"/>
          <w:szCs w:val="24"/>
          <w:lang w:val="fr-FR"/>
        </w:rPr>
      </w:pPr>
      <w:r w:rsidRPr="00DB4A99">
        <w:rPr>
          <w:rFonts w:asciiTheme="minorHAnsi" w:hAnsiTheme="minorHAnsi" w:cstheme="minorHAnsi"/>
          <w:sz w:val="24"/>
          <w:szCs w:val="24"/>
          <w:lang w:val="fr"/>
        </w:rPr>
        <w:t>Identifier les enseignements tirés de ce qui a fonctionné et n’a pas fonctionné sur les stratégies d’accélération du programme régional d’enregistrement des naissances, en tant que programme autonome mais aussi en ce qui concerne la convergence multisectorielle, y compris les résultats inattendus (positifs et négatifs) ;</w:t>
      </w:r>
    </w:p>
    <w:p w14:paraId="3814C0E5" w14:textId="77777777" w:rsidR="001327C0" w:rsidRPr="00DB4A99" w:rsidRDefault="001327C0" w:rsidP="001327C0">
      <w:pPr>
        <w:pStyle w:val="BodyText"/>
        <w:spacing w:before="11"/>
        <w:rPr>
          <w:rFonts w:asciiTheme="minorHAnsi" w:hAnsiTheme="minorHAnsi" w:cstheme="minorHAnsi"/>
          <w:lang w:val="fr-FR"/>
        </w:rPr>
      </w:pPr>
    </w:p>
    <w:p w14:paraId="0F38E317" w14:textId="0C16AD1A" w:rsidR="001327C0" w:rsidRPr="00DB4A99" w:rsidRDefault="001327C0" w:rsidP="001327C0">
      <w:pPr>
        <w:pStyle w:val="ListParagraph"/>
        <w:numPr>
          <w:ilvl w:val="1"/>
          <w:numId w:val="32"/>
        </w:numPr>
        <w:tabs>
          <w:tab w:val="left" w:pos="1494"/>
        </w:tabs>
        <w:ind w:left="1621" w:right="713"/>
        <w:jc w:val="both"/>
        <w:rPr>
          <w:rFonts w:asciiTheme="minorHAnsi" w:hAnsiTheme="minorHAnsi" w:cstheme="minorHAnsi"/>
          <w:sz w:val="24"/>
          <w:szCs w:val="24"/>
          <w:lang w:val="fr-FR"/>
        </w:rPr>
      </w:pPr>
      <w:r w:rsidRPr="00DB4A99">
        <w:rPr>
          <w:rFonts w:asciiTheme="minorHAnsi" w:hAnsiTheme="minorHAnsi" w:cstheme="minorHAnsi"/>
          <w:sz w:val="24"/>
          <w:szCs w:val="24"/>
          <w:lang w:val="fr"/>
        </w:rPr>
        <w:t>Déterminer dans quelle mesure les innovations et les nouvelles technologies ont été exploitées par le biais de partenariats nouveaux ou existants (secteur privé, ONG) et ont contribué aux résultats du KRC#7 ;</w:t>
      </w:r>
    </w:p>
    <w:p w14:paraId="146CB14A" w14:textId="77777777" w:rsidR="001327C0" w:rsidRPr="00DB4A99" w:rsidRDefault="001327C0" w:rsidP="001327C0">
      <w:pPr>
        <w:pStyle w:val="BodyText"/>
        <w:rPr>
          <w:rFonts w:asciiTheme="minorHAnsi" w:hAnsiTheme="minorHAnsi" w:cstheme="minorHAnsi"/>
          <w:lang w:val="fr-FR"/>
        </w:rPr>
      </w:pPr>
    </w:p>
    <w:p w14:paraId="28DA25BF" w14:textId="341567B2" w:rsidR="001327C0" w:rsidRPr="00DB4A99" w:rsidRDefault="001327C0" w:rsidP="001327C0">
      <w:pPr>
        <w:pStyle w:val="ListParagraph"/>
        <w:numPr>
          <w:ilvl w:val="1"/>
          <w:numId w:val="32"/>
        </w:numPr>
        <w:tabs>
          <w:tab w:val="left" w:pos="1494"/>
        </w:tabs>
        <w:ind w:left="1621" w:right="716"/>
        <w:jc w:val="both"/>
        <w:rPr>
          <w:rFonts w:asciiTheme="minorHAnsi" w:hAnsiTheme="minorHAnsi" w:cstheme="minorHAnsi"/>
          <w:sz w:val="24"/>
          <w:szCs w:val="24"/>
          <w:lang w:val="fr-FR"/>
        </w:rPr>
      </w:pPr>
      <w:r w:rsidRPr="00DB4A99">
        <w:rPr>
          <w:rFonts w:asciiTheme="minorHAnsi" w:hAnsiTheme="minorHAnsi" w:cstheme="minorHAnsi"/>
          <w:spacing w:val="-1"/>
          <w:sz w:val="24"/>
          <w:szCs w:val="24"/>
          <w:lang w:val="fr"/>
        </w:rPr>
        <w:t>Formuler des recommandations clés</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sur la</w:t>
      </w:r>
      <w:r w:rsidR="009D4F97">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 xml:space="preserve">façon </w:t>
      </w:r>
      <w:r w:rsidRPr="00DB4A99">
        <w:rPr>
          <w:rFonts w:asciiTheme="minorHAnsi" w:hAnsiTheme="minorHAnsi" w:cstheme="minorHAnsi"/>
          <w:spacing w:val="-1"/>
          <w:sz w:val="24"/>
          <w:szCs w:val="24"/>
          <w:lang w:val="fr"/>
        </w:rPr>
        <w:t>d’améliorer les</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processus de</w:t>
      </w:r>
      <w:r w:rsidRPr="00DB4A99">
        <w:rPr>
          <w:rFonts w:asciiTheme="minorHAnsi" w:hAnsiTheme="minorHAnsi" w:cstheme="minorHAnsi"/>
          <w:sz w:val="24"/>
          <w:szCs w:val="24"/>
          <w:lang w:val="fr"/>
        </w:rPr>
        <w:t xml:space="preserve"> mis</w:t>
      </w:r>
      <w:r w:rsidR="009D4F97">
        <w:rPr>
          <w:rFonts w:asciiTheme="minorHAnsi" w:hAnsiTheme="minorHAnsi" w:cstheme="minorHAnsi"/>
          <w:sz w:val="24"/>
          <w:szCs w:val="24"/>
          <w:lang w:val="fr"/>
        </w:rPr>
        <w:t>e</w:t>
      </w:r>
      <w:r w:rsidRPr="00DB4A99">
        <w:rPr>
          <w:rFonts w:asciiTheme="minorHAnsi" w:hAnsiTheme="minorHAnsi" w:cstheme="minorHAnsi"/>
          <w:sz w:val="24"/>
          <w:szCs w:val="24"/>
          <w:lang w:val="fr"/>
        </w:rPr>
        <w:t xml:space="preserve"> en œuvre et le </w:t>
      </w:r>
      <w:r w:rsidRPr="00DB4A99">
        <w:rPr>
          <w:rFonts w:asciiTheme="minorHAnsi" w:hAnsiTheme="minorHAnsi" w:cstheme="minorHAnsi"/>
          <w:sz w:val="24"/>
          <w:szCs w:val="24"/>
          <w:lang w:val="fr"/>
        </w:rPr>
        <w:lastRenderedPageBreak/>
        <w:t>rendement des stratégies régionales en vue de l’intensification et des interventions clés dans le cadre du processus d’apprentissage continu ;</w:t>
      </w:r>
    </w:p>
    <w:p w14:paraId="53E6DD43" w14:textId="77777777" w:rsidR="001327C0" w:rsidRPr="00DB4A99" w:rsidRDefault="001327C0" w:rsidP="001327C0">
      <w:pPr>
        <w:pStyle w:val="BodyText"/>
        <w:rPr>
          <w:rFonts w:asciiTheme="minorHAnsi" w:hAnsiTheme="minorHAnsi" w:cstheme="minorHAnsi"/>
          <w:lang w:val="fr-FR"/>
        </w:rPr>
      </w:pPr>
    </w:p>
    <w:p w14:paraId="2E5B1F79" w14:textId="1F1A57ED" w:rsidR="009D4F97" w:rsidRPr="009D4F97" w:rsidRDefault="001327C0" w:rsidP="001327C0">
      <w:pPr>
        <w:pStyle w:val="ListParagraph"/>
        <w:numPr>
          <w:ilvl w:val="1"/>
          <w:numId w:val="32"/>
        </w:numPr>
        <w:tabs>
          <w:tab w:val="left" w:pos="1494"/>
        </w:tabs>
        <w:ind w:left="1621" w:hanging="362"/>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Contribuer </w:t>
      </w:r>
      <w:r w:rsidR="00156FF5" w:rsidRPr="00DB4A99">
        <w:rPr>
          <w:rFonts w:asciiTheme="minorHAnsi" w:hAnsiTheme="minorHAnsi" w:cstheme="minorHAnsi"/>
          <w:sz w:val="24"/>
          <w:szCs w:val="24"/>
          <w:lang w:val="fr"/>
        </w:rPr>
        <w:t>à l’amélioration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des stratégies de</w:t>
      </w:r>
      <w:r w:rsidRPr="00DB4A99">
        <w:rPr>
          <w:rFonts w:asciiTheme="minorHAnsi" w:hAnsiTheme="minorHAnsi" w:cstheme="minorHAnsi"/>
          <w:sz w:val="24"/>
          <w:szCs w:val="24"/>
          <w:lang w:val="fr"/>
        </w:rPr>
        <w:t xml:space="preserve"> programme et </w:t>
      </w:r>
      <w:r w:rsidR="00156FF5" w:rsidRPr="00DB4A99">
        <w:rPr>
          <w:rFonts w:asciiTheme="minorHAnsi" w:hAnsiTheme="minorHAnsi" w:cstheme="minorHAnsi"/>
          <w:sz w:val="24"/>
          <w:szCs w:val="24"/>
          <w:lang w:val="fr"/>
        </w:rPr>
        <w:t>de la théorie du changement</w:t>
      </w:r>
      <w:r w:rsidRPr="00DB4A99">
        <w:rPr>
          <w:rFonts w:asciiTheme="minorHAnsi" w:hAnsiTheme="minorHAnsi" w:cstheme="minorHAnsi"/>
          <w:sz w:val="24"/>
          <w:szCs w:val="24"/>
          <w:lang w:val="fr"/>
        </w:rPr>
        <w:t xml:space="preserve"> pour le KRC#7 </w:t>
      </w:r>
    </w:p>
    <w:p w14:paraId="5AC33B1D" w14:textId="02761716" w:rsidR="001327C0" w:rsidRPr="009D4F97" w:rsidRDefault="009D4F97" w:rsidP="009D4F97">
      <w:pPr>
        <w:tabs>
          <w:tab w:val="left" w:pos="1494"/>
        </w:tabs>
        <w:rPr>
          <w:rFonts w:asciiTheme="minorHAnsi" w:hAnsiTheme="minorHAnsi" w:cstheme="minorHAnsi"/>
          <w:sz w:val="24"/>
          <w:szCs w:val="24"/>
          <w:lang w:val="fr-FR"/>
        </w:rPr>
      </w:pPr>
      <w:r>
        <w:rPr>
          <w:rFonts w:asciiTheme="minorHAnsi" w:hAnsiTheme="minorHAnsi" w:cstheme="minorHAnsi"/>
          <w:sz w:val="24"/>
          <w:szCs w:val="24"/>
          <w:lang w:val="fr"/>
        </w:rPr>
        <w:tab/>
      </w:r>
      <w:proofErr w:type="gramStart"/>
      <w:r w:rsidR="001327C0" w:rsidRPr="009D4F97">
        <w:rPr>
          <w:rFonts w:asciiTheme="minorHAnsi" w:hAnsiTheme="minorHAnsi" w:cstheme="minorHAnsi"/>
          <w:sz w:val="24"/>
          <w:szCs w:val="24"/>
          <w:lang w:val="fr"/>
        </w:rPr>
        <w:t>dans</w:t>
      </w:r>
      <w:proofErr w:type="gramEnd"/>
      <w:r w:rsidR="001327C0" w:rsidRPr="009D4F97">
        <w:rPr>
          <w:rFonts w:asciiTheme="minorHAnsi" w:hAnsiTheme="minorHAnsi" w:cstheme="minorHAnsi"/>
          <w:sz w:val="24"/>
          <w:szCs w:val="24"/>
          <w:lang w:val="fr"/>
        </w:rPr>
        <w:t xml:space="preserve"> </w:t>
      </w:r>
      <w:r w:rsidR="00156FF5" w:rsidRPr="009D4F97">
        <w:rPr>
          <w:rFonts w:asciiTheme="minorHAnsi" w:hAnsiTheme="minorHAnsi" w:cstheme="minorHAnsi"/>
          <w:sz w:val="24"/>
          <w:szCs w:val="24"/>
          <w:lang w:val="fr"/>
        </w:rPr>
        <w:t>WACRO ;</w:t>
      </w:r>
      <w:r w:rsidR="001327C0" w:rsidRPr="009D4F97">
        <w:rPr>
          <w:rFonts w:asciiTheme="minorHAnsi" w:hAnsiTheme="minorHAnsi" w:cstheme="minorHAnsi"/>
          <w:sz w:val="24"/>
          <w:szCs w:val="24"/>
          <w:lang w:val="fr"/>
        </w:rPr>
        <w:t xml:space="preserve">  </w:t>
      </w:r>
    </w:p>
    <w:p w14:paraId="0EBFB755" w14:textId="77777777" w:rsidR="001327C0" w:rsidRPr="00DB4A99" w:rsidRDefault="001327C0" w:rsidP="001327C0">
      <w:pPr>
        <w:pStyle w:val="BodyText"/>
        <w:spacing w:before="2"/>
        <w:rPr>
          <w:rFonts w:asciiTheme="minorHAnsi" w:hAnsiTheme="minorHAnsi" w:cstheme="minorHAnsi"/>
          <w:lang w:val="fr-FR"/>
        </w:rPr>
      </w:pPr>
    </w:p>
    <w:p w14:paraId="6BE8EBA7" w14:textId="789D21DC" w:rsidR="001327C0" w:rsidRPr="00DB4A99" w:rsidRDefault="001327C0" w:rsidP="001327C0">
      <w:pPr>
        <w:pStyle w:val="ListParagraph"/>
        <w:numPr>
          <w:ilvl w:val="1"/>
          <w:numId w:val="32"/>
        </w:numPr>
        <w:tabs>
          <w:tab w:val="left" w:pos="1494"/>
        </w:tabs>
        <w:ind w:left="1621" w:right="715"/>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Évaluer dans quelle </w:t>
      </w:r>
      <w:r w:rsidR="00156FF5" w:rsidRPr="00DB4A99">
        <w:rPr>
          <w:rFonts w:asciiTheme="minorHAnsi" w:hAnsiTheme="minorHAnsi" w:cstheme="minorHAnsi"/>
          <w:sz w:val="24"/>
          <w:szCs w:val="24"/>
          <w:lang w:val="fr"/>
        </w:rPr>
        <w:t>mesure les stratégies régionales d’enregistrement des</w:t>
      </w:r>
      <w:r w:rsidR="009D4F97">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naissances et les</w:t>
      </w:r>
      <w:r w:rsidRPr="00DB4A99">
        <w:rPr>
          <w:rFonts w:asciiTheme="minorHAnsi" w:hAnsiTheme="minorHAnsi" w:cstheme="minorHAnsi"/>
          <w:sz w:val="24"/>
          <w:szCs w:val="24"/>
          <w:lang w:val="fr"/>
        </w:rPr>
        <w:t xml:space="preserve"> interventions </w:t>
      </w:r>
      <w:r w:rsidR="00156FF5" w:rsidRPr="00DB4A99">
        <w:rPr>
          <w:rFonts w:asciiTheme="minorHAnsi" w:hAnsiTheme="minorHAnsi" w:cstheme="minorHAnsi"/>
          <w:sz w:val="24"/>
          <w:szCs w:val="24"/>
          <w:lang w:val="fr"/>
        </w:rPr>
        <w:t>clés ont intégré</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l’équité et le genre dans</w:t>
      </w:r>
      <w:r w:rsidRPr="00DB4A99">
        <w:rPr>
          <w:rFonts w:asciiTheme="minorHAnsi" w:hAnsiTheme="minorHAnsi" w:cstheme="minorHAnsi"/>
          <w:sz w:val="24"/>
          <w:szCs w:val="24"/>
          <w:lang w:val="fr"/>
        </w:rPr>
        <w:t xml:space="preserve"> sa </w:t>
      </w:r>
      <w:r w:rsidR="00156FF5" w:rsidRPr="00DB4A99">
        <w:rPr>
          <w:rFonts w:asciiTheme="minorHAnsi" w:hAnsiTheme="minorHAnsi" w:cstheme="minorHAnsi"/>
          <w:sz w:val="24"/>
          <w:szCs w:val="24"/>
          <w:lang w:val="fr"/>
        </w:rPr>
        <w:t>conception, sa</w:t>
      </w:r>
      <w:r w:rsidRPr="00DB4A99">
        <w:rPr>
          <w:rFonts w:asciiTheme="minorHAnsi" w:hAnsiTheme="minorHAnsi" w:cstheme="minorHAnsi"/>
          <w:sz w:val="24"/>
          <w:szCs w:val="24"/>
          <w:lang w:val="fr"/>
        </w:rPr>
        <w:t xml:space="preserve"> mise en œuvre </w:t>
      </w:r>
      <w:r w:rsidR="00156FF5" w:rsidRPr="00DB4A99">
        <w:rPr>
          <w:rFonts w:asciiTheme="minorHAnsi" w:hAnsiTheme="minorHAnsi" w:cstheme="minorHAnsi"/>
          <w:sz w:val="24"/>
          <w:szCs w:val="24"/>
          <w:lang w:val="fr"/>
        </w:rPr>
        <w:t>et son</w:t>
      </w:r>
      <w:r w:rsidRPr="00DB4A99">
        <w:rPr>
          <w:rFonts w:asciiTheme="minorHAnsi" w:hAnsiTheme="minorHAnsi" w:cstheme="minorHAnsi"/>
          <w:sz w:val="24"/>
          <w:szCs w:val="24"/>
          <w:lang w:val="fr"/>
        </w:rPr>
        <w:t xml:space="preserve"> suivi.  </w:t>
      </w:r>
    </w:p>
    <w:p w14:paraId="28FBE8FE" w14:textId="77777777" w:rsidR="001327C0" w:rsidRPr="00DB4A99" w:rsidRDefault="001327C0" w:rsidP="001327C0">
      <w:pPr>
        <w:pStyle w:val="ListParagraph"/>
        <w:rPr>
          <w:rFonts w:asciiTheme="minorHAnsi" w:hAnsiTheme="minorHAnsi" w:cstheme="minorHAnsi"/>
          <w:sz w:val="24"/>
          <w:szCs w:val="24"/>
          <w:lang w:val="fr-FR"/>
        </w:rPr>
      </w:pPr>
    </w:p>
    <w:p w14:paraId="7F131594" w14:textId="77777777" w:rsidR="001327C0" w:rsidRPr="00DB4A99" w:rsidRDefault="001327C0" w:rsidP="001327C0">
      <w:pPr>
        <w:pStyle w:val="Heading1"/>
        <w:numPr>
          <w:ilvl w:val="1"/>
          <w:numId w:val="29"/>
        </w:numPr>
        <w:tabs>
          <w:tab w:val="left" w:pos="1789"/>
        </w:tabs>
        <w:ind w:hanging="361"/>
        <w:rPr>
          <w:rFonts w:asciiTheme="minorHAnsi" w:hAnsiTheme="minorHAnsi" w:cstheme="minorHAnsi"/>
          <w:color w:val="00B0F0"/>
        </w:rPr>
      </w:pPr>
      <w:r w:rsidRPr="00DB4A99">
        <w:rPr>
          <w:rFonts w:asciiTheme="minorHAnsi" w:hAnsiTheme="minorHAnsi" w:cstheme="minorHAnsi"/>
          <w:color w:val="00B0F0"/>
          <w:lang w:val="fr"/>
        </w:rPr>
        <w:t>Résultats attendus</w:t>
      </w:r>
    </w:p>
    <w:p w14:paraId="1A2FB831" w14:textId="77777777" w:rsidR="001327C0" w:rsidRPr="00DB4A99" w:rsidRDefault="001327C0" w:rsidP="001327C0">
      <w:pPr>
        <w:pStyle w:val="BodyText"/>
        <w:spacing w:before="11"/>
        <w:rPr>
          <w:rFonts w:asciiTheme="minorHAnsi" w:hAnsiTheme="minorHAnsi" w:cstheme="minorHAnsi"/>
          <w:b/>
        </w:rPr>
      </w:pPr>
    </w:p>
    <w:p w14:paraId="33B9F928" w14:textId="289774DD" w:rsidR="001327C0" w:rsidRPr="00DB4A99" w:rsidRDefault="001327C0" w:rsidP="00E050A9">
      <w:pPr>
        <w:pStyle w:val="BodyText"/>
        <w:spacing w:before="1"/>
        <w:ind w:left="720" w:right="716"/>
        <w:jc w:val="both"/>
        <w:rPr>
          <w:rFonts w:asciiTheme="minorHAnsi" w:hAnsiTheme="minorHAnsi" w:cstheme="minorHAnsi"/>
          <w:lang w:val="fr-FR"/>
        </w:rPr>
      </w:pPr>
      <w:r w:rsidRPr="00DB4A99">
        <w:rPr>
          <w:rFonts w:asciiTheme="minorHAnsi" w:hAnsiTheme="minorHAnsi" w:cstheme="minorHAnsi"/>
          <w:lang w:val="fr"/>
        </w:rPr>
        <w:t xml:space="preserve">Plus précisément, cette évaluation devrait générer des recommandations qui aideront le Bureau régional de </w:t>
      </w:r>
      <w:r w:rsidR="00156FF5" w:rsidRPr="00DB4A99">
        <w:rPr>
          <w:rFonts w:asciiTheme="minorHAnsi" w:hAnsiTheme="minorHAnsi" w:cstheme="minorHAnsi"/>
          <w:lang w:val="fr"/>
        </w:rPr>
        <w:t>l’UNICEF et</w:t>
      </w:r>
      <w:r w:rsidRPr="00DB4A99">
        <w:rPr>
          <w:rFonts w:asciiTheme="minorHAnsi" w:hAnsiTheme="minorHAnsi" w:cstheme="minorHAnsi"/>
          <w:lang w:val="fr"/>
        </w:rPr>
        <w:t xml:space="preserve"> tout le personnel du programme </w:t>
      </w:r>
      <w:r w:rsidR="00156FF5" w:rsidRPr="00DB4A99">
        <w:rPr>
          <w:rFonts w:asciiTheme="minorHAnsi" w:hAnsiTheme="minorHAnsi" w:cstheme="minorHAnsi"/>
          <w:lang w:val="fr"/>
        </w:rPr>
        <w:t xml:space="preserve">des </w:t>
      </w:r>
      <w:r w:rsidR="009D4F97">
        <w:rPr>
          <w:rFonts w:asciiTheme="minorHAnsi" w:hAnsiTheme="minorHAnsi" w:cstheme="minorHAnsi"/>
          <w:lang w:val="fr"/>
        </w:rPr>
        <w:t>B</w:t>
      </w:r>
      <w:r w:rsidR="00156FF5" w:rsidRPr="00DB4A99">
        <w:rPr>
          <w:rFonts w:asciiTheme="minorHAnsi" w:hAnsiTheme="minorHAnsi" w:cstheme="minorHAnsi"/>
          <w:lang w:val="fr"/>
        </w:rPr>
        <w:t xml:space="preserve">ureaux </w:t>
      </w:r>
      <w:r w:rsidR="009D4F97">
        <w:rPr>
          <w:rFonts w:asciiTheme="minorHAnsi" w:hAnsiTheme="minorHAnsi" w:cstheme="minorHAnsi"/>
          <w:lang w:val="fr"/>
        </w:rPr>
        <w:t xml:space="preserve">Pays </w:t>
      </w:r>
      <w:r w:rsidR="00156FF5" w:rsidRPr="00DB4A99">
        <w:rPr>
          <w:rFonts w:asciiTheme="minorHAnsi" w:hAnsiTheme="minorHAnsi" w:cstheme="minorHAnsi"/>
          <w:lang w:val="fr"/>
        </w:rPr>
        <w:t>ainsi que d’autres partenaires</w:t>
      </w:r>
      <w:r w:rsidRPr="00DB4A99">
        <w:rPr>
          <w:rFonts w:asciiTheme="minorHAnsi" w:hAnsiTheme="minorHAnsi" w:cstheme="minorHAnsi"/>
          <w:lang w:val="fr"/>
        </w:rPr>
        <w:t xml:space="preserve"> dans le pays (voir tableau ci-</w:t>
      </w:r>
      <w:r w:rsidR="00156FF5" w:rsidRPr="00DB4A99">
        <w:rPr>
          <w:rFonts w:asciiTheme="minorHAnsi" w:hAnsiTheme="minorHAnsi" w:cstheme="minorHAnsi"/>
          <w:lang w:val="fr"/>
        </w:rPr>
        <w:t>dessus) à</w:t>
      </w:r>
      <w:r w:rsidRPr="00DB4A99">
        <w:rPr>
          <w:rFonts w:asciiTheme="minorHAnsi" w:hAnsiTheme="minorHAnsi" w:cstheme="minorHAnsi"/>
          <w:lang w:val="fr"/>
        </w:rPr>
        <w:t xml:space="preserve"> adapter la mise </w:t>
      </w:r>
      <w:r w:rsidR="00156FF5" w:rsidRPr="00DB4A99">
        <w:rPr>
          <w:rFonts w:asciiTheme="minorHAnsi" w:hAnsiTheme="minorHAnsi" w:cstheme="minorHAnsi"/>
          <w:lang w:val="fr"/>
        </w:rPr>
        <w:t>en œuvre</w:t>
      </w:r>
      <w:r w:rsidRPr="00DB4A99">
        <w:rPr>
          <w:rFonts w:asciiTheme="minorHAnsi" w:hAnsiTheme="minorHAnsi" w:cstheme="minorHAnsi"/>
          <w:lang w:val="fr"/>
        </w:rPr>
        <w:t xml:space="preserve"> du WCAR KRC#7 à l’enregistrement universel des garçons et des filles aux </w:t>
      </w:r>
      <w:r w:rsidR="00156FF5" w:rsidRPr="00DB4A99">
        <w:rPr>
          <w:rFonts w:asciiTheme="minorHAnsi" w:hAnsiTheme="minorHAnsi" w:cstheme="minorHAnsi"/>
          <w:lang w:val="fr"/>
        </w:rPr>
        <w:t>besoins émergents</w:t>
      </w:r>
      <w:r w:rsidRPr="00DB4A99">
        <w:rPr>
          <w:rFonts w:asciiTheme="minorHAnsi" w:hAnsiTheme="minorHAnsi" w:cstheme="minorHAnsi"/>
          <w:lang w:val="fr"/>
        </w:rPr>
        <w:t xml:space="preserve"> et spécifiques à chaque pays </w:t>
      </w:r>
      <w:r w:rsidR="00156FF5" w:rsidRPr="00DB4A99">
        <w:rPr>
          <w:rFonts w:asciiTheme="minorHAnsi" w:hAnsiTheme="minorHAnsi" w:cstheme="minorHAnsi"/>
          <w:lang w:val="fr"/>
        </w:rPr>
        <w:t>dans ce domaine</w:t>
      </w:r>
      <w:r w:rsidRPr="00DB4A99">
        <w:rPr>
          <w:rFonts w:asciiTheme="minorHAnsi" w:hAnsiTheme="minorHAnsi" w:cstheme="minorHAnsi"/>
          <w:lang w:val="fr"/>
        </w:rPr>
        <w:t xml:space="preserve">.    </w:t>
      </w:r>
    </w:p>
    <w:p w14:paraId="009846B5" w14:textId="77777777" w:rsidR="001327C0" w:rsidRPr="00DB4A99" w:rsidRDefault="001327C0" w:rsidP="00E050A9">
      <w:pPr>
        <w:pStyle w:val="BodyText"/>
        <w:spacing w:before="10"/>
        <w:jc w:val="both"/>
        <w:rPr>
          <w:rFonts w:asciiTheme="minorHAnsi" w:hAnsiTheme="minorHAnsi" w:cstheme="minorHAnsi"/>
          <w:lang w:val="fr-FR"/>
        </w:rPr>
      </w:pPr>
    </w:p>
    <w:p w14:paraId="6CDD32B1" w14:textId="58BD1499" w:rsidR="001327C0" w:rsidRPr="00DB4A99" w:rsidRDefault="001327C0" w:rsidP="00E050A9">
      <w:pPr>
        <w:pStyle w:val="ListParagraph"/>
        <w:numPr>
          <w:ilvl w:val="0"/>
          <w:numId w:val="28"/>
        </w:numPr>
        <w:tabs>
          <w:tab w:val="left" w:pos="1440"/>
          <w:tab w:val="left" w:pos="1441"/>
        </w:tabs>
        <w:spacing w:line="242" w:lineRule="auto"/>
        <w:ind w:right="717"/>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Déterminer la </w:t>
      </w:r>
      <w:r w:rsidR="00156FF5" w:rsidRPr="00DB4A99">
        <w:rPr>
          <w:rFonts w:asciiTheme="minorHAnsi" w:hAnsiTheme="minorHAnsi" w:cstheme="minorHAnsi"/>
          <w:sz w:val="24"/>
          <w:szCs w:val="24"/>
          <w:lang w:val="fr"/>
        </w:rPr>
        <w:t>pertinence, la</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cohérence, l’efficacité, l’efficacité</w:t>
      </w:r>
      <w:r w:rsidRPr="00DB4A99">
        <w:rPr>
          <w:rFonts w:asciiTheme="minorHAnsi" w:hAnsiTheme="minorHAnsi" w:cstheme="minorHAnsi"/>
          <w:sz w:val="24"/>
          <w:szCs w:val="24"/>
          <w:lang w:val="fr"/>
        </w:rPr>
        <w:t xml:space="preserve">, l’impact   </w:t>
      </w:r>
      <w:r w:rsidR="00156FF5" w:rsidRPr="00DB4A99">
        <w:rPr>
          <w:rFonts w:asciiTheme="minorHAnsi" w:hAnsiTheme="minorHAnsi" w:cstheme="minorHAnsi"/>
          <w:sz w:val="24"/>
          <w:szCs w:val="24"/>
          <w:lang w:val="fr"/>
        </w:rPr>
        <w:t>et la</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durabilité des</w:t>
      </w:r>
      <w:r w:rsidRPr="00DB4A99">
        <w:rPr>
          <w:rFonts w:asciiTheme="minorHAnsi" w:hAnsiTheme="minorHAnsi" w:cstheme="minorHAnsi"/>
          <w:sz w:val="24"/>
          <w:szCs w:val="24"/>
          <w:lang w:val="fr"/>
        </w:rPr>
        <w:t xml:space="preserve"> programmes   d’enregistrement des naissances.  </w:t>
      </w:r>
    </w:p>
    <w:p w14:paraId="7CEE9F31" w14:textId="561269B0" w:rsidR="001327C0" w:rsidRPr="00DB4A99" w:rsidRDefault="001327C0" w:rsidP="00E050A9">
      <w:pPr>
        <w:pStyle w:val="ListParagraph"/>
        <w:numPr>
          <w:ilvl w:val="0"/>
          <w:numId w:val="28"/>
        </w:numPr>
        <w:tabs>
          <w:tab w:val="left" w:pos="1440"/>
          <w:tab w:val="left" w:pos="1441"/>
        </w:tabs>
        <w:ind w:right="722"/>
        <w:jc w:val="both"/>
        <w:rPr>
          <w:rFonts w:asciiTheme="minorHAnsi" w:hAnsiTheme="minorHAnsi" w:cstheme="minorHAnsi"/>
          <w:sz w:val="24"/>
          <w:szCs w:val="24"/>
        </w:rPr>
      </w:pPr>
      <w:r w:rsidRPr="00DB4A99">
        <w:rPr>
          <w:rFonts w:asciiTheme="minorHAnsi" w:hAnsiTheme="minorHAnsi" w:cstheme="minorHAnsi"/>
          <w:sz w:val="24"/>
          <w:szCs w:val="24"/>
          <w:lang w:val="fr"/>
        </w:rPr>
        <w:t xml:space="preserve">Améliorer l’accès équitable à l’enregistrement des naissances et à d’autres services de base qui peuvent être conditionnés par un certificat de naissance (p. ex.  </w:t>
      </w:r>
      <w:r w:rsidR="00156FF5" w:rsidRPr="00DB4A99">
        <w:rPr>
          <w:rFonts w:asciiTheme="minorHAnsi" w:hAnsiTheme="minorHAnsi" w:cstheme="minorHAnsi"/>
          <w:sz w:val="24"/>
          <w:szCs w:val="24"/>
          <w:lang w:val="fr"/>
        </w:rPr>
        <w:t>Santé, éducation, etc.</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pour les enfants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les plus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défavorisés ;</w:t>
      </w:r>
    </w:p>
    <w:p w14:paraId="695E1FF2" w14:textId="022109D0" w:rsidR="001327C0" w:rsidRPr="00DB4A99" w:rsidRDefault="001327C0" w:rsidP="00E050A9">
      <w:pPr>
        <w:pStyle w:val="ListParagraph"/>
        <w:numPr>
          <w:ilvl w:val="0"/>
          <w:numId w:val="28"/>
        </w:numPr>
        <w:tabs>
          <w:tab w:val="left" w:pos="1440"/>
          <w:tab w:val="left" w:pos="1441"/>
        </w:tabs>
        <w:spacing w:line="305" w:lineRule="exact"/>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Accélérer </w:t>
      </w:r>
      <w:r w:rsidR="00156FF5" w:rsidRPr="00DB4A99">
        <w:rPr>
          <w:rFonts w:asciiTheme="minorHAnsi" w:hAnsiTheme="minorHAnsi" w:cstheme="minorHAnsi"/>
          <w:sz w:val="24"/>
          <w:szCs w:val="24"/>
          <w:lang w:val="fr"/>
        </w:rPr>
        <w:t>les résultats pour atteindre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les objectifs 2021 du</w:t>
      </w:r>
      <w:r w:rsidRPr="00DB4A99">
        <w:rPr>
          <w:rFonts w:asciiTheme="minorHAnsi" w:hAnsiTheme="minorHAnsi" w:cstheme="minorHAnsi"/>
          <w:sz w:val="24"/>
          <w:szCs w:val="24"/>
          <w:lang w:val="fr"/>
        </w:rPr>
        <w:t xml:space="preserve"> KRC#7 </w:t>
      </w:r>
      <w:r w:rsidR="00156FF5" w:rsidRPr="00DB4A99">
        <w:rPr>
          <w:rFonts w:asciiTheme="minorHAnsi" w:hAnsiTheme="minorHAnsi" w:cstheme="minorHAnsi"/>
          <w:sz w:val="24"/>
          <w:szCs w:val="24"/>
          <w:lang w:val="fr"/>
        </w:rPr>
        <w:t>dans la région et dans chaque pays ;</w:t>
      </w:r>
    </w:p>
    <w:p w14:paraId="5AFC7E93" w14:textId="03559715" w:rsidR="001327C0" w:rsidRPr="00DB4A99" w:rsidRDefault="001327C0" w:rsidP="00E050A9">
      <w:pPr>
        <w:pStyle w:val="ListParagraph"/>
        <w:numPr>
          <w:ilvl w:val="0"/>
          <w:numId w:val="28"/>
        </w:numPr>
        <w:tabs>
          <w:tab w:val="left" w:pos="1440"/>
          <w:tab w:val="left" w:pos="1441"/>
        </w:tabs>
        <w:ind w:right="72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Intensifier les bonnes </w:t>
      </w:r>
      <w:r w:rsidR="00156FF5" w:rsidRPr="00DB4A99">
        <w:rPr>
          <w:rFonts w:asciiTheme="minorHAnsi" w:hAnsiTheme="minorHAnsi" w:cstheme="minorHAnsi"/>
          <w:sz w:val="24"/>
          <w:szCs w:val="24"/>
          <w:lang w:val="fr"/>
        </w:rPr>
        <w:t>pratiques et les</w:t>
      </w:r>
      <w:r w:rsidRPr="00DB4A99">
        <w:rPr>
          <w:rFonts w:asciiTheme="minorHAnsi" w:hAnsiTheme="minorHAnsi" w:cstheme="minorHAnsi"/>
          <w:sz w:val="24"/>
          <w:szCs w:val="24"/>
          <w:lang w:val="fr"/>
        </w:rPr>
        <w:t xml:space="preserve"> interventions </w:t>
      </w:r>
      <w:r w:rsidR="00156FF5" w:rsidRPr="00DB4A99">
        <w:rPr>
          <w:rFonts w:asciiTheme="minorHAnsi" w:hAnsiTheme="minorHAnsi" w:cstheme="minorHAnsi"/>
          <w:sz w:val="24"/>
          <w:szCs w:val="24"/>
          <w:lang w:val="fr"/>
        </w:rPr>
        <w:t>prometteuses par l’intermédiaire de l’UNICEF</w:t>
      </w:r>
      <w:r w:rsidRPr="00DB4A99">
        <w:rPr>
          <w:rFonts w:asciiTheme="minorHAnsi" w:hAnsiTheme="minorHAnsi" w:cstheme="minorHAnsi"/>
          <w:sz w:val="24"/>
          <w:szCs w:val="24"/>
          <w:lang w:val="fr"/>
        </w:rPr>
        <w:t xml:space="preserve"> et     </w:t>
      </w:r>
      <w:r w:rsidR="00156FF5" w:rsidRPr="00DB4A99">
        <w:rPr>
          <w:rFonts w:asciiTheme="minorHAnsi" w:hAnsiTheme="minorHAnsi" w:cstheme="minorHAnsi"/>
          <w:sz w:val="24"/>
          <w:szCs w:val="24"/>
          <w:lang w:val="fr"/>
        </w:rPr>
        <w:t>d’autres acteurs</w:t>
      </w:r>
      <w:r w:rsidRPr="00DB4A99">
        <w:rPr>
          <w:rFonts w:asciiTheme="minorHAnsi" w:hAnsiTheme="minorHAnsi" w:cstheme="minorHAnsi"/>
          <w:sz w:val="24"/>
          <w:szCs w:val="24"/>
          <w:lang w:val="fr"/>
        </w:rPr>
        <w:t>.</w:t>
      </w:r>
    </w:p>
    <w:p w14:paraId="2390AA51" w14:textId="3151A641" w:rsidR="001327C0" w:rsidRPr="00DB4A99" w:rsidRDefault="001327C0" w:rsidP="00E050A9">
      <w:pPr>
        <w:pStyle w:val="ListParagraph"/>
        <w:numPr>
          <w:ilvl w:val="0"/>
          <w:numId w:val="28"/>
        </w:numPr>
        <w:tabs>
          <w:tab w:val="left" w:pos="1440"/>
          <w:tab w:val="left" w:pos="1441"/>
        </w:tabs>
        <w:ind w:right="717"/>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Mettre en œuvre </w:t>
      </w:r>
      <w:r w:rsidR="00156FF5" w:rsidRPr="00DB4A99">
        <w:rPr>
          <w:rFonts w:asciiTheme="minorHAnsi" w:hAnsiTheme="minorHAnsi" w:cstheme="minorHAnsi"/>
          <w:sz w:val="24"/>
          <w:szCs w:val="24"/>
          <w:lang w:val="fr"/>
        </w:rPr>
        <w:t>des mesures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d’atténuation afin</w:t>
      </w:r>
      <w:r w:rsidRPr="00DB4A99">
        <w:rPr>
          <w:rFonts w:asciiTheme="minorHAnsi" w:hAnsiTheme="minorHAnsi" w:cstheme="minorHAnsi"/>
          <w:sz w:val="24"/>
          <w:szCs w:val="24"/>
          <w:lang w:val="fr"/>
        </w:rPr>
        <w:t xml:space="preserve"> de minimiser l’impact du COVID-</w:t>
      </w:r>
      <w:r w:rsidR="00156FF5" w:rsidRPr="00DB4A99">
        <w:rPr>
          <w:rFonts w:asciiTheme="minorHAnsi" w:hAnsiTheme="minorHAnsi" w:cstheme="minorHAnsi"/>
          <w:sz w:val="24"/>
          <w:szCs w:val="24"/>
          <w:lang w:val="fr"/>
        </w:rPr>
        <w:t>19 sur</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la réalisation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des résultats</w:t>
      </w:r>
      <w:r w:rsidRPr="00DB4A99">
        <w:rPr>
          <w:rFonts w:asciiTheme="minorHAnsi" w:hAnsiTheme="minorHAnsi" w:cstheme="minorHAnsi"/>
          <w:sz w:val="24"/>
          <w:szCs w:val="24"/>
          <w:lang w:val="fr"/>
        </w:rPr>
        <w:t xml:space="preserve"> du KRC#7      </w:t>
      </w:r>
    </w:p>
    <w:p w14:paraId="7FE2A1E4" w14:textId="1099DBA6" w:rsidR="001327C0" w:rsidRPr="00DB4A99" w:rsidRDefault="001327C0" w:rsidP="00E050A9">
      <w:pPr>
        <w:pStyle w:val="ListParagraph"/>
        <w:numPr>
          <w:ilvl w:val="0"/>
          <w:numId w:val="28"/>
        </w:numPr>
        <w:tabs>
          <w:tab w:val="left" w:pos="1440"/>
          <w:tab w:val="left" w:pos="1441"/>
        </w:tabs>
        <w:ind w:right="724"/>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Identifier et </w:t>
      </w:r>
      <w:r w:rsidR="00156FF5" w:rsidRPr="00DB4A99">
        <w:rPr>
          <w:rFonts w:asciiTheme="minorHAnsi" w:hAnsiTheme="minorHAnsi" w:cstheme="minorHAnsi"/>
          <w:sz w:val="24"/>
          <w:szCs w:val="24"/>
          <w:lang w:val="fr"/>
        </w:rPr>
        <w:t>renforcer les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principaux résultats de l’interopérabilité</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afin d’intensifier</w:t>
      </w:r>
      <w:r w:rsidRPr="00DB4A99">
        <w:rPr>
          <w:rFonts w:asciiTheme="minorHAnsi" w:hAnsiTheme="minorHAnsi" w:cstheme="minorHAnsi"/>
          <w:sz w:val="24"/>
          <w:szCs w:val="24"/>
          <w:lang w:val="fr"/>
        </w:rPr>
        <w:t xml:space="preserve"> les interventions </w:t>
      </w:r>
      <w:r w:rsidR="00156FF5" w:rsidRPr="00DB4A99">
        <w:rPr>
          <w:rFonts w:asciiTheme="minorHAnsi" w:hAnsiTheme="minorHAnsi" w:cstheme="minorHAnsi"/>
          <w:sz w:val="24"/>
          <w:szCs w:val="24"/>
          <w:lang w:val="fr"/>
        </w:rPr>
        <w:t>et d’améliorer la portée universelle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l’enregistrement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des naissances</w:t>
      </w:r>
      <w:r w:rsidRPr="00DB4A99">
        <w:rPr>
          <w:rFonts w:asciiTheme="minorHAnsi" w:hAnsiTheme="minorHAnsi" w:cstheme="minorHAnsi"/>
          <w:sz w:val="24"/>
          <w:szCs w:val="24"/>
          <w:lang w:val="fr"/>
        </w:rPr>
        <w:t xml:space="preserve"> mais aussi de </w:t>
      </w:r>
      <w:r w:rsidR="00156FF5" w:rsidRPr="00DB4A99">
        <w:rPr>
          <w:rFonts w:asciiTheme="minorHAnsi" w:hAnsiTheme="minorHAnsi" w:cstheme="minorHAnsi"/>
          <w:sz w:val="24"/>
          <w:szCs w:val="24"/>
          <w:lang w:val="fr"/>
        </w:rPr>
        <w:t>la vaccination</w:t>
      </w:r>
    </w:p>
    <w:p w14:paraId="34699812" w14:textId="4DA13C1E" w:rsidR="001327C0" w:rsidRPr="00DB4A99" w:rsidRDefault="001327C0" w:rsidP="00E050A9">
      <w:pPr>
        <w:pStyle w:val="ListParagraph"/>
        <w:numPr>
          <w:ilvl w:val="0"/>
          <w:numId w:val="28"/>
        </w:numPr>
        <w:tabs>
          <w:tab w:val="left" w:pos="1440"/>
          <w:tab w:val="left" w:pos="1441"/>
        </w:tabs>
        <w:ind w:right="723"/>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Assurer </w:t>
      </w:r>
      <w:r w:rsidR="00156FF5" w:rsidRPr="00DB4A99">
        <w:rPr>
          <w:rFonts w:asciiTheme="minorHAnsi" w:hAnsiTheme="minorHAnsi" w:cstheme="minorHAnsi"/>
          <w:sz w:val="24"/>
          <w:szCs w:val="24"/>
          <w:lang w:val="fr"/>
        </w:rPr>
        <w:t>la durabilité</w:t>
      </w:r>
      <w:r w:rsidRPr="00DB4A99">
        <w:rPr>
          <w:rFonts w:asciiTheme="minorHAnsi" w:hAnsiTheme="minorHAnsi" w:cstheme="minorHAnsi"/>
          <w:sz w:val="24"/>
          <w:szCs w:val="24"/>
          <w:lang w:val="fr"/>
        </w:rPr>
        <w:t xml:space="preserve"> afin </w:t>
      </w:r>
      <w:r w:rsidR="00156FF5" w:rsidRPr="00DB4A99">
        <w:rPr>
          <w:rFonts w:asciiTheme="minorHAnsi" w:hAnsiTheme="minorHAnsi" w:cstheme="minorHAnsi"/>
          <w:sz w:val="24"/>
          <w:szCs w:val="24"/>
          <w:lang w:val="fr"/>
        </w:rPr>
        <w:t>d’assurer un enregistrement gratuit et universel</w:t>
      </w:r>
      <w:r w:rsidRPr="00DB4A99">
        <w:rPr>
          <w:rFonts w:asciiTheme="minorHAnsi" w:hAnsiTheme="minorHAnsi" w:cstheme="minorHAnsi"/>
          <w:sz w:val="24"/>
          <w:szCs w:val="24"/>
          <w:lang w:val="fr"/>
        </w:rPr>
        <w:t xml:space="preserve"> des </w:t>
      </w:r>
      <w:r w:rsidR="00156FF5" w:rsidRPr="00DB4A99">
        <w:rPr>
          <w:rFonts w:asciiTheme="minorHAnsi" w:hAnsiTheme="minorHAnsi" w:cstheme="minorHAnsi"/>
          <w:sz w:val="24"/>
          <w:szCs w:val="24"/>
          <w:lang w:val="fr"/>
        </w:rPr>
        <w:t>naissances, car</w:t>
      </w:r>
      <w:r w:rsidRPr="00DB4A99">
        <w:rPr>
          <w:rFonts w:asciiTheme="minorHAnsi" w:hAnsiTheme="minorHAnsi" w:cstheme="minorHAnsi"/>
          <w:sz w:val="24"/>
          <w:szCs w:val="24"/>
          <w:lang w:val="fr"/>
        </w:rPr>
        <w:t xml:space="preserve"> de nombreux pays de la région comptent sur le soutien </w:t>
      </w:r>
      <w:r w:rsidR="00156FF5" w:rsidRPr="00DB4A99">
        <w:rPr>
          <w:rFonts w:asciiTheme="minorHAnsi" w:hAnsiTheme="minorHAnsi" w:cstheme="minorHAnsi"/>
          <w:sz w:val="24"/>
          <w:szCs w:val="24"/>
          <w:lang w:val="fr"/>
        </w:rPr>
        <w:t>des partenaires au développement ;</w:t>
      </w:r>
    </w:p>
    <w:p w14:paraId="06F2E7B0" w14:textId="77777777" w:rsidR="009D4F97" w:rsidRPr="00E050A9" w:rsidRDefault="009D4F97" w:rsidP="001327C0">
      <w:pPr>
        <w:rPr>
          <w:rFonts w:asciiTheme="minorHAnsi" w:hAnsiTheme="minorHAnsi" w:cstheme="minorHAnsi"/>
          <w:sz w:val="16"/>
          <w:szCs w:val="16"/>
          <w:lang w:val="fr-FR"/>
        </w:rPr>
      </w:pPr>
    </w:p>
    <w:p w14:paraId="433F082F" w14:textId="21111637" w:rsidR="001327C0" w:rsidRPr="00DB4A99" w:rsidRDefault="001327C0" w:rsidP="001327C0">
      <w:pPr>
        <w:pStyle w:val="Heading1"/>
        <w:numPr>
          <w:ilvl w:val="0"/>
          <w:numId w:val="32"/>
        </w:numPr>
        <w:tabs>
          <w:tab w:val="left" w:pos="1440"/>
          <w:tab w:val="left" w:pos="1441"/>
        </w:tabs>
        <w:spacing w:line="285" w:lineRule="exact"/>
        <w:ind w:hanging="618"/>
        <w:jc w:val="left"/>
        <w:rPr>
          <w:rFonts w:asciiTheme="minorHAnsi" w:hAnsiTheme="minorHAnsi" w:cstheme="minorHAnsi"/>
          <w:color w:val="00B0F0"/>
        </w:rPr>
      </w:pPr>
      <w:r w:rsidRPr="00DB4A99">
        <w:rPr>
          <w:rFonts w:asciiTheme="minorHAnsi" w:hAnsiTheme="minorHAnsi" w:cstheme="minorHAnsi"/>
          <w:color w:val="00B0F0"/>
          <w:lang w:val="fr"/>
        </w:rPr>
        <w:t xml:space="preserve">Description </w:t>
      </w:r>
      <w:r w:rsidR="00156FF5" w:rsidRPr="00DB4A99">
        <w:rPr>
          <w:rFonts w:asciiTheme="minorHAnsi" w:hAnsiTheme="minorHAnsi" w:cstheme="minorHAnsi"/>
          <w:color w:val="00B0F0"/>
          <w:lang w:val="fr"/>
        </w:rPr>
        <w:t>de l’affectation</w:t>
      </w:r>
      <w:r w:rsidRPr="00DB4A99">
        <w:rPr>
          <w:rFonts w:asciiTheme="minorHAnsi" w:hAnsiTheme="minorHAnsi" w:cstheme="minorHAnsi"/>
          <w:color w:val="00B0F0"/>
          <w:lang w:val="fr"/>
        </w:rPr>
        <w:t xml:space="preserve">  </w:t>
      </w:r>
    </w:p>
    <w:p w14:paraId="6429DC59" w14:textId="77777777" w:rsidR="001327C0" w:rsidRPr="00DB4A99" w:rsidRDefault="001327C0" w:rsidP="001327C0">
      <w:pPr>
        <w:pStyle w:val="BodyText"/>
        <w:spacing w:before="2"/>
        <w:rPr>
          <w:rFonts w:asciiTheme="minorHAnsi" w:hAnsiTheme="minorHAnsi" w:cstheme="minorHAnsi"/>
          <w:b/>
          <w:color w:val="00B0F0"/>
        </w:rPr>
      </w:pPr>
    </w:p>
    <w:p w14:paraId="34F7240A" w14:textId="77777777" w:rsidR="001327C0" w:rsidRPr="00DB4A99" w:rsidRDefault="001327C0" w:rsidP="001327C0">
      <w:pPr>
        <w:pStyle w:val="ListParagraph"/>
        <w:numPr>
          <w:ilvl w:val="1"/>
          <w:numId w:val="27"/>
        </w:numPr>
        <w:tabs>
          <w:tab w:val="left" w:pos="1789"/>
        </w:tabs>
        <w:ind w:hanging="361"/>
        <w:rPr>
          <w:rFonts w:asciiTheme="minorHAnsi" w:hAnsiTheme="minorHAnsi" w:cstheme="minorHAnsi"/>
          <w:b/>
          <w:color w:val="00B0F0"/>
          <w:sz w:val="24"/>
          <w:szCs w:val="24"/>
        </w:rPr>
      </w:pPr>
      <w:r w:rsidRPr="00DB4A99">
        <w:rPr>
          <w:rFonts w:asciiTheme="minorHAnsi" w:hAnsiTheme="minorHAnsi" w:cstheme="minorHAnsi"/>
          <w:b/>
          <w:color w:val="00B0F0"/>
          <w:sz w:val="24"/>
          <w:szCs w:val="24"/>
          <w:lang w:val="fr"/>
        </w:rPr>
        <w:t>Portée de l’évaluation</w:t>
      </w:r>
    </w:p>
    <w:p w14:paraId="082E6815" w14:textId="77777777" w:rsidR="001327C0" w:rsidRPr="00E050A9" w:rsidRDefault="001327C0" w:rsidP="001327C0">
      <w:pPr>
        <w:pStyle w:val="BodyText"/>
        <w:spacing w:before="11"/>
        <w:rPr>
          <w:rFonts w:asciiTheme="minorHAnsi" w:hAnsiTheme="minorHAnsi" w:cstheme="minorHAnsi"/>
          <w:b/>
          <w:sz w:val="16"/>
          <w:szCs w:val="16"/>
        </w:rPr>
      </w:pPr>
    </w:p>
    <w:p w14:paraId="775B95F0" w14:textId="5247A24F" w:rsidR="001327C0" w:rsidRPr="00DB4A99" w:rsidRDefault="001327C0" w:rsidP="001327C0">
      <w:pPr>
        <w:pStyle w:val="Heading1"/>
        <w:spacing w:before="1"/>
        <w:ind w:right="714"/>
        <w:jc w:val="both"/>
        <w:rPr>
          <w:rFonts w:asciiTheme="minorHAnsi" w:hAnsiTheme="minorHAnsi" w:cstheme="minorHAnsi"/>
          <w:lang w:val="fr-FR"/>
        </w:rPr>
      </w:pPr>
      <w:r w:rsidRPr="00DB4A99">
        <w:rPr>
          <w:rFonts w:asciiTheme="minorHAnsi" w:hAnsiTheme="minorHAnsi" w:cstheme="minorHAnsi"/>
          <w:lang w:val="fr"/>
        </w:rPr>
        <w:t xml:space="preserve">Veuillez noter que seuls 7 pays participants (Côte d’Ivoire, Guinée, Guinée-Bissau, Libéria, Togo, </w:t>
      </w:r>
      <w:r w:rsidR="00156FF5" w:rsidRPr="00DB4A99">
        <w:rPr>
          <w:rFonts w:asciiTheme="minorHAnsi" w:hAnsiTheme="minorHAnsi" w:cstheme="minorHAnsi"/>
          <w:lang w:val="fr"/>
        </w:rPr>
        <w:t>Tchad, Cameroun</w:t>
      </w:r>
      <w:r w:rsidRPr="00DB4A99">
        <w:rPr>
          <w:rFonts w:asciiTheme="minorHAnsi" w:hAnsiTheme="minorHAnsi" w:cstheme="minorHAnsi"/>
          <w:lang w:val="fr"/>
        </w:rPr>
        <w:t xml:space="preserve">) feront l’objet d’une collecte de données sur le terrain, tandis que les deux autres pays (Guinée </w:t>
      </w:r>
      <w:r w:rsidR="00156FF5" w:rsidRPr="00DB4A99">
        <w:rPr>
          <w:rFonts w:asciiTheme="minorHAnsi" w:hAnsiTheme="minorHAnsi" w:cstheme="minorHAnsi"/>
          <w:lang w:val="fr"/>
        </w:rPr>
        <w:t>équatoriale, Bénin</w:t>
      </w:r>
      <w:r w:rsidRPr="00DB4A99">
        <w:rPr>
          <w:rFonts w:asciiTheme="minorHAnsi" w:hAnsiTheme="minorHAnsi" w:cstheme="minorHAnsi"/>
          <w:lang w:val="fr"/>
        </w:rPr>
        <w:t>) ne feront l’objet que d’un</w:t>
      </w:r>
      <w:r w:rsidR="009D4F97">
        <w:rPr>
          <w:rFonts w:asciiTheme="minorHAnsi" w:hAnsiTheme="minorHAnsi" w:cstheme="minorHAnsi"/>
          <w:lang w:val="fr"/>
        </w:rPr>
        <w:t xml:space="preserve">e revue documentaire. </w:t>
      </w:r>
      <w:r w:rsidRPr="00DB4A99">
        <w:rPr>
          <w:rFonts w:asciiTheme="minorHAnsi" w:hAnsiTheme="minorHAnsi" w:cstheme="minorHAnsi"/>
          <w:lang w:val="fr"/>
        </w:rPr>
        <w:t xml:space="preserve">  </w:t>
      </w:r>
    </w:p>
    <w:p w14:paraId="0F940DC1" w14:textId="77777777" w:rsidR="001327C0" w:rsidRPr="00DB4A99" w:rsidRDefault="001327C0" w:rsidP="001327C0">
      <w:pPr>
        <w:pStyle w:val="BodyText"/>
        <w:spacing w:before="11"/>
        <w:rPr>
          <w:rFonts w:asciiTheme="minorHAnsi" w:hAnsiTheme="minorHAnsi" w:cstheme="minorHAnsi"/>
          <w:b/>
          <w:lang w:val="fr-FR"/>
        </w:rPr>
      </w:pPr>
    </w:p>
    <w:p w14:paraId="3DE05871" w14:textId="7D8A3491" w:rsidR="001327C0" w:rsidRPr="00DB4A99" w:rsidRDefault="001327C0" w:rsidP="001327C0">
      <w:pPr>
        <w:pStyle w:val="BodyText"/>
        <w:ind w:left="720" w:right="714"/>
        <w:jc w:val="both"/>
        <w:rPr>
          <w:rFonts w:asciiTheme="minorHAnsi" w:hAnsiTheme="minorHAnsi" w:cstheme="minorHAnsi"/>
          <w:lang w:val="fr-FR"/>
        </w:rPr>
      </w:pPr>
      <w:r w:rsidRPr="00DB4A99">
        <w:rPr>
          <w:rFonts w:asciiTheme="minorHAnsi" w:hAnsiTheme="minorHAnsi" w:cstheme="minorHAnsi"/>
          <w:i/>
          <w:u w:val="single"/>
          <w:lang w:val="fr"/>
        </w:rPr>
        <w:t>Portée thématique :</w:t>
      </w:r>
      <w:r w:rsidRPr="00DB4A99">
        <w:rPr>
          <w:rFonts w:asciiTheme="minorHAnsi" w:hAnsiTheme="minorHAnsi" w:cstheme="minorHAnsi"/>
          <w:lang w:val="fr"/>
        </w:rPr>
        <w:t xml:space="preserve"> l’évaluation se concentrera, pour chaque pays, sur des approches et des stratégies prometteuses d’enregistrement des naissances qui ont été particulièrement efficaces pour assurer le changement et l’accélération vers l’obtention de résultats aux niveaux national et régional, y compris, sans s’y limiter, les accélérateurs de KRC identifiés (</w:t>
      </w:r>
      <w:r w:rsidR="00156FF5" w:rsidRPr="00DB4A99">
        <w:rPr>
          <w:rFonts w:asciiTheme="minorHAnsi" w:hAnsiTheme="minorHAnsi" w:cstheme="minorHAnsi"/>
          <w:lang w:val="fr"/>
        </w:rPr>
        <w:t>financement public, partenariats, moteurs sociaux, etc.).</w:t>
      </w:r>
    </w:p>
    <w:p w14:paraId="62ADAAC9" w14:textId="659815F7" w:rsidR="001327C0" w:rsidRPr="00DB4A99" w:rsidRDefault="001327C0" w:rsidP="001327C0">
      <w:pPr>
        <w:pStyle w:val="BodyText"/>
        <w:ind w:left="720" w:right="714"/>
        <w:jc w:val="both"/>
        <w:rPr>
          <w:rFonts w:asciiTheme="minorHAnsi" w:hAnsiTheme="minorHAnsi" w:cstheme="minorHAnsi"/>
          <w:lang w:val="fr-FR"/>
        </w:rPr>
      </w:pPr>
      <w:r w:rsidRPr="00DB4A99">
        <w:rPr>
          <w:rFonts w:asciiTheme="minorHAnsi" w:hAnsiTheme="minorHAnsi" w:cstheme="minorHAnsi"/>
          <w:lang w:val="fr"/>
        </w:rPr>
        <w:t xml:space="preserve">L’évaluation permettra également d’évaluer si les programmes d’enregistrement des </w:t>
      </w:r>
      <w:r w:rsidR="00156FF5" w:rsidRPr="00DB4A99">
        <w:rPr>
          <w:rFonts w:asciiTheme="minorHAnsi" w:hAnsiTheme="minorHAnsi" w:cstheme="minorHAnsi"/>
          <w:lang w:val="fr"/>
        </w:rPr>
        <w:t>naissances ont</w:t>
      </w:r>
      <w:r w:rsidRPr="00DB4A99">
        <w:rPr>
          <w:rFonts w:asciiTheme="minorHAnsi" w:hAnsiTheme="minorHAnsi" w:cstheme="minorHAnsi"/>
          <w:lang w:val="fr"/>
        </w:rPr>
        <w:t xml:space="preserve"> eu des avantages </w:t>
      </w:r>
      <w:r w:rsidR="00156FF5" w:rsidRPr="00DB4A99">
        <w:rPr>
          <w:rFonts w:asciiTheme="minorHAnsi" w:hAnsiTheme="minorHAnsi" w:cstheme="minorHAnsi"/>
          <w:lang w:val="fr"/>
        </w:rPr>
        <w:t>inters sectoriels</w:t>
      </w:r>
      <w:r w:rsidRPr="00DB4A99">
        <w:rPr>
          <w:rFonts w:asciiTheme="minorHAnsi" w:hAnsiTheme="minorHAnsi" w:cstheme="minorHAnsi"/>
          <w:lang w:val="fr"/>
        </w:rPr>
        <w:t xml:space="preserve"> dans/des domaines suivants : santé, réforme du système </w:t>
      </w:r>
      <w:r w:rsidR="00E050A9" w:rsidRPr="00E050A9">
        <w:rPr>
          <w:rFonts w:asciiTheme="minorHAnsi" w:hAnsiTheme="minorHAnsi" w:cstheme="minorHAnsi"/>
          <w:lang w:val="fr"/>
        </w:rPr>
        <w:t>d’enregistrement civil et des statistiques vitales (ECSV) ;</w:t>
      </w:r>
      <w:r w:rsidR="00E050A9">
        <w:rPr>
          <w:rFonts w:asciiTheme="minorHAnsi" w:hAnsiTheme="minorHAnsi" w:cstheme="minorHAnsi"/>
          <w:lang w:val="fr"/>
        </w:rPr>
        <w:t xml:space="preserve"> </w:t>
      </w:r>
      <w:r w:rsidRPr="00DB4A99">
        <w:rPr>
          <w:rFonts w:asciiTheme="minorHAnsi" w:hAnsiTheme="minorHAnsi" w:cstheme="minorHAnsi"/>
          <w:lang w:val="fr"/>
        </w:rPr>
        <w:t xml:space="preserve">transformation des services d’état civil et engagement communautaire. </w:t>
      </w:r>
      <w:r w:rsidR="00156FF5" w:rsidRPr="00DB4A99">
        <w:rPr>
          <w:rFonts w:asciiTheme="minorHAnsi" w:hAnsiTheme="minorHAnsi" w:cstheme="minorHAnsi"/>
          <w:lang w:val="fr"/>
        </w:rPr>
        <w:t>Pour</w:t>
      </w:r>
      <w:r w:rsidRPr="00DB4A99">
        <w:rPr>
          <w:rFonts w:asciiTheme="minorHAnsi" w:hAnsiTheme="minorHAnsi" w:cstheme="minorHAnsi"/>
          <w:lang w:val="fr"/>
        </w:rPr>
        <w:t xml:space="preserve"> chacun des pays concernés (Côte d’Ivoire, Guinée, Guinée Bissau, </w:t>
      </w:r>
      <w:r w:rsidR="00156FF5" w:rsidRPr="00DB4A99">
        <w:rPr>
          <w:rFonts w:asciiTheme="minorHAnsi" w:hAnsiTheme="minorHAnsi" w:cstheme="minorHAnsi"/>
          <w:lang w:val="fr"/>
        </w:rPr>
        <w:t>Libéria, Togo</w:t>
      </w:r>
      <w:r w:rsidRPr="00DB4A99">
        <w:rPr>
          <w:rFonts w:asciiTheme="minorHAnsi" w:hAnsiTheme="minorHAnsi" w:cstheme="minorHAnsi"/>
          <w:lang w:val="fr"/>
        </w:rPr>
        <w:t xml:space="preserve"> et d’un point de vue régional). À cet égard, les tendances et les pratiques régionales seront mises en évidence par l’équipe </w:t>
      </w:r>
      <w:r w:rsidR="00156FF5" w:rsidRPr="00DB4A99">
        <w:rPr>
          <w:rFonts w:asciiTheme="minorHAnsi" w:hAnsiTheme="minorHAnsi" w:cstheme="minorHAnsi"/>
          <w:lang w:val="fr"/>
        </w:rPr>
        <w:t xml:space="preserve">d’évaluation dans le </w:t>
      </w:r>
      <w:r w:rsidR="00D87C6A">
        <w:rPr>
          <w:rFonts w:asciiTheme="minorHAnsi" w:hAnsiTheme="minorHAnsi" w:cstheme="minorHAnsi"/>
          <w:lang w:val="fr"/>
        </w:rPr>
        <w:t>R</w:t>
      </w:r>
      <w:r w:rsidR="00156FF5" w:rsidRPr="00DB4A99">
        <w:rPr>
          <w:rFonts w:asciiTheme="minorHAnsi" w:hAnsiTheme="minorHAnsi" w:cstheme="minorHAnsi"/>
          <w:lang w:val="fr"/>
        </w:rPr>
        <w:t xml:space="preserve">apport </w:t>
      </w:r>
      <w:r w:rsidR="00D87C6A">
        <w:rPr>
          <w:rFonts w:asciiTheme="minorHAnsi" w:hAnsiTheme="minorHAnsi" w:cstheme="minorHAnsi"/>
          <w:lang w:val="fr"/>
        </w:rPr>
        <w:t>R</w:t>
      </w:r>
      <w:r w:rsidR="00156FF5" w:rsidRPr="00DB4A99">
        <w:rPr>
          <w:rFonts w:asciiTheme="minorHAnsi" w:hAnsiTheme="minorHAnsi" w:cstheme="minorHAnsi"/>
          <w:lang w:val="fr"/>
        </w:rPr>
        <w:t>égional</w:t>
      </w:r>
      <w:r w:rsidRPr="00DB4A99">
        <w:rPr>
          <w:rFonts w:asciiTheme="minorHAnsi" w:hAnsiTheme="minorHAnsi" w:cstheme="minorHAnsi"/>
          <w:lang w:val="fr"/>
        </w:rPr>
        <w:t>.</w:t>
      </w:r>
    </w:p>
    <w:p w14:paraId="3B7DC2A7" w14:textId="77777777" w:rsidR="001327C0" w:rsidRPr="00DB4A99" w:rsidRDefault="001327C0" w:rsidP="001327C0">
      <w:pPr>
        <w:pStyle w:val="BodyText"/>
        <w:spacing w:before="1"/>
        <w:rPr>
          <w:rFonts w:asciiTheme="minorHAnsi" w:hAnsiTheme="minorHAnsi" w:cstheme="minorHAnsi"/>
          <w:lang w:val="fr-FR"/>
        </w:rPr>
      </w:pPr>
    </w:p>
    <w:p w14:paraId="62A14E24" w14:textId="3FFF4486" w:rsidR="001327C0" w:rsidRPr="00DB4A99" w:rsidRDefault="001327C0" w:rsidP="001327C0">
      <w:pPr>
        <w:pStyle w:val="BodyText"/>
        <w:ind w:left="720"/>
        <w:jc w:val="both"/>
        <w:rPr>
          <w:rFonts w:asciiTheme="minorHAnsi" w:hAnsiTheme="minorHAnsi" w:cstheme="minorHAnsi"/>
          <w:lang w:val="fr-FR"/>
        </w:rPr>
      </w:pPr>
      <w:r w:rsidRPr="00DB4A99">
        <w:rPr>
          <w:rFonts w:asciiTheme="minorHAnsi" w:hAnsiTheme="minorHAnsi" w:cstheme="minorHAnsi"/>
          <w:lang w:val="fr"/>
        </w:rPr>
        <w:t xml:space="preserve">Plus précisément, </w:t>
      </w:r>
      <w:r w:rsidR="00156FF5" w:rsidRPr="00DB4A99">
        <w:rPr>
          <w:rFonts w:asciiTheme="minorHAnsi" w:hAnsiTheme="minorHAnsi" w:cstheme="minorHAnsi"/>
          <w:lang w:val="fr"/>
        </w:rPr>
        <w:t>cette évaluation</w:t>
      </w:r>
      <w:r w:rsidRPr="00DB4A99">
        <w:rPr>
          <w:rFonts w:asciiTheme="minorHAnsi" w:hAnsiTheme="minorHAnsi" w:cstheme="minorHAnsi"/>
          <w:lang w:val="fr"/>
        </w:rPr>
        <w:t xml:space="preserve"> </w:t>
      </w:r>
      <w:r w:rsidR="00156FF5" w:rsidRPr="00DB4A99">
        <w:rPr>
          <w:rFonts w:asciiTheme="minorHAnsi" w:hAnsiTheme="minorHAnsi" w:cstheme="minorHAnsi"/>
          <w:lang w:val="fr"/>
        </w:rPr>
        <w:t>mettra l’accent</w:t>
      </w:r>
      <w:r w:rsidRPr="00DB4A99">
        <w:rPr>
          <w:rFonts w:asciiTheme="minorHAnsi" w:hAnsiTheme="minorHAnsi" w:cstheme="minorHAnsi"/>
          <w:lang w:val="fr"/>
        </w:rPr>
        <w:t xml:space="preserve"> </w:t>
      </w:r>
      <w:r w:rsidR="00156FF5" w:rsidRPr="00DB4A99">
        <w:rPr>
          <w:rFonts w:asciiTheme="minorHAnsi" w:hAnsiTheme="minorHAnsi" w:cstheme="minorHAnsi"/>
          <w:lang w:val="fr"/>
        </w:rPr>
        <w:t>sur les thèmes</w:t>
      </w:r>
      <w:r w:rsidRPr="00DB4A99">
        <w:rPr>
          <w:rFonts w:asciiTheme="minorHAnsi" w:hAnsiTheme="minorHAnsi" w:cstheme="minorHAnsi"/>
          <w:lang w:val="fr"/>
        </w:rPr>
        <w:t xml:space="preserve"> cités ci-dessus </w:t>
      </w:r>
      <w:r w:rsidR="00156FF5" w:rsidRPr="00DB4A99">
        <w:rPr>
          <w:rFonts w:asciiTheme="minorHAnsi" w:hAnsiTheme="minorHAnsi" w:cstheme="minorHAnsi"/>
          <w:lang w:val="fr"/>
        </w:rPr>
        <w:t>aux niveaux</w:t>
      </w:r>
      <w:r w:rsidRPr="00DB4A99">
        <w:rPr>
          <w:rFonts w:asciiTheme="minorHAnsi" w:hAnsiTheme="minorHAnsi" w:cstheme="minorHAnsi"/>
          <w:lang w:val="fr"/>
        </w:rPr>
        <w:t xml:space="preserve"> suivants :</w:t>
      </w:r>
    </w:p>
    <w:p w14:paraId="613FB43C" w14:textId="77777777" w:rsidR="001327C0" w:rsidRPr="00DB4A99" w:rsidRDefault="001327C0" w:rsidP="001327C0">
      <w:pPr>
        <w:pStyle w:val="BodyText"/>
        <w:rPr>
          <w:rFonts w:asciiTheme="minorHAnsi" w:hAnsiTheme="minorHAnsi" w:cstheme="minorHAnsi"/>
          <w:lang w:val="fr-FR"/>
        </w:rPr>
      </w:pPr>
    </w:p>
    <w:p w14:paraId="63F256FC" w14:textId="0EA6AC7D" w:rsidR="001327C0" w:rsidRPr="00DB4A99" w:rsidRDefault="001327C0" w:rsidP="001327C0">
      <w:pPr>
        <w:pStyle w:val="ListParagraph"/>
        <w:numPr>
          <w:ilvl w:val="0"/>
          <w:numId w:val="26"/>
        </w:numPr>
        <w:tabs>
          <w:tab w:val="left" w:pos="1441"/>
        </w:tabs>
        <w:spacing w:before="1"/>
        <w:ind w:right="713"/>
        <w:jc w:val="both"/>
        <w:rPr>
          <w:rFonts w:asciiTheme="minorHAnsi" w:hAnsiTheme="minorHAnsi" w:cstheme="minorHAnsi"/>
          <w:sz w:val="24"/>
          <w:szCs w:val="24"/>
          <w:lang w:val="fr-FR"/>
        </w:rPr>
      </w:pPr>
      <w:r w:rsidRPr="00DB4A99">
        <w:rPr>
          <w:rFonts w:asciiTheme="minorHAnsi" w:hAnsiTheme="minorHAnsi" w:cstheme="minorHAnsi"/>
          <w:spacing w:val="-1"/>
          <w:sz w:val="24"/>
          <w:szCs w:val="24"/>
          <w:lang w:val="fr"/>
        </w:rPr>
        <w:t xml:space="preserve">Au niveau </w:t>
      </w:r>
      <w:r w:rsidR="00156FF5" w:rsidRPr="00DB4A99">
        <w:rPr>
          <w:rFonts w:asciiTheme="minorHAnsi" w:hAnsiTheme="minorHAnsi" w:cstheme="minorHAnsi"/>
          <w:spacing w:val="-1"/>
          <w:sz w:val="24"/>
          <w:szCs w:val="24"/>
          <w:lang w:val="fr"/>
        </w:rPr>
        <w:t>national</w:t>
      </w:r>
      <w:r w:rsidR="00156FF5" w:rsidRPr="00DB4A99">
        <w:rPr>
          <w:rFonts w:asciiTheme="minorHAnsi" w:hAnsiTheme="minorHAnsi" w:cstheme="minorHAnsi"/>
          <w:sz w:val="24"/>
          <w:szCs w:val="24"/>
          <w:lang w:val="fr"/>
        </w:rPr>
        <w:t xml:space="preserve"> et infranational, l’évaluation</w:t>
      </w:r>
      <w:r w:rsidR="00D87C6A">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 xml:space="preserve">se </w:t>
      </w:r>
      <w:r w:rsidR="00156FF5" w:rsidRPr="00DB4A99">
        <w:rPr>
          <w:rFonts w:asciiTheme="minorHAnsi" w:hAnsiTheme="minorHAnsi" w:cstheme="minorHAnsi"/>
          <w:sz w:val="24"/>
          <w:szCs w:val="24"/>
          <w:lang w:val="fr"/>
        </w:rPr>
        <w:t>concentrera sur les</w:t>
      </w:r>
      <w:r w:rsidRPr="00DB4A99">
        <w:rPr>
          <w:rFonts w:asciiTheme="minorHAnsi" w:hAnsiTheme="minorHAnsi" w:cstheme="minorHAnsi"/>
          <w:sz w:val="24"/>
          <w:szCs w:val="24"/>
          <w:lang w:val="fr"/>
        </w:rPr>
        <w:t xml:space="preserve"> résultats de la réforme et de la transformation de </w:t>
      </w:r>
      <w:r w:rsidR="00156FF5" w:rsidRPr="00DB4A99">
        <w:rPr>
          <w:rFonts w:asciiTheme="minorHAnsi" w:hAnsiTheme="minorHAnsi" w:cstheme="minorHAnsi"/>
          <w:sz w:val="24"/>
          <w:szCs w:val="24"/>
          <w:lang w:val="fr"/>
        </w:rPr>
        <w:t>l’état civil</w:t>
      </w:r>
      <w:r w:rsidRPr="00DB4A99">
        <w:rPr>
          <w:rFonts w:asciiTheme="minorHAnsi" w:hAnsiTheme="minorHAnsi" w:cstheme="minorHAnsi"/>
          <w:sz w:val="24"/>
          <w:szCs w:val="24"/>
          <w:lang w:val="fr"/>
        </w:rPr>
        <w:t xml:space="preserve">, ainsi que sur les stratégies et résultats </w:t>
      </w:r>
      <w:r w:rsidR="00156FF5" w:rsidRPr="00DB4A99">
        <w:rPr>
          <w:rFonts w:asciiTheme="minorHAnsi" w:hAnsiTheme="minorHAnsi" w:cstheme="minorHAnsi"/>
          <w:sz w:val="24"/>
          <w:szCs w:val="24"/>
          <w:lang w:val="fr"/>
        </w:rPr>
        <w:t>inters</w:t>
      </w:r>
      <w:r w:rsidRPr="00DB4A99">
        <w:rPr>
          <w:rFonts w:asciiTheme="minorHAnsi" w:hAnsiTheme="minorHAnsi" w:cstheme="minorHAnsi"/>
          <w:sz w:val="24"/>
          <w:szCs w:val="24"/>
          <w:lang w:val="fr"/>
        </w:rPr>
        <w:t xml:space="preserve"> sectoriels intégrés (principalement la santé </w:t>
      </w:r>
      <w:r w:rsidR="00156FF5" w:rsidRPr="00DB4A99">
        <w:rPr>
          <w:rFonts w:asciiTheme="minorHAnsi" w:hAnsiTheme="minorHAnsi" w:cstheme="minorHAnsi"/>
          <w:sz w:val="24"/>
          <w:szCs w:val="24"/>
          <w:lang w:val="fr"/>
        </w:rPr>
        <w:t>et d’autres secteurs pertinents pour</w:t>
      </w:r>
      <w:r w:rsidRPr="00DB4A99">
        <w:rPr>
          <w:rFonts w:asciiTheme="minorHAnsi" w:hAnsiTheme="minorHAnsi" w:cstheme="minorHAnsi"/>
          <w:sz w:val="24"/>
          <w:szCs w:val="24"/>
          <w:lang w:val="fr"/>
        </w:rPr>
        <w:t xml:space="preserve"> les enfants de   moins de 5 ans et les enfants </w:t>
      </w:r>
      <w:r w:rsidR="00156FF5" w:rsidRPr="00DB4A99">
        <w:rPr>
          <w:rFonts w:asciiTheme="minorHAnsi" w:hAnsiTheme="minorHAnsi" w:cstheme="minorHAnsi"/>
          <w:sz w:val="24"/>
          <w:szCs w:val="24"/>
          <w:lang w:val="fr"/>
        </w:rPr>
        <w:t>de moins de</w:t>
      </w:r>
      <w:r w:rsidRPr="00DB4A99">
        <w:rPr>
          <w:rFonts w:asciiTheme="minorHAnsi" w:hAnsiTheme="minorHAnsi" w:cstheme="minorHAnsi"/>
          <w:sz w:val="24"/>
          <w:szCs w:val="24"/>
          <w:lang w:val="fr"/>
        </w:rPr>
        <w:t xml:space="preserve"> 1 ans)</w:t>
      </w:r>
    </w:p>
    <w:p w14:paraId="62FFDEAE" w14:textId="77777777" w:rsidR="001327C0" w:rsidRPr="00DB4A99" w:rsidRDefault="001327C0" w:rsidP="001327C0">
      <w:pPr>
        <w:pStyle w:val="BodyText"/>
        <w:spacing w:before="11"/>
        <w:rPr>
          <w:rFonts w:asciiTheme="minorHAnsi" w:hAnsiTheme="minorHAnsi" w:cstheme="minorHAnsi"/>
          <w:lang w:val="fr-FR"/>
        </w:rPr>
      </w:pPr>
    </w:p>
    <w:p w14:paraId="0D0EB0F3" w14:textId="16C38A49" w:rsidR="001327C0" w:rsidRPr="00DB4A99" w:rsidRDefault="001327C0" w:rsidP="001327C0">
      <w:pPr>
        <w:pStyle w:val="ListParagraph"/>
        <w:numPr>
          <w:ilvl w:val="0"/>
          <w:numId w:val="26"/>
        </w:numPr>
        <w:tabs>
          <w:tab w:val="left" w:pos="1441"/>
        </w:tabs>
        <w:ind w:right="713"/>
        <w:jc w:val="both"/>
        <w:rPr>
          <w:rFonts w:asciiTheme="minorHAnsi" w:hAnsiTheme="minorHAnsi" w:cstheme="minorHAnsi"/>
          <w:sz w:val="24"/>
          <w:szCs w:val="24"/>
          <w:lang w:val="fr-FR"/>
        </w:rPr>
      </w:pPr>
      <w:r w:rsidRPr="00DB4A99">
        <w:rPr>
          <w:rFonts w:asciiTheme="minorHAnsi" w:hAnsiTheme="minorHAnsi" w:cstheme="minorHAnsi"/>
          <w:sz w:val="24"/>
          <w:szCs w:val="24"/>
          <w:lang w:val="fr"/>
        </w:rPr>
        <w:t>Au niveau communautaire, l’évaluation portera également sur la question de savoir si les approches d’enregistrement des naissances ont contribué ou non à promouvoir l’accès aux services de base en</w:t>
      </w:r>
      <w:r w:rsidR="00E050A9">
        <w:rPr>
          <w:rFonts w:asciiTheme="minorHAnsi" w:hAnsiTheme="minorHAnsi" w:cstheme="minorHAnsi"/>
          <w:sz w:val="24"/>
          <w:szCs w:val="24"/>
          <w:lang w:val="fr"/>
        </w:rPr>
        <w:t xml:space="preserve"> relation à </w:t>
      </w:r>
      <w:r w:rsidRPr="00D87C6A">
        <w:rPr>
          <w:rFonts w:asciiTheme="minorHAnsi" w:hAnsiTheme="minorHAnsi" w:cstheme="minorHAnsi"/>
          <w:sz w:val="24"/>
          <w:szCs w:val="24"/>
          <w:highlight w:val="yellow"/>
          <w:lang w:val="fr"/>
        </w:rPr>
        <w:t>la C</w:t>
      </w:r>
      <w:r w:rsidR="00E050A9">
        <w:rPr>
          <w:rFonts w:asciiTheme="minorHAnsi" w:hAnsiTheme="minorHAnsi" w:cstheme="minorHAnsi"/>
          <w:sz w:val="24"/>
          <w:szCs w:val="24"/>
          <w:highlight w:val="yellow"/>
          <w:lang w:val="fr"/>
        </w:rPr>
        <w:t>onvention pour les Droits de l’Enfant (C</w:t>
      </w:r>
      <w:r w:rsidRPr="00D87C6A">
        <w:rPr>
          <w:rFonts w:asciiTheme="minorHAnsi" w:hAnsiTheme="minorHAnsi" w:cstheme="minorHAnsi"/>
          <w:sz w:val="24"/>
          <w:szCs w:val="24"/>
          <w:highlight w:val="yellow"/>
          <w:lang w:val="fr"/>
        </w:rPr>
        <w:t>RC</w:t>
      </w:r>
      <w:r w:rsidR="00E050A9">
        <w:rPr>
          <w:rFonts w:asciiTheme="minorHAnsi" w:hAnsiTheme="minorHAnsi" w:cstheme="minorHAnsi"/>
          <w:sz w:val="24"/>
          <w:szCs w:val="24"/>
          <w:highlight w:val="yellow"/>
          <w:lang w:val="fr"/>
        </w:rPr>
        <w:t xml:space="preserve">) </w:t>
      </w:r>
      <w:r w:rsidRPr="00D87C6A">
        <w:rPr>
          <w:rFonts w:asciiTheme="minorHAnsi" w:hAnsiTheme="minorHAnsi" w:cstheme="minorHAnsi"/>
          <w:sz w:val="24"/>
          <w:szCs w:val="24"/>
          <w:highlight w:val="yellow"/>
          <w:lang w:val="fr"/>
        </w:rPr>
        <w:t>et</w:t>
      </w:r>
      <w:r w:rsidR="00E050A9">
        <w:rPr>
          <w:rFonts w:asciiTheme="minorHAnsi" w:hAnsiTheme="minorHAnsi" w:cstheme="minorHAnsi"/>
          <w:sz w:val="24"/>
          <w:szCs w:val="24"/>
          <w:lang w:val="fr"/>
        </w:rPr>
        <w:t xml:space="preserve"> les normes sur </w:t>
      </w:r>
      <w:r w:rsidR="00124681">
        <w:rPr>
          <w:rFonts w:asciiTheme="minorHAnsi" w:hAnsiTheme="minorHAnsi" w:cstheme="minorHAnsi"/>
          <w:sz w:val="24"/>
          <w:szCs w:val="24"/>
          <w:lang w:val="fr"/>
        </w:rPr>
        <w:t xml:space="preserve">le </w:t>
      </w:r>
      <w:r w:rsidRPr="00DB4A99">
        <w:rPr>
          <w:rFonts w:asciiTheme="minorHAnsi" w:hAnsiTheme="minorHAnsi" w:cstheme="minorHAnsi"/>
          <w:sz w:val="24"/>
          <w:szCs w:val="24"/>
          <w:lang w:val="fr"/>
        </w:rPr>
        <w:t>genre et le</w:t>
      </w:r>
      <w:r w:rsidR="00D87C6A">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 xml:space="preserve">rôle des </w:t>
      </w:r>
      <w:r w:rsidR="00156FF5" w:rsidRPr="00DB4A99">
        <w:rPr>
          <w:rFonts w:asciiTheme="minorHAnsi" w:hAnsiTheme="minorHAnsi" w:cstheme="minorHAnsi"/>
          <w:sz w:val="24"/>
          <w:szCs w:val="24"/>
          <w:lang w:val="fr"/>
        </w:rPr>
        <w:t>stratégies d’engagement</w:t>
      </w:r>
      <w:r w:rsidRPr="00DB4A99">
        <w:rPr>
          <w:rFonts w:asciiTheme="minorHAnsi" w:hAnsiTheme="minorHAnsi" w:cstheme="minorHAnsi"/>
          <w:sz w:val="24"/>
          <w:szCs w:val="24"/>
          <w:lang w:val="fr"/>
        </w:rPr>
        <w:t xml:space="preserve"> communautaire dans le soutien (ou </w:t>
      </w:r>
      <w:r w:rsidR="00156FF5" w:rsidRPr="00DB4A99">
        <w:rPr>
          <w:rFonts w:asciiTheme="minorHAnsi" w:hAnsiTheme="minorHAnsi" w:cstheme="minorHAnsi"/>
          <w:sz w:val="24"/>
          <w:szCs w:val="24"/>
          <w:lang w:val="fr"/>
        </w:rPr>
        <w:t>non) à</w:t>
      </w:r>
      <w:r w:rsidRPr="00DB4A99">
        <w:rPr>
          <w:rFonts w:asciiTheme="minorHAnsi" w:hAnsiTheme="minorHAnsi" w:cstheme="minorHAnsi"/>
          <w:sz w:val="24"/>
          <w:szCs w:val="24"/>
          <w:lang w:val="fr"/>
        </w:rPr>
        <w:t xml:space="preserve"> l’atteinte des objectifs, en particulier en ce qui concerne les communautés difficiles d’accès et vulnérables.</w:t>
      </w:r>
    </w:p>
    <w:p w14:paraId="07A717CC" w14:textId="77777777" w:rsidR="001327C0" w:rsidRPr="00DB4A99" w:rsidRDefault="001327C0" w:rsidP="001327C0">
      <w:pPr>
        <w:pStyle w:val="BodyText"/>
        <w:spacing w:before="2"/>
        <w:rPr>
          <w:rFonts w:asciiTheme="minorHAnsi" w:hAnsiTheme="minorHAnsi" w:cstheme="minorHAnsi"/>
          <w:lang w:val="fr-FR"/>
        </w:rPr>
      </w:pPr>
    </w:p>
    <w:p w14:paraId="3048A575" w14:textId="559005DE" w:rsidR="001327C0" w:rsidRPr="00DB4A99" w:rsidRDefault="001327C0" w:rsidP="001327C0">
      <w:pPr>
        <w:pStyle w:val="BodyText"/>
        <w:ind w:left="720" w:right="712"/>
        <w:jc w:val="both"/>
        <w:rPr>
          <w:rFonts w:asciiTheme="minorHAnsi" w:hAnsiTheme="minorHAnsi" w:cstheme="minorHAnsi"/>
          <w:lang w:val="fr-FR"/>
        </w:rPr>
      </w:pPr>
      <w:r w:rsidRPr="00DB4A99">
        <w:rPr>
          <w:rFonts w:asciiTheme="minorHAnsi" w:hAnsiTheme="minorHAnsi" w:cstheme="minorHAnsi"/>
          <w:i/>
          <w:u w:val="single"/>
          <w:lang w:val="fr"/>
        </w:rPr>
        <w:t>Portée géographique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l</w:t>
      </w:r>
      <w:r w:rsidR="00D87C6A">
        <w:rPr>
          <w:rFonts w:asciiTheme="minorHAnsi" w:hAnsiTheme="minorHAnsi" w:cstheme="minorHAnsi"/>
          <w:lang w:val="fr"/>
        </w:rPr>
        <w:t xml:space="preserve">a revue documentaire </w:t>
      </w:r>
      <w:r w:rsidRPr="00DB4A99">
        <w:rPr>
          <w:rFonts w:asciiTheme="minorHAnsi" w:hAnsiTheme="minorHAnsi" w:cstheme="minorHAnsi"/>
          <w:lang w:val="fr"/>
        </w:rPr>
        <w:t>qui sera effectué</w:t>
      </w:r>
      <w:r w:rsidR="00D87C6A">
        <w:rPr>
          <w:rFonts w:asciiTheme="minorHAnsi" w:hAnsiTheme="minorHAnsi" w:cstheme="minorHAnsi"/>
          <w:lang w:val="fr"/>
        </w:rPr>
        <w:t>e</w:t>
      </w:r>
      <w:r w:rsidRPr="00DB4A99">
        <w:rPr>
          <w:rFonts w:asciiTheme="minorHAnsi" w:hAnsiTheme="minorHAnsi" w:cstheme="minorHAnsi"/>
          <w:lang w:val="fr"/>
        </w:rPr>
        <w:t xml:space="preserve"> dans le cadre de cette évaluation devrait avoir une </w:t>
      </w:r>
      <w:r w:rsidR="00156FF5" w:rsidRPr="00DB4A99">
        <w:rPr>
          <w:rFonts w:asciiTheme="minorHAnsi" w:hAnsiTheme="minorHAnsi" w:cstheme="minorHAnsi"/>
          <w:lang w:val="fr"/>
        </w:rPr>
        <w:t xml:space="preserve">couverture </w:t>
      </w:r>
      <w:r w:rsidR="00156FF5" w:rsidRPr="00DB4A99">
        <w:rPr>
          <w:rFonts w:asciiTheme="minorHAnsi" w:hAnsiTheme="minorHAnsi" w:cstheme="minorHAnsi"/>
          <w:spacing w:val="-1"/>
          <w:lang w:val="fr"/>
        </w:rPr>
        <w:t>régionale</w:t>
      </w:r>
      <w:r w:rsidRPr="00DB4A99">
        <w:rPr>
          <w:rFonts w:asciiTheme="minorHAnsi" w:hAnsiTheme="minorHAnsi" w:cstheme="minorHAnsi"/>
          <w:lang w:val="fr"/>
        </w:rPr>
        <w:t xml:space="preserve"> </w:t>
      </w:r>
      <w:r w:rsidRPr="00DB4A99">
        <w:rPr>
          <w:rFonts w:asciiTheme="minorHAnsi" w:hAnsiTheme="minorHAnsi" w:cstheme="minorHAnsi"/>
          <w:spacing w:val="-1"/>
          <w:lang w:val="fr"/>
        </w:rPr>
        <w:t>ainsi qu’un</w:t>
      </w:r>
      <w:r w:rsidR="00D87C6A">
        <w:rPr>
          <w:rFonts w:asciiTheme="minorHAnsi" w:hAnsiTheme="minorHAnsi" w:cstheme="minorHAnsi"/>
          <w:spacing w:val="-1"/>
          <w:lang w:val="fr"/>
        </w:rPr>
        <w:t xml:space="preserve"> aperçu</w:t>
      </w:r>
      <w:r w:rsidRPr="00DB4A99">
        <w:rPr>
          <w:rFonts w:asciiTheme="minorHAnsi" w:hAnsiTheme="minorHAnsi" w:cstheme="minorHAnsi"/>
          <w:lang w:val="fr"/>
        </w:rPr>
        <w:t xml:space="preserve"> approfondi</w:t>
      </w:r>
      <w:r w:rsidRPr="00DB4A99">
        <w:rPr>
          <w:rFonts w:asciiTheme="minorHAnsi" w:hAnsiTheme="minorHAnsi" w:cstheme="minorHAnsi"/>
          <w:spacing w:val="-1"/>
          <w:lang w:val="fr"/>
        </w:rPr>
        <w:t xml:space="preserve"> de</w:t>
      </w:r>
      <w:r w:rsidRPr="00DB4A99">
        <w:rPr>
          <w:rFonts w:asciiTheme="minorHAnsi" w:hAnsiTheme="minorHAnsi" w:cstheme="minorHAnsi"/>
          <w:lang w:val="fr"/>
        </w:rPr>
        <w:t xml:space="preserve"> toutes les activités mises</w:t>
      </w:r>
      <w:r w:rsidRPr="00DB4A99">
        <w:rPr>
          <w:rFonts w:asciiTheme="minorHAnsi" w:hAnsiTheme="minorHAnsi" w:cstheme="minorHAnsi"/>
          <w:spacing w:val="-1"/>
          <w:lang w:val="fr"/>
        </w:rPr>
        <w:t xml:space="preserve"> en </w:t>
      </w:r>
      <w:r w:rsidR="00156FF5" w:rsidRPr="00DB4A99">
        <w:rPr>
          <w:rFonts w:asciiTheme="minorHAnsi" w:hAnsiTheme="minorHAnsi" w:cstheme="minorHAnsi"/>
          <w:spacing w:val="-1"/>
          <w:lang w:val="fr"/>
        </w:rPr>
        <w:t>œuvre</w:t>
      </w:r>
      <w:r w:rsidR="00156FF5" w:rsidRPr="00DB4A99">
        <w:rPr>
          <w:rFonts w:asciiTheme="minorHAnsi" w:hAnsiTheme="minorHAnsi" w:cstheme="minorHAnsi"/>
          <w:lang w:val="fr"/>
        </w:rPr>
        <w:t xml:space="preserve"> dans</w:t>
      </w:r>
      <w:r w:rsidRPr="00DB4A99">
        <w:rPr>
          <w:rFonts w:asciiTheme="minorHAnsi" w:hAnsiTheme="minorHAnsi" w:cstheme="minorHAnsi"/>
          <w:lang w:val="fr"/>
        </w:rPr>
        <w:t xml:space="preserve"> le cadre du programme d’enregistrement des </w:t>
      </w:r>
      <w:r w:rsidR="00156FF5" w:rsidRPr="00DB4A99">
        <w:rPr>
          <w:rFonts w:asciiTheme="minorHAnsi" w:hAnsiTheme="minorHAnsi" w:cstheme="minorHAnsi"/>
          <w:lang w:val="fr"/>
        </w:rPr>
        <w:t>naissances au</w:t>
      </w:r>
      <w:r w:rsidRPr="00DB4A99">
        <w:rPr>
          <w:rFonts w:asciiTheme="minorHAnsi" w:hAnsiTheme="minorHAnsi" w:cstheme="minorHAnsi"/>
          <w:lang w:val="fr"/>
        </w:rPr>
        <w:t xml:space="preserve"> niveau national dans certains pays. Toutefois, la collecte de données se concentrera sur certaines zones </w:t>
      </w:r>
      <w:r w:rsidR="00156FF5" w:rsidRPr="00DB4A99">
        <w:rPr>
          <w:rFonts w:asciiTheme="minorHAnsi" w:hAnsiTheme="minorHAnsi" w:cstheme="minorHAnsi"/>
          <w:lang w:val="fr"/>
        </w:rPr>
        <w:t>d’intervention de</w:t>
      </w:r>
      <w:r w:rsidRPr="00DB4A99">
        <w:rPr>
          <w:rFonts w:asciiTheme="minorHAnsi" w:hAnsiTheme="minorHAnsi" w:cstheme="minorHAnsi"/>
          <w:lang w:val="fr"/>
        </w:rPr>
        <w:t xml:space="preserve"> l’UNICEF dans chacun des pays suivants :  Côte d’Ivoire, Guinée, Guinée Bissau, Libéria et Togo. </w:t>
      </w:r>
      <w:r w:rsidR="00156FF5" w:rsidRPr="00DB4A99">
        <w:rPr>
          <w:rFonts w:asciiTheme="minorHAnsi" w:hAnsiTheme="minorHAnsi" w:cstheme="minorHAnsi"/>
          <w:lang w:val="fr"/>
        </w:rPr>
        <w:t>On s’attend</w:t>
      </w:r>
      <w:r w:rsidRPr="00DB4A99">
        <w:rPr>
          <w:rFonts w:asciiTheme="minorHAnsi" w:hAnsiTheme="minorHAnsi" w:cstheme="minorHAnsi"/>
          <w:lang w:val="fr"/>
        </w:rPr>
        <w:t xml:space="preserve"> également à ce que l’équipe d’évaluation inclut le Bureau régional dans la stratégie d’échantillonnage. Le nombre exact de régions/ districts et de sites à visiter sera déterminé par l’équipe d’évaluation </w:t>
      </w:r>
      <w:r w:rsidR="00D87C6A">
        <w:rPr>
          <w:rFonts w:asciiTheme="minorHAnsi" w:hAnsiTheme="minorHAnsi" w:cstheme="minorHAnsi"/>
          <w:lang w:val="fr"/>
        </w:rPr>
        <w:t xml:space="preserve">lors de </w:t>
      </w:r>
      <w:r w:rsidR="00156FF5" w:rsidRPr="00DB4A99">
        <w:rPr>
          <w:rFonts w:asciiTheme="minorHAnsi" w:hAnsiTheme="minorHAnsi" w:cstheme="minorHAnsi"/>
          <w:lang w:val="fr"/>
        </w:rPr>
        <w:t>l’offre technique dans</w:t>
      </w:r>
      <w:r w:rsidRPr="00DB4A99">
        <w:rPr>
          <w:rFonts w:asciiTheme="minorHAnsi" w:hAnsiTheme="minorHAnsi" w:cstheme="minorHAnsi"/>
          <w:lang w:val="fr"/>
        </w:rPr>
        <w:t xml:space="preserve"> </w:t>
      </w:r>
      <w:r w:rsidR="00156FF5" w:rsidRPr="00DB4A99">
        <w:rPr>
          <w:rFonts w:asciiTheme="minorHAnsi" w:hAnsiTheme="minorHAnsi" w:cstheme="minorHAnsi"/>
          <w:lang w:val="fr"/>
        </w:rPr>
        <w:t>le cadre</w:t>
      </w:r>
      <w:r w:rsidRPr="00DB4A99">
        <w:rPr>
          <w:rFonts w:asciiTheme="minorHAnsi" w:hAnsiTheme="minorHAnsi" w:cstheme="minorHAnsi"/>
          <w:lang w:val="fr"/>
        </w:rPr>
        <w:t xml:space="preserve"> de la stratégie   d’échantillonnage </w:t>
      </w:r>
      <w:r w:rsidR="00D87C6A">
        <w:rPr>
          <w:rFonts w:asciiTheme="minorHAnsi" w:hAnsiTheme="minorHAnsi" w:cstheme="minorHAnsi"/>
          <w:lang w:val="fr"/>
        </w:rPr>
        <w:t>c</w:t>
      </w:r>
      <w:r w:rsidRPr="00DB4A99">
        <w:rPr>
          <w:rFonts w:asciiTheme="minorHAnsi" w:hAnsiTheme="minorHAnsi" w:cstheme="minorHAnsi"/>
          <w:lang w:val="fr"/>
        </w:rPr>
        <w:t>hoisie (</w:t>
      </w:r>
      <w:r w:rsidR="00156FF5" w:rsidRPr="00DB4A99">
        <w:rPr>
          <w:rFonts w:asciiTheme="minorHAnsi" w:hAnsiTheme="minorHAnsi" w:cstheme="minorHAnsi"/>
          <w:lang w:val="fr"/>
        </w:rPr>
        <w:t>cette stratégie</w:t>
      </w:r>
      <w:r w:rsidRPr="00DB4A99">
        <w:rPr>
          <w:rFonts w:asciiTheme="minorHAnsi" w:hAnsiTheme="minorHAnsi" w:cstheme="minorHAnsi"/>
          <w:lang w:val="fr"/>
        </w:rPr>
        <w:t xml:space="preserve"> devrait permettre une solide production de données probantes).</w:t>
      </w:r>
    </w:p>
    <w:p w14:paraId="6E0043C1" w14:textId="77777777" w:rsidR="001327C0" w:rsidRPr="00DB4A99" w:rsidRDefault="001327C0" w:rsidP="001327C0">
      <w:pPr>
        <w:pStyle w:val="BodyText"/>
        <w:spacing w:before="11"/>
        <w:rPr>
          <w:rFonts w:asciiTheme="minorHAnsi" w:hAnsiTheme="minorHAnsi" w:cstheme="minorHAnsi"/>
          <w:lang w:val="fr-FR"/>
        </w:rPr>
      </w:pPr>
    </w:p>
    <w:p w14:paraId="348124AC" w14:textId="5C51ACDD" w:rsidR="001327C0" w:rsidRPr="00DB4A99" w:rsidRDefault="001327C0" w:rsidP="001327C0">
      <w:pPr>
        <w:pStyle w:val="BodyText"/>
        <w:ind w:left="720" w:right="715"/>
        <w:jc w:val="both"/>
        <w:rPr>
          <w:rFonts w:asciiTheme="minorHAnsi" w:hAnsiTheme="minorHAnsi" w:cstheme="minorHAnsi"/>
          <w:lang w:val="fr"/>
        </w:rPr>
      </w:pPr>
      <w:proofErr w:type="gramStart"/>
      <w:r w:rsidRPr="00D87C6A">
        <w:rPr>
          <w:rFonts w:asciiTheme="minorHAnsi" w:hAnsiTheme="minorHAnsi" w:cstheme="minorHAnsi"/>
          <w:i/>
          <w:u w:val="single"/>
          <w:lang w:val="fr"/>
        </w:rPr>
        <w:t xml:space="preserve">Portée  </w:t>
      </w:r>
      <w:r w:rsidR="00156FF5" w:rsidRPr="00D87C6A">
        <w:rPr>
          <w:rFonts w:asciiTheme="minorHAnsi" w:hAnsiTheme="minorHAnsi" w:cstheme="minorHAnsi"/>
          <w:i/>
          <w:u w:val="single"/>
          <w:lang w:val="fr"/>
        </w:rPr>
        <w:t>chronologique</w:t>
      </w:r>
      <w:proofErr w:type="gramEnd"/>
      <w:r w:rsidR="00156FF5" w:rsidRPr="00DB4A99">
        <w:rPr>
          <w:rFonts w:asciiTheme="minorHAnsi" w:hAnsiTheme="minorHAnsi" w:cstheme="minorHAnsi"/>
          <w:u w:val="single"/>
          <w:lang w:val="fr"/>
        </w:rPr>
        <w:t xml:space="preserve"> :</w:t>
      </w:r>
      <w:r w:rsidRPr="00DB4A99">
        <w:rPr>
          <w:rFonts w:asciiTheme="minorHAnsi" w:hAnsiTheme="minorHAnsi" w:cstheme="minorHAnsi"/>
          <w:lang w:val="fr"/>
        </w:rPr>
        <w:t xml:space="preserve">  L’évaluation s’assurera de saisir l’essence des activités mises en œuvre entre janvier </w:t>
      </w:r>
      <w:r w:rsidR="00156FF5" w:rsidRPr="00DB4A99">
        <w:rPr>
          <w:rFonts w:asciiTheme="minorHAnsi" w:hAnsiTheme="minorHAnsi" w:cstheme="minorHAnsi"/>
          <w:lang w:val="fr"/>
        </w:rPr>
        <w:t>2017 et</w:t>
      </w:r>
      <w:r w:rsidRPr="00DB4A99">
        <w:rPr>
          <w:rFonts w:asciiTheme="minorHAnsi" w:hAnsiTheme="minorHAnsi" w:cstheme="minorHAnsi"/>
          <w:lang w:val="fr"/>
        </w:rPr>
        <w:t xml:space="preserve">    juillet </w:t>
      </w:r>
      <w:r w:rsidR="00156FF5" w:rsidRPr="00DB4A99">
        <w:rPr>
          <w:rFonts w:asciiTheme="minorHAnsi" w:hAnsiTheme="minorHAnsi" w:cstheme="minorHAnsi"/>
          <w:lang w:val="fr"/>
        </w:rPr>
        <w:t>2020 (mois à</w:t>
      </w:r>
      <w:r w:rsidRPr="00DB4A99">
        <w:rPr>
          <w:rFonts w:asciiTheme="minorHAnsi" w:hAnsiTheme="minorHAnsi" w:cstheme="minorHAnsi"/>
          <w:lang w:val="fr"/>
        </w:rPr>
        <w:t xml:space="preserve"> confirmer), avec des échéanciers </w:t>
      </w:r>
      <w:r w:rsidR="00156FF5" w:rsidRPr="00DB4A99">
        <w:rPr>
          <w:rFonts w:asciiTheme="minorHAnsi" w:hAnsiTheme="minorHAnsi" w:cstheme="minorHAnsi"/>
          <w:lang w:val="fr"/>
        </w:rPr>
        <w:t>spécifiques par pays impliqué dans</w:t>
      </w:r>
      <w:r w:rsidRPr="00DB4A99">
        <w:rPr>
          <w:rFonts w:asciiTheme="minorHAnsi" w:hAnsiTheme="minorHAnsi" w:cstheme="minorHAnsi"/>
          <w:lang w:val="fr"/>
        </w:rPr>
        <w:t xml:space="preserve"> l’évaluation.</w:t>
      </w:r>
    </w:p>
    <w:p w14:paraId="1F455810" w14:textId="77777777" w:rsidR="001327C0" w:rsidRPr="00DB4A99" w:rsidRDefault="001327C0" w:rsidP="001327C0">
      <w:pPr>
        <w:pStyle w:val="BodyText"/>
        <w:ind w:left="720" w:right="715"/>
        <w:jc w:val="both"/>
        <w:rPr>
          <w:rFonts w:asciiTheme="minorHAnsi" w:hAnsiTheme="minorHAnsi" w:cstheme="minorHAnsi"/>
          <w:lang w:val="fr"/>
        </w:rPr>
      </w:pPr>
    </w:p>
    <w:p w14:paraId="157A6CA2" w14:textId="77777777" w:rsidR="001327C0" w:rsidRPr="00DB4A99" w:rsidRDefault="001327C0" w:rsidP="001327C0">
      <w:pPr>
        <w:pStyle w:val="BodyText"/>
        <w:ind w:left="720" w:right="715"/>
        <w:jc w:val="both"/>
        <w:rPr>
          <w:rFonts w:asciiTheme="minorHAnsi" w:hAnsiTheme="minorHAnsi" w:cstheme="minorHAnsi"/>
          <w:lang w:val="fr"/>
        </w:rPr>
      </w:pPr>
    </w:p>
    <w:p w14:paraId="4ACF0009" w14:textId="77777777" w:rsidR="001327C0" w:rsidRPr="00DB4A99" w:rsidRDefault="001327C0" w:rsidP="001327C0">
      <w:pPr>
        <w:pStyle w:val="BodyText"/>
        <w:ind w:left="720" w:right="715"/>
        <w:jc w:val="both"/>
        <w:rPr>
          <w:rFonts w:asciiTheme="minorHAnsi" w:hAnsiTheme="minorHAnsi" w:cstheme="minorHAnsi"/>
          <w:lang w:val="fr"/>
        </w:rPr>
      </w:pPr>
    </w:p>
    <w:p w14:paraId="161C2255" w14:textId="1C0A570F" w:rsidR="001327C0" w:rsidRPr="00DB4A99" w:rsidRDefault="001327C0" w:rsidP="001327C0">
      <w:pPr>
        <w:pStyle w:val="BodyText"/>
        <w:ind w:left="720" w:right="715"/>
        <w:jc w:val="both"/>
        <w:rPr>
          <w:rFonts w:asciiTheme="minorHAnsi" w:hAnsiTheme="minorHAnsi" w:cstheme="minorHAnsi"/>
          <w:b/>
          <w:bCs/>
          <w:lang w:val="fr-FR"/>
        </w:rPr>
      </w:pPr>
      <w:r w:rsidRPr="00DB4A99">
        <w:rPr>
          <w:rFonts w:asciiTheme="minorHAnsi" w:hAnsiTheme="minorHAnsi" w:cstheme="minorHAnsi"/>
          <w:b/>
          <w:bCs/>
          <w:lang w:val="fr"/>
        </w:rPr>
        <w:t>Tableau 2 :  Portée de l’évaluation</w:t>
      </w:r>
    </w:p>
    <w:p w14:paraId="505DCD0D" w14:textId="77777777" w:rsidR="001327C0" w:rsidRPr="00DB4A99" w:rsidRDefault="001327C0" w:rsidP="001327C0">
      <w:pPr>
        <w:pStyle w:val="BodyText"/>
        <w:spacing w:before="6" w:after="1"/>
        <w:rPr>
          <w:rFonts w:asciiTheme="minorHAnsi" w:hAnsiTheme="minorHAnsi" w:cstheme="minorHAnsi"/>
          <w:b/>
        </w:rPr>
      </w:pPr>
    </w:p>
    <w:tbl>
      <w:tblPr>
        <w:tblW w:w="10793" w:type="dxa"/>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6"/>
        <w:gridCol w:w="3601"/>
        <w:gridCol w:w="2698"/>
        <w:gridCol w:w="2698"/>
      </w:tblGrid>
      <w:tr w:rsidR="0073416C" w:rsidRPr="00DB4A99" w14:paraId="780687E1" w14:textId="77777777" w:rsidTr="0073416C">
        <w:trPr>
          <w:trHeight w:val="292"/>
        </w:trPr>
        <w:tc>
          <w:tcPr>
            <w:tcW w:w="1796" w:type="dxa"/>
            <w:shd w:val="clear" w:color="auto" w:fill="D9D9D9"/>
          </w:tcPr>
          <w:p w14:paraId="39905213" w14:textId="77777777" w:rsidR="0073416C" w:rsidRPr="00DB4A99" w:rsidRDefault="0073416C" w:rsidP="00156FF5">
            <w:pPr>
              <w:pStyle w:val="TableParagraph"/>
              <w:spacing w:line="272" w:lineRule="exact"/>
              <w:ind w:left="499"/>
              <w:rPr>
                <w:rFonts w:asciiTheme="minorHAnsi" w:hAnsiTheme="minorHAnsi" w:cstheme="minorHAnsi"/>
                <w:b/>
                <w:sz w:val="24"/>
                <w:szCs w:val="24"/>
              </w:rPr>
            </w:pPr>
            <w:r w:rsidRPr="00DB4A99">
              <w:rPr>
                <w:rFonts w:asciiTheme="minorHAnsi" w:hAnsiTheme="minorHAnsi" w:cstheme="minorHAnsi"/>
                <w:b/>
                <w:sz w:val="24"/>
                <w:szCs w:val="24"/>
                <w:lang w:val="fr"/>
              </w:rPr>
              <w:t>Pays</w:t>
            </w:r>
          </w:p>
        </w:tc>
        <w:tc>
          <w:tcPr>
            <w:tcW w:w="3601" w:type="dxa"/>
            <w:shd w:val="clear" w:color="auto" w:fill="D9D9D9"/>
          </w:tcPr>
          <w:p w14:paraId="70A98162" w14:textId="77777777" w:rsidR="0073416C" w:rsidRPr="00DB4A99" w:rsidRDefault="0073416C" w:rsidP="00156FF5">
            <w:pPr>
              <w:pStyle w:val="TableParagraph"/>
              <w:spacing w:line="272" w:lineRule="exact"/>
              <w:ind w:left="1012"/>
              <w:rPr>
                <w:rFonts w:asciiTheme="minorHAnsi" w:hAnsiTheme="minorHAnsi" w:cstheme="minorHAnsi"/>
                <w:b/>
                <w:sz w:val="24"/>
                <w:szCs w:val="24"/>
              </w:rPr>
            </w:pPr>
            <w:r w:rsidRPr="00DB4A99">
              <w:rPr>
                <w:rFonts w:asciiTheme="minorHAnsi" w:hAnsiTheme="minorHAnsi" w:cstheme="minorHAnsi"/>
                <w:b/>
                <w:sz w:val="24"/>
                <w:szCs w:val="24"/>
                <w:lang w:val="fr"/>
              </w:rPr>
              <w:t>Portée thématique</w:t>
            </w:r>
          </w:p>
        </w:tc>
        <w:tc>
          <w:tcPr>
            <w:tcW w:w="2698" w:type="dxa"/>
            <w:shd w:val="clear" w:color="auto" w:fill="D9D9D9"/>
          </w:tcPr>
          <w:p w14:paraId="31D58EAE" w14:textId="77777777" w:rsidR="0073416C" w:rsidRPr="00DB4A99" w:rsidRDefault="0073416C" w:rsidP="00156FF5">
            <w:pPr>
              <w:pStyle w:val="TableParagraph"/>
              <w:spacing w:line="272" w:lineRule="exact"/>
              <w:ind w:left="366"/>
              <w:rPr>
                <w:rFonts w:asciiTheme="minorHAnsi" w:hAnsiTheme="minorHAnsi" w:cstheme="minorHAnsi"/>
                <w:b/>
                <w:sz w:val="24"/>
                <w:szCs w:val="24"/>
              </w:rPr>
            </w:pPr>
            <w:r w:rsidRPr="00DB4A99">
              <w:rPr>
                <w:rFonts w:asciiTheme="minorHAnsi" w:hAnsiTheme="minorHAnsi" w:cstheme="minorHAnsi"/>
                <w:b/>
                <w:sz w:val="24"/>
                <w:szCs w:val="24"/>
                <w:lang w:val="fr"/>
              </w:rPr>
              <w:t>Portée géographique</w:t>
            </w:r>
          </w:p>
        </w:tc>
        <w:tc>
          <w:tcPr>
            <w:tcW w:w="2698" w:type="dxa"/>
            <w:shd w:val="clear" w:color="auto" w:fill="D9D9D9"/>
          </w:tcPr>
          <w:p w14:paraId="68CF6946" w14:textId="77777777" w:rsidR="0073416C" w:rsidRPr="00DB4A99" w:rsidRDefault="0073416C" w:rsidP="00156FF5">
            <w:pPr>
              <w:pStyle w:val="TableParagraph"/>
              <w:spacing w:line="272" w:lineRule="exact"/>
              <w:ind w:left="339"/>
              <w:rPr>
                <w:rFonts w:asciiTheme="minorHAnsi" w:hAnsiTheme="minorHAnsi" w:cstheme="minorHAnsi"/>
                <w:b/>
                <w:sz w:val="24"/>
                <w:szCs w:val="24"/>
              </w:rPr>
            </w:pPr>
            <w:r w:rsidRPr="00DB4A99">
              <w:rPr>
                <w:rFonts w:asciiTheme="minorHAnsi" w:hAnsiTheme="minorHAnsi" w:cstheme="minorHAnsi"/>
                <w:b/>
                <w:sz w:val="24"/>
                <w:szCs w:val="24"/>
                <w:lang w:val="fr"/>
              </w:rPr>
              <w:t>Portée chronologique</w:t>
            </w:r>
          </w:p>
        </w:tc>
      </w:tr>
      <w:tr w:rsidR="0073416C" w:rsidRPr="00DB4A99" w14:paraId="41776A4B" w14:textId="77777777" w:rsidTr="0073416C">
        <w:trPr>
          <w:trHeight w:val="489"/>
        </w:trPr>
        <w:tc>
          <w:tcPr>
            <w:tcW w:w="1796" w:type="dxa"/>
          </w:tcPr>
          <w:p w14:paraId="2D97C0B2" w14:textId="77777777" w:rsidR="0073416C" w:rsidRPr="00DB4A99" w:rsidRDefault="0073416C" w:rsidP="00156FF5">
            <w:pPr>
              <w:pStyle w:val="TableParagraph"/>
              <w:spacing w:before="97"/>
              <w:ind w:left="107"/>
              <w:rPr>
                <w:rFonts w:asciiTheme="minorHAnsi" w:hAnsiTheme="minorHAnsi" w:cstheme="minorHAnsi"/>
                <w:b/>
                <w:sz w:val="24"/>
                <w:szCs w:val="24"/>
              </w:rPr>
            </w:pPr>
            <w:r w:rsidRPr="00DB4A99">
              <w:rPr>
                <w:rFonts w:asciiTheme="minorHAnsi" w:hAnsiTheme="minorHAnsi" w:cstheme="minorHAnsi"/>
                <w:b/>
                <w:sz w:val="24"/>
                <w:szCs w:val="24"/>
                <w:lang w:val="fr"/>
              </w:rPr>
              <w:t>Côte d’Ivoire</w:t>
            </w:r>
          </w:p>
        </w:tc>
        <w:tc>
          <w:tcPr>
            <w:tcW w:w="3601" w:type="dxa"/>
          </w:tcPr>
          <w:p w14:paraId="31C82D2E" w14:textId="53437A91" w:rsidR="0073416C" w:rsidRPr="00DB4A99" w:rsidRDefault="0073416C" w:rsidP="00156FF5">
            <w:pPr>
              <w:pStyle w:val="TableParagraph"/>
              <w:spacing w:line="240" w:lineRule="atLeast"/>
              <w:ind w:left="107" w:right="95"/>
              <w:rPr>
                <w:rFonts w:asciiTheme="minorHAnsi" w:hAnsiTheme="minorHAnsi" w:cstheme="minorHAnsi"/>
                <w:sz w:val="24"/>
                <w:szCs w:val="24"/>
                <w:lang w:val="fr-FR"/>
              </w:rPr>
            </w:pPr>
            <w:r w:rsidRPr="00DB4A99">
              <w:rPr>
                <w:rFonts w:asciiTheme="minorHAnsi" w:hAnsiTheme="minorHAnsi" w:cstheme="minorHAnsi"/>
                <w:sz w:val="24"/>
                <w:szCs w:val="24"/>
                <w:lang w:val="fr"/>
              </w:rPr>
              <w:t>Mettre l’accent sur les mécanismes d’interopérabilité    avec le secteur de la santé afin d’améliorer les naissances en temps opportun enregistrement des enfants de moins d'un an</w:t>
            </w:r>
          </w:p>
        </w:tc>
        <w:tc>
          <w:tcPr>
            <w:tcW w:w="2698" w:type="dxa"/>
          </w:tcPr>
          <w:p w14:paraId="677A003F" w14:textId="4F894317" w:rsidR="0073416C" w:rsidRPr="00DB4A99" w:rsidRDefault="0073416C" w:rsidP="00156FF5">
            <w:pPr>
              <w:pStyle w:val="TableParagraph"/>
              <w:spacing w:before="1"/>
              <w:ind w:left="106"/>
              <w:rPr>
                <w:rFonts w:asciiTheme="minorHAnsi" w:hAnsiTheme="minorHAnsi" w:cstheme="minorHAnsi"/>
                <w:sz w:val="24"/>
                <w:szCs w:val="24"/>
              </w:rPr>
            </w:pPr>
            <w:r w:rsidRPr="00DB4A99">
              <w:rPr>
                <w:rFonts w:asciiTheme="minorHAnsi" w:hAnsiTheme="minorHAnsi" w:cstheme="minorHAnsi"/>
                <w:sz w:val="24"/>
                <w:szCs w:val="24"/>
                <w:lang w:val="fr"/>
              </w:rPr>
              <w:t xml:space="preserve">926   des 1521 maternités  </w:t>
            </w:r>
          </w:p>
          <w:p w14:paraId="101B7AAF" w14:textId="7DE6268B" w:rsidR="0073416C" w:rsidRPr="00DB4A99" w:rsidRDefault="0073416C" w:rsidP="00156FF5">
            <w:pPr>
              <w:pStyle w:val="TableParagraph"/>
              <w:spacing w:before="1" w:line="223" w:lineRule="exact"/>
              <w:ind w:left="106"/>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21 régions sur 33  </w:t>
            </w:r>
          </w:p>
          <w:p w14:paraId="4E68561D" w14:textId="2BCDC56C" w:rsidR="0073416C" w:rsidRPr="00DB4A99" w:rsidRDefault="0073416C" w:rsidP="00156FF5">
            <w:pPr>
              <w:pStyle w:val="TableParagraph"/>
              <w:spacing w:before="1" w:line="223" w:lineRule="exact"/>
              <w:ind w:left="106"/>
              <w:rPr>
                <w:rFonts w:asciiTheme="minorHAnsi" w:hAnsiTheme="minorHAnsi" w:cstheme="minorHAnsi"/>
                <w:b/>
                <w:bCs/>
                <w:sz w:val="24"/>
                <w:szCs w:val="24"/>
              </w:rPr>
            </w:pPr>
          </w:p>
        </w:tc>
        <w:tc>
          <w:tcPr>
            <w:tcW w:w="2698" w:type="dxa"/>
          </w:tcPr>
          <w:p w14:paraId="13BC7F96" w14:textId="49C08D81" w:rsidR="0073416C" w:rsidRPr="00DB4A99" w:rsidRDefault="0073416C" w:rsidP="00156FF5">
            <w:pPr>
              <w:pStyle w:val="TableParagraph"/>
              <w:spacing w:before="1"/>
              <w:ind w:left="107"/>
              <w:rPr>
                <w:rFonts w:asciiTheme="minorHAnsi" w:hAnsiTheme="minorHAnsi" w:cstheme="minorHAnsi"/>
                <w:sz w:val="24"/>
                <w:szCs w:val="24"/>
              </w:rPr>
            </w:pPr>
            <w:r w:rsidRPr="00DB4A99">
              <w:rPr>
                <w:rFonts w:asciiTheme="minorHAnsi" w:hAnsiTheme="minorHAnsi" w:cstheme="minorHAnsi"/>
                <w:sz w:val="24"/>
                <w:szCs w:val="24"/>
                <w:lang w:val="fr"/>
              </w:rPr>
              <w:t>Mai 2019-Juillet 2020</w:t>
            </w:r>
          </w:p>
        </w:tc>
      </w:tr>
      <w:tr w:rsidR="0073416C" w:rsidRPr="00DB4A99" w14:paraId="6598C09D" w14:textId="77777777" w:rsidTr="0073416C">
        <w:trPr>
          <w:trHeight w:val="489"/>
        </w:trPr>
        <w:tc>
          <w:tcPr>
            <w:tcW w:w="1796" w:type="dxa"/>
          </w:tcPr>
          <w:p w14:paraId="01BD1DA6" w14:textId="6B1C2BF3" w:rsidR="0073416C" w:rsidRPr="00DB4A99" w:rsidRDefault="0073416C" w:rsidP="00BC45DB">
            <w:pPr>
              <w:pStyle w:val="TableParagraph"/>
              <w:spacing w:before="97"/>
              <w:ind w:left="107"/>
              <w:rPr>
                <w:rFonts w:asciiTheme="minorHAnsi" w:hAnsiTheme="minorHAnsi" w:cstheme="minorHAnsi"/>
                <w:b/>
                <w:sz w:val="24"/>
                <w:szCs w:val="24"/>
                <w:lang w:val="fr"/>
              </w:rPr>
            </w:pPr>
            <w:r w:rsidRPr="00DB4A99">
              <w:rPr>
                <w:rFonts w:asciiTheme="minorHAnsi" w:hAnsiTheme="minorHAnsi" w:cstheme="minorHAnsi"/>
                <w:b/>
                <w:sz w:val="24"/>
                <w:szCs w:val="24"/>
                <w:lang w:val="fr"/>
              </w:rPr>
              <w:t>Guinée</w:t>
            </w:r>
          </w:p>
        </w:tc>
        <w:tc>
          <w:tcPr>
            <w:tcW w:w="3601" w:type="dxa"/>
          </w:tcPr>
          <w:p w14:paraId="18637F0A" w14:textId="2BB06202" w:rsidR="0073416C" w:rsidRPr="00DB4A99" w:rsidRDefault="0073416C" w:rsidP="00BC45DB">
            <w:pPr>
              <w:pStyle w:val="TableParagraph"/>
              <w:spacing w:before="1"/>
              <w:ind w:left="103" w:right="104"/>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   Mettre l’accent sur la réforme et                  </w:t>
            </w:r>
            <w:r w:rsidRPr="00DB4A99">
              <w:rPr>
                <w:rFonts w:asciiTheme="minorHAnsi" w:hAnsiTheme="minorHAnsi" w:cstheme="minorHAnsi"/>
                <w:spacing w:val="-1"/>
                <w:sz w:val="24"/>
                <w:szCs w:val="24"/>
                <w:lang w:val="fr"/>
              </w:rPr>
              <w:t xml:space="preserve"> l’interopérabilité</w:t>
            </w:r>
            <w:r w:rsidRPr="00DB4A99">
              <w:rPr>
                <w:rFonts w:asciiTheme="minorHAnsi" w:hAnsiTheme="minorHAnsi" w:cstheme="minorHAnsi"/>
                <w:sz w:val="24"/>
                <w:szCs w:val="24"/>
                <w:lang w:val="fr"/>
              </w:rPr>
              <w:t xml:space="preserve"> du CRVS au sein des « communes de convergence » et des domaines prioritaires pour évaluer dans quelle mesure les stratégies convergentes contribuent à la durabilité et aux applications réfléchies localement des stratégies kC    </w:t>
            </w:r>
          </w:p>
          <w:p w14:paraId="4F272D57" w14:textId="5702EC57" w:rsidR="0073416C" w:rsidRPr="00DB4A99" w:rsidRDefault="0073416C" w:rsidP="00BC45DB">
            <w:pPr>
              <w:pStyle w:val="TableParagraph"/>
              <w:spacing w:line="240" w:lineRule="atLeast"/>
              <w:ind w:left="107" w:right="95"/>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Résultats de 2030.  </w:t>
            </w:r>
          </w:p>
        </w:tc>
        <w:tc>
          <w:tcPr>
            <w:tcW w:w="2698" w:type="dxa"/>
          </w:tcPr>
          <w:p w14:paraId="67B5B5F2" w14:textId="6439C4A9" w:rsidR="0073416C" w:rsidRPr="00DB4A99" w:rsidRDefault="0073416C" w:rsidP="00BC45DB">
            <w:pPr>
              <w:pStyle w:val="TableParagraph"/>
              <w:spacing w:before="1"/>
              <w:ind w:left="101" w:right="103"/>
              <w:rPr>
                <w:rFonts w:asciiTheme="minorHAnsi" w:hAnsiTheme="minorHAnsi" w:cstheme="minorHAnsi"/>
                <w:sz w:val="24"/>
                <w:szCs w:val="24"/>
                <w:lang w:val="fr-FR"/>
              </w:rPr>
            </w:pPr>
            <w:r w:rsidRPr="00DB4A99">
              <w:rPr>
                <w:rFonts w:asciiTheme="minorHAnsi" w:hAnsiTheme="minorHAnsi" w:cstheme="minorHAnsi"/>
                <w:sz w:val="24"/>
                <w:szCs w:val="24"/>
                <w:lang w:val="fr"/>
              </w:rPr>
              <w:t>Les régions suivantes seront couvertes :</w:t>
            </w:r>
          </w:p>
          <w:p w14:paraId="4111E2CD" w14:textId="52B95F45" w:rsidR="0073416C" w:rsidRPr="00DB4A99" w:rsidRDefault="0073416C" w:rsidP="00BC45DB">
            <w:pPr>
              <w:pStyle w:val="TableParagraph"/>
              <w:numPr>
                <w:ilvl w:val="0"/>
                <w:numId w:val="25"/>
              </w:numPr>
              <w:tabs>
                <w:tab w:val="left" w:pos="821"/>
                <w:tab w:val="left" w:pos="822"/>
              </w:tabs>
              <w:spacing w:line="243" w:lineRule="exact"/>
              <w:rPr>
                <w:rFonts w:asciiTheme="minorHAnsi" w:hAnsiTheme="minorHAnsi" w:cstheme="minorHAnsi"/>
                <w:sz w:val="24"/>
                <w:szCs w:val="24"/>
              </w:rPr>
            </w:pPr>
            <w:r w:rsidRPr="00DB4A99">
              <w:rPr>
                <w:rFonts w:asciiTheme="minorHAnsi" w:hAnsiTheme="minorHAnsi" w:cstheme="minorHAnsi"/>
                <w:sz w:val="24"/>
                <w:szCs w:val="24"/>
                <w:lang w:val="fr"/>
              </w:rPr>
              <w:t>Labé (Labé)</w:t>
            </w:r>
          </w:p>
          <w:p w14:paraId="66369CCD" w14:textId="0E614B45" w:rsidR="0073416C" w:rsidRPr="00DB4A99" w:rsidRDefault="0073416C" w:rsidP="00BC45DB">
            <w:pPr>
              <w:pStyle w:val="TableParagraph"/>
              <w:numPr>
                <w:ilvl w:val="0"/>
                <w:numId w:val="25"/>
              </w:numPr>
              <w:tabs>
                <w:tab w:val="left" w:pos="821"/>
                <w:tab w:val="left" w:pos="822"/>
              </w:tabs>
              <w:spacing w:before="1"/>
              <w:rPr>
                <w:rFonts w:asciiTheme="minorHAnsi" w:hAnsiTheme="minorHAnsi" w:cstheme="minorHAnsi"/>
                <w:sz w:val="24"/>
                <w:szCs w:val="24"/>
              </w:rPr>
            </w:pPr>
            <w:r w:rsidRPr="00DB4A99">
              <w:rPr>
                <w:rFonts w:asciiTheme="minorHAnsi" w:hAnsiTheme="minorHAnsi" w:cstheme="minorHAnsi"/>
                <w:sz w:val="24"/>
                <w:szCs w:val="24"/>
                <w:lang w:val="fr"/>
              </w:rPr>
              <w:t>Nzérékoré (Nzérékoré)</w:t>
            </w:r>
          </w:p>
          <w:p w14:paraId="2D0339C0" w14:textId="582A4581" w:rsidR="0073416C" w:rsidRPr="00DB4A99" w:rsidRDefault="0073416C" w:rsidP="00BC45DB">
            <w:pPr>
              <w:pStyle w:val="TableParagraph"/>
              <w:spacing w:before="1"/>
              <w:ind w:left="106"/>
              <w:rPr>
                <w:rFonts w:asciiTheme="minorHAnsi" w:hAnsiTheme="minorHAnsi" w:cstheme="minorHAnsi"/>
                <w:sz w:val="24"/>
                <w:szCs w:val="24"/>
                <w:lang w:val="fr"/>
              </w:rPr>
            </w:pPr>
            <w:r w:rsidRPr="00DB4A99">
              <w:rPr>
                <w:rFonts w:asciiTheme="minorHAnsi" w:hAnsiTheme="minorHAnsi" w:cstheme="minorHAnsi"/>
                <w:sz w:val="24"/>
                <w:szCs w:val="24"/>
                <w:lang w:val="fr"/>
              </w:rPr>
              <w:t>Conakry</w:t>
            </w:r>
          </w:p>
        </w:tc>
        <w:tc>
          <w:tcPr>
            <w:tcW w:w="2698" w:type="dxa"/>
          </w:tcPr>
          <w:p w14:paraId="6FCB4EBE" w14:textId="65507C07" w:rsidR="0073416C" w:rsidRPr="00DB4A99" w:rsidRDefault="0073416C" w:rsidP="00BC45DB">
            <w:pPr>
              <w:pStyle w:val="TableParagraph"/>
              <w:spacing w:before="1"/>
              <w:ind w:left="107"/>
              <w:rPr>
                <w:rFonts w:asciiTheme="minorHAnsi" w:hAnsiTheme="minorHAnsi" w:cstheme="minorHAnsi"/>
                <w:sz w:val="24"/>
                <w:szCs w:val="24"/>
                <w:lang w:val="fr"/>
              </w:rPr>
            </w:pPr>
            <w:r w:rsidRPr="00DB4A99">
              <w:rPr>
                <w:rFonts w:asciiTheme="minorHAnsi" w:hAnsiTheme="minorHAnsi" w:cstheme="minorHAnsi"/>
                <w:sz w:val="24"/>
                <w:szCs w:val="24"/>
                <w:lang w:val="fr"/>
              </w:rPr>
              <w:t>Janvier 2018 - Juillet 2020</w:t>
            </w:r>
          </w:p>
        </w:tc>
      </w:tr>
      <w:tr w:rsidR="0073416C" w:rsidRPr="00DB4A99" w14:paraId="01DE2A3F" w14:textId="77777777" w:rsidTr="0073416C">
        <w:trPr>
          <w:trHeight w:val="489"/>
        </w:trPr>
        <w:tc>
          <w:tcPr>
            <w:tcW w:w="1796" w:type="dxa"/>
          </w:tcPr>
          <w:p w14:paraId="61EC2CE2" w14:textId="2584EF6A" w:rsidR="0073416C" w:rsidRPr="00DB4A99" w:rsidRDefault="0073416C" w:rsidP="00BC45DB">
            <w:pPr>
              <w:pStyle w:val="TableParagraph"/>
              <w:spacing w:before="97"/>
              <w:ind w:left="107"/>
              <w:rPr>
                <w:rFonts w:asciiTheme="minorHAnsi" w:hAnsiTheme="minorHAnsi" w:cstheme="minorHAnsi"/>
                <w:b/>
                <w:sz w:val="24"/>
                <w:szCs w:val="24"/>
                <w:lang w:val="fr"/>
              </w:rPr>
            </w:pPr>
            <w:r w:rsidRPr="00DB4A99">
              <w:rPr>
                <w:rFonts w:asciiTheme="minorHAnsi" w:hAnsiTheme="minorHAnsi" w:cstheme="minorHAnsi"/>
                <w:b/>
                <w:sz w:val="24"/>
                <w:szCs w:val="24"/>
                <w:lang w:val="fr"/>
              </w:rPr>
              <w:lastRenderedPageBreak/>
              <w:t>Guinée Bissau</w:t>
            </w:r>
          </w:p>
        </w:tc>
        <w:tc>
          <w:tcPr>
            <w:tcW w:w="3601" w:type="dxa"/>
          </w:tcPr>
          <w:p w14:paraId="3C82D296" w14:textId="05F1FBAD" w:rsidR="0073416C" w:rsidRPr="00DB4A99" w:rsidRDefault="0073416C" w:rsidP="00BC45DB">
            <w:pPr>
              <w:spacing w:before="1"/>
              <w:ind w:left="103" w:right="104"/>
              <w:jc w:val="both"/>
              <w:rPr>
                <w:rFonts w:asciiTheme="minorHAnsi" w:hAnsiTheme="minorHAnsi" w:cstheme="minorHAnsi"/>
                <w:sz w:val="24"/>
                <w:szCs w:val="24"/>
                <w:lang w:val="fr"/>
              </w:rPr>
            </w:pPr>
            <w:r w:rsidRPr="00DB4A99">
              <w:rPr>
                <w:rFonts w:asciiTheme="minorHAnsi" w:hAnsiTheme="minorHAnsi" w:cstheme="minorHAnsi"/>
                <w:sz w:val="24"/>
                <w:szCs w:val="24"/>
                <w:lang w:val="fr"/>
              </w:rPr>
              <w:t>Mettre l’accent sur l’interopérabilité et l’engagement communautaire, sur la façon dont    ceux-ci    sont mis en œuvre au niveau local et sur la façon dont cela se traduit en termes d’offre de services, d’accès    et d’utilisation.</w:t>
            </w:r>
          </w:p>
        </w:tc>
        <w:tc>
          <w:tcPr>
            <w:tcW w:w="2698" w:type="dxa"/>
          </w:tcPr>
          <w:p w14:paraId="7CE7F7ED" w14:textId="072C76C1" w:rsidR="0073416C" w:rsidRPr="00DB4A99" w:rsidRDefault="0073416C" w:rsidP="00BC45DB">
            <w:pPr>
              <w:pStyle w:val="TableParagraph"/>
              <w:spacing w:before="1"/>
              <w:ind w:left="101" w:right="103"/>
              <w:jc w:val="both"/>
              <w:rPr>
                <w:rFonts w:asciiTheme="minorHAnsi" w:hAnsiTheme="minorHAnsi" w:cstheme="minorHAnsi"/>
                <w:sz w:val="24"/>
                <w:szCs w:val="24"/>
                <w:lang w:val="fr-FR"/>
              </w:rPr>
            </w:pPr>
            <w:r w:rsidRPr="00DB4A99">
              <w:rPr>
                <w:rFonts w:asciiTheme="minorHAnsi" w:hAnsiTheme="minorHAnsi" w:cstheme="minorHAnsi"/>
                <w:sz w:val="24"/>
                <w:szCs w:val="24"/>
                <w:lang w:val="fr"/>
              </w:rPr>
              <w:t>L’évaluation couvrira le territoire national. Toutefois, aux fins de            l’évaluation, la stratégie d’échantillonnage    devrait couvrir les terres principales (mélange entre les zones rurales et urbaines) ainsi   qu’au    moins</w:t>
            </w:r>
          </w:p>
          <w:p w14:paraId="01D5A155" w14:textId="27640A33" w:rsidR="0073416C" w:rsidRPr="00DB4A99" w:rsidRDefault="0073416C" w:rsidP="00BC45DB">
            <w:pPr>
              <w:spacing w:before="1"/>
              <w:ind w:left="101" w:right="103"/>
              <w:rPr>
                <w:rFonts w:asciiTheme="minorHAnsi" w:hAnsiTheme="minorHAnsi" w:cstheme="minorHAnsi"/>
                <w:sz w:val="24"/>
                <w:szCs w:val="24"/>
                <w:lang w:val="fr"/>
              </w:rPr>
            </w:pPr>
            <w:r w:rsidRPr="00DB4A99">
              <w:rPr>
                <w:rFonts w:asciiTheme="minorHAnsi" w:hAnsiTheme="minorHAnsi" w:cstheme="minorHAnsi"/>
                <w:sz w:val="24"/>
                <w:szCs w:val="24"/>
                <w:lang w:val="fr"/>
              </w:rPr>
              <w:t>Une île.</w:t>
            </w:r>
          </w:p>
        </w:tc>
        <w:tc>
          <w:tcPr>
            <w:tcW w:w="2698" w:type="dxa"/>
          </w:tcPr>
          <w:p w14:paraId="7B9AEF60" w14:textId="6A782342" w:rsidR="0073416C" w:rsidRPr="00DB4A99" w:rsidRDefault="0073416C" w:rsidP="00BC45DB">
            <w:pPr>
              <w:pStyle w:val="TableParagraph"/>
              <w:spacing w:before="1"/>
              <w:ind w:left="107"/>
              <w:rPr>
                <w:rFonts w:asciiTheme="minorHAnsi" w:hAnsiTheme="minorHAnsi" w:cstheme="minorHAnsi"/>
                <w:sz w:val="24"/>
                <w:szCs w:val="24"/>
                <w:lang w:val="fr"/>
              </w:rPr>
            </w:pPr>
            <w:r w:rsidRPr="00DB4A99">
              <w:rPr>
                <w:rFonts w:asciiTheme="minorHAnsi" w:hAnsiTheme="minorHAnsi" w:cstheme="minorHAnsi"/>
                <w:sz w:val="24"/>
                <w:szCs w:val="24"/>
                <w:lang w:val="fr"/>
              </w:rPr>
              <w:t>Janvier 2017 – Juillet 2020</w:t>
            </w:r>
          </w:p>
        </w:tc>
      </w:tr>
      <w:tr w:rsidR="0073416C" w:rsidRPr="00DB4A99" w14:paraId="18861B6B" w14:textId="77777777" w:rsidTr="0073416C">
        <w:trPr>
          <w:trHeight w:val="489"/>
        </w:trPr>
        <w:tc>
          <w:tcPr>
            <w:tcW w:w="1796" w:type="dxa"/>
          </w:tcPr>
          <w:p w14:paraId="73A1E012" w14:textId="6029121D" w:rsidR="0073416C" w:rsidRPr="00DB4A99" w:rsidRDefault="0073416C" w:rsidP="00BC45DB">
            <w:pPr>
              <w:pStyle w:val="TableParagraph"/>
              <w:spacing w:before="97"/>
              <w:ind w:left="107"/>
              <w:rPr>
                <w:rFonts w:asciiTheme="minorHAnsi" w:hAnsiTheme="minorHAnsi" w:cstheme="minorHAnsi"/>
                <w:b/>
                <w:sz w:val="24"/>
                <w:szCs w:val="24"/>
                <w:lang w:val="fr"/>
              </w:rPr>
            </w:pPr>
            <w:r w:rsidRPr="00DB4A99">
              <w:rPr>
                <w:rFonts w:asciiTheme="minorHAnsi" w:hAnsiTheme="minorHAnsi" w:cstheme="minorHAnsi"/>
                <w:b/>
                <w:sz w:val="24"/>
                <w:szCs w:val="24"/>
                <w:lang w:val="fr"/>
              </w:rPr>
              <w:t>Libéria</w:t>
            </w:r>
          </w:p>
        </w:tc>
        <w:tc>
          <w:tcPr>
            <w:tcW w:w="3601" w:type="dxa"/>
          </w:tcPr>
          <w:p w14:paraId="67220EB2" w14:textId="06329C75" w:rsidR="0073416C" w:rsidRPr="00DB4A99" w:rsidRDefault="0073416C" w:rsidP="00BC45DB">
            <w:pPr>
              <w:pStyle w:val="TableParagraph"/>
              <w:spacing w:before="1"/>
              <w:ind w:left="103" w:right="10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   Mettre l’accent sur l’interopérabilité avec    d’autres services de santé, l’engagement communautaire et la réforme du CRVS, ainsi   que sur l’évaluation des mécanismes de coordination et de mise en œuvre.   Un financement gouvernemental encore limité est un goulot d’étranglement    évident pour la durabilité qui  </w:t>
            </w:r>
          </w:p>
          <w:p w14:paraId="241E0063" w14:textId="5CFE1BB0" w:rsidR="0073416C" w:rsidRPr="00DB4A99" w:rsidRDefault="0073416C" w:rsidP="00BC45DB">
            <w:pPr>
              <w:spacing w:before="1"/>
              <w:ind w:left="103" w:right="104"/>
              <w:jc w:val="both"/>
              <w:rPr>
                <w:rFonts w:asciiTheme="minorHAnsi" w:hAnsiTheme="minorHAnsi" w:cstheme="minorHAnsi"/>
                <w:sz w:val="24"/>
                <w:szCs w:val="24"/>
                <w:lang w:val="fr"/>
              </w:rPr>
            </w:pPr>
            <w:r w:rsidRPr="00DB4A99">
              <w:rPr>
                <w:rFonts w:asciiTheme="minorHAnsi" w:hAnsiTheme="minorHAnsi" w:cstheme="minorHAnsi"/>
                <w:sz w:val="24"/>
                <w:szCs w:val="24"/>
                <w:lang w:val="fr"/>
              </w:rPr>
              <w:t>Être évalués et abordés.</w:t>
            </w:r>
          </w:p>
        </w:tc>
        <w:tc>
          <w:tcPr>
            <w:tcW w:w="2698" w:type="dxa"/>
          </w:tcPr>
          <w:p w14:paraId="2E019488" w14:textId="5710258F" w:rsidR="0073416C" w:rsidRPr="00DB4A99" w:rsidRDefault="0073416C" w:rsidP="00BC45DB">
            <w:pPr>
              <w:spacing w:before="1"/>
              <w:ind w:left="101" w:right="103"/>
              <w:jc w:val="both"/>
              <w:rPr>
                <w:rFonts w:asciiTheme="minorHAnsi" w:hAnsiTheme="minorHAnsi" w:cstheme="minorHAnsi"/>
                <w:sz w:val="24"/>
                <w:szCs w:val="24"/>
                <w:lang w:val="fr"/>
              </w:rPr>
            </w:pPr>
            <w:r w:rsidRPr="00DB4A99">
              <w:rPr>
                <w:rFonts w:asciiTheme="minorHAnsi" w:hAnsiTheme="minorHAnsi" w:cstheme="minorHAnsi"/>
                <w:sz w:val="24"/>
                <w:szCs w:val="24"/>
                <w:lang w:val="fr"/>
              </w:rPr>
              <w:t>L’évaluation couvrira le territoire national (15 comtés).   L’échantillonnage devrait couvrir les zones rurales et urbaines.</w:t>
            </w:r>
          </w:p>
        </w:tc>
        <w:tc>
          <w:tcPr>
            <w:tcW w:w="2698" w:type="dxa"/>
          </w:tcPr>
          <w:p w14:paraId="0DABF296" w14:textId="52DE04E0" w:rsidR="0073416C" w:rsidRPr="00DB4A99" w:rsidRDefault="0073416C" w:rsidP="00BC45DB">
            <w:pPr>
              <w:pStyle w:val="TableParagraph"/>
              <w:spacing w:before="1"/>
              <w:ind w:left="107"/>
              <w:rPr>
                <w:rFonts w:asciiTheme="minorHAnsi" w:hAnsiTheme="minorHAnsi" w:cstheme="minorHAnsi"/>
                <w:sz w:val="24"/>
                <w:szCs w:val="24"/>
                <w:lang w:val="fr"/>
              </w:rPr>
            </w:pPr>
            <w:r w:rsidRPr="00DB4A99">
              <w:rPr>
                <w:rFonts w:asciiTheme="minorHAnsi" w:hAnsiTheme="minorHAnsi" w:cstheme="minorHAnsi"/>
                <w:sz w:val="24"/>
                <w:szCs w:val="24"/>
                <w:lang w:val="fr"/>
              </w:rPr>
              <w:t>Janvier 2018 - Juillet 2020</w:t>
            </w:r>
          </w:p>
        </w:tc>
      </w:tr>
      <w:tr w:rsidR="0073416C" w:rsidRPr="00DB4A99" w14:paraId="4DC6F10B" w14:textId="77777777" w:rsidTr="0073416C">
        <w:trPr>
          <w:trHeight w:val="50"/>
        </w:trPr>
        <w:tc>
          <w:tcPr>
            <w:tcW w:w="1796" w:type="dxa"/>
          </w:tcPr>
          <w:p w14:paraId="49BA2FEC" w14:textId="6C3DCA3E" w:rsidR="0073416C" w:rsidRPr="00DB4A99" w:rsidRDefault="0073416C" w:rsidP="00BC45DB">
            <w:pPr>
              <w:pStyle w:val="TableParagraph"/>
              <w:spacing w:before="97"/>
              <w:ind w:left="107"/>
              <w:rPr>
                <w:rFonts w:asciiTheme="minorHAnsi" w:hAnsiTheme="minorHAnsi" w:cstheme="minorHAnsi"/>
                <w:b/>
                <w:sz w:val="24"/>
                <w:szCs w:val="24"/>
                <w:lang w:val="fr"/>
              </w:rPr>
            </w:pPr>
            <w:r w:rsidRPr="00DB4A99">
              <w:rPr>
                <w:rFonts w:asciiTheme="minorHAnsi" w:hAnsiTheme="minorHAnsi" w:cstheme="minorHAnsi"/>
                <w:b/>
                <w:sz w:val="24"/>
                <w:szCs w:val="24"/>
                <w:lang w:val="fr"/>
              </w:rPr>
              <w:t>Togo</w:t>
            </w:r>
          </w:p>
        </w:tc>
        <w:tc>
          <w:tcPr>
            <w:tcW w:w="3601" w:type="dxa"/>
          </w:tcPr>
          <w:p w14:paraId="06CD5F7B" w14:textId="61734C77" w:rsidR="0073416C" w:rsidRPr="00DB4A99" w:rsidRDefault="0073416C" w:rsidP="00BC45DB">
            <w:pPr>
              <w:spacing w:before="1"/>
              <w:ind w:left="103" w:right="101"/>
              <w:jc w:val="both"/>
              <w:rPr>
                <w:rFonts w:asciiTheme="minorHAnsi" w:hAnsiTheme="minorHAnsi" w:cstheme="minorHAnsi"/>
                <w:sz w:val="24"/>
                <w:szCs w:val="24"/>
                <w:lang w:val="fr"/>
              </w:rPr>
            </w:pPr>
            <w:r w:rsidRPr="00DB4A99">
              <w:rPr>
                <w:rFonts w:asciiTheme="minorHAnsi" w:hAnsiTheme="minorHAnsi" w:cstheme="minorHAnsi"/>
                <w:sz w:val="24"/>
                <w:szCs w:val="24"/>
                <w:lang w:val="fr"/>
              </w:rPr>
              <w:t>L’accent sera mis sur la réforme du CRVS et la mise en œuvre des principales stratégies de la KRC dans le cadre de la décentralisation et des « mairies » nouvellement élues.</w:t>
            </w:r>
          </w:p>
        </w:tc>
        <w:tc>
          <w:tcPr>
            <w:tcW w:w="2698" w:type="dxa"/>
          </w:tcPr>
          <w:p w14:paraId="48463B83" w14:textId="59BD3996" w:rsidR="0073416C" w:rsidRPr="00DB4A99" w:rsidRDefault="0073416C" w:rsidP="00BC45DB">
            <w:pPr>
              <w:pStyle w:val="TableParagraph"/>
              <w:spacing w:before="1"/>
              <w:ind w:left="101" w:right="103"/>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L’évaluation couvrira le territoire national et les 44 </w:t>
            </w:r>
            <w:r w:rsidRPr="00DB4A99">
              <w:rPr>
                <w:rFonts w:asciiTheme="minorHAnsi" w:hAnsiTheme="minorHAnsi" w:cstheme="minorHAnsi"/>
                <w:spacing w:val="-1"/>
                <w:sz w:val="24"/>
                <w:szCs w:val="24"/>
                <w:lang w:val="fr"/>
              </w:rPr>
              <w:t>préfectures.</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Il</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est demandé</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 xml:space="preserve"> que</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 xml:space="preserve"> </w:t>
            </w:r>
            <w:r w:rsidRPr="00DB4A99">
              <w:rPr>
                <w:rFonts w:asciiTheme="minorHAnsi" w:hAnsiTheme="minorHAnsi" w:cstheme="minorHAnsi"/>
                <w:sz w:val="24"/>
                <w:szCs w:val="24"/>
                <w:lang w:val="fr"/>
              </w:rPr>
              <w:t xml:space="preserve">    l’équipe d’évaluation    couvre un échantillon des deux préfectures qui sont soutenues par l’UNICEF et exploitent un CRVS existant (13) et des préfectures qui n’ont pas encore mis en place un</w:t>
            </w:r>
          </w:p>
          <w:p w14:paraId="4965E99B" w14:textId="60337656" w:rsidR="0073416C" w:rsidRPr="00DB4A99" w:rsidRDefault="0073416C" w:rsidP="00BC45DB">
            <w:pPr>
              <w:pStyle w:val="TableParagraph"/>
              <w:spacing w:line="223" w:lineRule="exact"/>
              <w:ind w:left="101"/>
              <w:jc w:val="both"/>
              <w:rPr>
                <w:rFonts w:asciiTheme="minorHAnsi" w:hAnsiTheme="minorHAnsi" w:cstheme="minorHAnsi"/>
                <w:sz w:val="24"/>
                <w:szCs w:val="24"/>
                <w:lang w:val="fr"/>
              </w:rPr>
            </w:pPr>
            <w:r w:rsidRPr="00DB4A99">
              <w:rPr>
                <w:rFonts w:asciiTheme="minorHAnsi" w:hAnsiTheme="minorHAnsi" w:cstheme="minorHAnsi"/>
                <w:sz w:val="24"/>
                <w:szCs w:val="24"/>
                <w:lang w:val="fr"/>
              </w:rPr>
              <w:t>Système d’état civil.</w:t>
            </w:r>
          </w:p>
          <w:p w14:paraId="0FD4B6FF" w14:textId="14F0F9E2" w:rsidR="0073416C" w:rsidRPr="00DB4A99" w:rsidRDefault="0073416C" w:rsidP="0073416C">
            <w:pPr>
              <w:spacing w:before="1"/>
              <w:ind w:right="103"/>
              <w:jc w:val="both"/>
              <w:rPr>
                <w:rFonts w:asciiTheme="minorHAnsi" w:hAnsiTheme="minorHAnsi" w:cstheme="minorHAnsi"/>
                <w:sz w:val="24"/>
                <w:szCs w:val="24"/>
                <w:lang w:val="fr"/>
              </w:rPr>
            </w:pPr>
          </w:p>
        </w:tc>
        <w:tc>
          <w:tcPr>
            <w:tcW w:w="2698" w:type="dxa"/>
          </w:tcPr>
          <w:p w14:paraId="6E7D08C9" w14:textId="184520C8" w:rsidR="0073416C" w:rsidRPr="00DB4A99" w:rsidRDefault="0073416C" w:rsidP="00BC45DB">
            <w:pPr>
              <w:pStyle w:val="TableParagraph"/>
              <w:spacing w:before="1"/>
              <w:ind w:left="107"/>
              <w:rPr>
                <w:rFonts w:asciiTheme="minorHAnsi" w:hAnsiTheme="minorHAnsi" w:cstheme="minorHAnsi"/>
                <w:sz w:val="24"/>
                <w:szCs w:val="24"/>
                <w:lang w:val="fr"/>
              </w:rPr>
            </w:pPr>
            <w:r w:rsidRPr="00DB4A99">
              <w:rPr>
                <w:rFonts w:asciiTheme="minorHAnsi" w:hAnsiTheme="minorHAnsi" w:cstheme="minorHAnsi"/>
                <w:sz w:val="24"/>
                <w:szCs w:val="24"/>
                <w:lang w:val="fr"/>
              </w:rPr>
              <w:t>Javary 2017- Juillet 2020</w:t>
            </w:r>
          </w:p>
        </w:tc>
      </w:tr>
      <w:tr w:rsidR="0073416C" w:rsidRPr="00DB4A99" w14:paraId="18A17DFD" w14:textId="53E36E80" w:rsidTr="0073416C">
        <w:trPr>
          <w:trHeight w:val="489"/>
        </w:trPr>
        <w:tc>
          <w:tcPr>
            <w:tcW w:w="1796" w:type="dxa"/>
          </w:tcPr>
          <w:p w14:paraId="3E2D10E9" w14:textId="042B489D" w:rsidR="0073416C" w:rsidRPr="00DB4A99" w:rsidRDefault="0073416C" w:rsidP="00BC45DB">
            <w:pPr>
              <w:pStyle w:val="TableParagraph"/>
              <w:spacing w:before="97"/>
              <w:ind w:left="107"/>
              <w:rPr>
                <w:rFonts w:asciiTheme="minorHAnsi" w:hAnsiTheme="minorHAnsi" w:cstheme="minorHAnsi"/>
                <w:b/>
                <w:sz w:val="24"/>
                <w:szCs w:val="24"/>
                <w:lang w:val="fr"/>
              </w:rPr>
            </w:pPr>
            <w:r w:rsidRPr="00DB4A99">
              <w:rPr>
                <w:rFonts w:asciiTheme="minorHAnsi" w:hAnsiTheme="minorHAnsi" w:cstheme="minorHAnsi"/>
                <w:b/>
                <w:sz w:val="24"/>
                <w:szCs w:val="24"/>
                <w:lang w:val="fr"/>
              </w:rPr>
              <w:t>Cameroun</w:t>
            </w:r>
          </w:p>
        </w:tc>
        <w:tc>
          <w:tcPr>
            <w:tcW w:w="3601" w:type="dxa"/>
          </w:tcPr>
          <w:p w14:paraId="34E46CF1" w14:textId="48F347E6" w:rsidR="0073416C" w:rsidRPr="00DB4A99" w:rsidRDefault="0073416C" w:rsidP="00BC45DB">
            <w:pPr>
              <w:pStyle w:val="TableParagraph"/>
              <w:spacing w:before="1" w:line="244" w:lineRule="exact"/>
              <w:ind w:left="103"/>
              <w:rPr>
                <w:rFonts w:asciiTheme="minorHAnsi" w:hAnsiTheme="minorHAnsi" w:cstheme="minorHAnsi"/>
                <w:sz w:val="24"/>
                <w:szCs w:val="24"/>
              </w:rPr>
            </w:pPr>
            <w:r w:rsidRPr="00DB4A99">
              <w:rPr>
                <w:rFonts w:asciiTheme="minorHAnsi" w:hAnsiTheme="minorHAnsi" w:cstheme="minorHAnsi"/>
                <w:sz w:val="24"/>
                <w:szCs w:val="24"/>
                <w:lang w:val="fr"/>
              </w:rPr>
              <w:t xml:space="preserve">L’évaluation portera sur les  </w:t>
            </w:r>
          </w:p>
          <w:p w14:paraId="3A3425D4" w14:textId="3F43B8A7" w:rsidR="0073416C" w:rsidRPr="00DB4A99" w:rsidRDefault="0073416C" w:rsidP="00BC45DB">
            <w:pPr>
              <w:pStyle w:val="TableParagraph"/>
              <w:numPr>
                <w:ilvl w:val="0"/>
                <w:numId w:val="24"/>
              </w:numPr>
              <w:tabs>
                <w:tab w:val="left" w:pos="463"/>
                <w:tab w:val="left" w:pos="464"/>
              </w:tabs>
              <w:ind w:right="130"/>
              <w:rPr>
                <w:rFonts w:asciiTheme="minorHAnsi" w:hAnsiTheme="minorHAnsi" w:cstheme="minorHAnsi"/>
                <w:sz w:val="24"/>
                <w:szCs w:val="24"/>
                <w:lang w:val="fr-FR"/>
              </w:rPr>
            </w:pPr>
            <w:r w:rsidRPr="00DB4A99">
              <w:rPr>
                <w:rFonts w:asciiTheme="minorHAnsi" w:hAnsiTheme="minorHAnsi" w:cstheme="minorHAnsi"/>
                <w:sz w:val="24"/>
                <w:szCs w:val="24"/>
                <w:lang w:val="fr"/>
              </w:rPr>
              <w:t>Mécanismes d’interopérabilité   avec le secteur de la santé pour améliorer l’enregistrement des naissances en temps opportun des enfants de moins d’un an</w:t>
            </w:r>
          </w:p>
          <w:p w14:paraId="7D9C0C68" w14:textId="77777777" w:rsidR="0073416C" w:rsidRPr="00DB4A99" w:rsidRDefault="0073416C" w:rsidP="00BC45DB">
            <w:pPr>
              <w:pStyle w:val="TableParagraph"/>
              <w:numPr>
                <w:ilvl w:val="0"/>
                <w:numId w:val="24"/>
              </w:numPr>
              <w:tabs>
                <w:tab w:val="left" w:pos="463"/>
                <w:tab w:val="left" w:pos="464"/>
              </w:tabs>
              <w:spacing w:before="1"/>
              <w:ind w:right="298"/>
              <w:rPr>
                <w:rFonts w:asciiTheme="minorHAnsi" w:hAnsiTheme="minorHAnsi" w:cstheme="minorHAnsi"/>
                <w:sz w:val="24"/>
                <w:szCs w:val="24"/>
                <w:lang w:val="fr-FR"/>
              </w:rPr>
            </w:pPr>
            <w:r w:rsidRPr="00DB4A99">
              <w:rPr>
                <w:rFonts w:asciiTheme="minorHAnsi" w:hAnsiTheme="minorHAnsi" w:cstheme="minorHAnsi"/>
                <w:sz w:val="24"/>
                <w:szCs w:val="24"/>
                <w:lang w:val="fr"/>
              </w:rPr>
              <w:t>Efficacité de l’innovation dans la notification des naissances</w:t>
            </w:r>
          </w:p>
          <w:p w14:paraId="6694DC2D" w14:textId="0A690889" w:rsidR="0073416C" w:rsidRPr="00DB4A99" w:rsidRDefault="0073416C" w:rsidP="00BC45DB">
            <w:pPr>
              <w:pStyle w:val="TableParagraph"/>
              <w:numPr>
                <w:ilvl w:val="0"/>
                <w:numId w:val="24"/>
              </w:numPr>
              <w:tabs>
                <w:tab w:val="left" w:pos="463"/>
                <w:tab w:val="left" w:pos="464"/>
              </w:tabs>
              <w:spacing w:before="1"/>
              <w:ind w:right="406"/>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Engagement communautaire dans </w:t>
            </w:r>
            <w:r w:rsidRPr="00DB4A99">
              <w:rPr>
                <w:rFonts w:asciiTheme="minorHAnsi" w:hAnsiTheme="minorHAnsi" w:cstheme="minorHAnsi"/>
                <w:sz w:val="24"/>
                <w:szCs w:val="24"/>
                <w:lang w:val="fr"/>
              </w:rPr>
              <w:lastRenderedPageBreak/>
              <w:t xml:space="preserve">l’enregistrement des naissances  </w:t>
            </w:r>
          </w:p>
          <w:p w14:paraId="77CFA7D9" w14:textId="77777777" w:rsidR="0073416C" w:rsidRPr="00DB4A99" w:rsidRDefault="0073416C" w:rsidP="0073416C">
            <w:pPr>
              <w:pStyle w:val="TableParagraph"/>
              <w:numPr>
                <w:ilvl w:val="0"/>
                <w:numId w:val="24"/>
              </w:numPr>
              <w:tabs>
                <w:tab w:val="left" w:pos="1203"/>
                <w:tab w:val="left" w:pos="2662"/>
                <w:tab w:val="left" w:pos="3213"/>
              </w:tabs>
              <w:spacing w:line="243"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La viabilité financière de la</w:t>
            </w:r>
          </w:p>
          <w:p w14:paraId="61EE98E7" w14:textId="780FF949" w:rsidR="0073416C" w:rsidRPr="00DB4A99" w:rsidRDefault="0073416C" w:rsidP="0073416C">
            <w:pPr>
              <w:spacing w:before="1"/>
              <w:ind w:left="440" w:right="101" w:hanging="337"/>
              <w:jc w:val="both"/>
              <w:rPr>
                <w:rFonts w:asciiTheme="minorHAnsi" w:hAnsiTheme="minorHAnsi" w:cstheme="minorHAnsi"/>
                <w:sz w:val="24"/>
                <w:szCs w:val="24"/>
                <w:lang w:val="fr"/>
              </w:rPr>
            </w:pPr>
            <w:r>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 xml:space="preserve">Mise en œuvre des réformes </w:t>
            </w:r>
            <w:r>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 xml:space="preserve">du CRVS  </w:t>
            </w:r>
          </w:p>
        </w:tc>
        <w:tc>
          <w:tcPr>
            <w:tcW w:w="2698" w:type="dxa"/>
          </w:tcPr>
          <w:p w14:paraId="196CC317" w14:textId="0C056422" w:rsidR="0073416C" w:rsidRPr="00DB4A99" w:rsidRDefault="0073416C" w:rsidP="00BC45DB">
            <w:pPr>
              <w:spacing w:before="1"/>
              <w:ind w:left="101" w:right="103"/>
              <w:jc w:val="both"/>
              <w:rPr>
                <w:rFonts w:asciiTheme="minorHAnsi" w:hAnsiTheme="minorHAnsi" w:cstheme="minorHAnsi"/>
                <w:sz w:val="24"/>
                <w:szCs w:val="24"/>
                <w:lang w:val="fr"/>
              </w:rPr>
            </w:pPr>
            <w:r w:rsidRPr="00DB4A99">
              <w:rPr>
                <w:rFonts w:asciiTheme="minorHAnsi" w:hAnsiTheme="minorHAnsi" w:cstheme="minorHAnsi"/>
                <w:sz w:val="24"/>
                <w:szCs w:val="24"/>
                <w:lang w:val="fr"/>
              </w:rPr>
              <w:lastRenderedPageBreak/>
              <w:t xml:space="preserve">Régions du centre, de l’Est et de l’Extrême-Nord  </w:t>
            </w:r>
          </w:p>
        </w:tc>
        <w:tc>
          <w:tcPr>
            <w:tcW w:w="2698" w:type="dxa"/>
          </w:tcPr>
          <w:p w14:paraId="7C8515C7" w14:textId="23CB5EBF" w:rsidR="0073416C" w:rsidRPr="00DB4A99" w:rsidRDefault="0073416C" w:rsidP="00BC45DB">
            <w:pPr>
              <w:pStyle w:val="TableParagraph"/>
              <w:spacing w:before="1"/>
              <w:ind w:left="107"/>
              <w:rPr>
                <w:rFonts w:asciiTheme="minorHAnsi" w:hAnsiTheme="minorHAnsi" w:cstheme="minorHAnsi"/>
                <w:sz w:val="24"/>
                <w:szCs w:val="24"/>
                <w:lang w:val="fr"/>
              </w:rPr>
            </w:pPr>
            <w:r>
              <w:rPr>
                <w:rFonts w:asciiTheme="minorHAnsi" w:hAnsiTheme="minorHAnsi" w:cstheme="minorHAnsi"/>
                <w:sz w:val="24"/>
                <w:szCs w:val="24"/>
                <w:lang w:val="fr"/>
              </w:rPr>
              <w:t xml:space="preserve">Décembre 2018 - </w:t>
            </w:r>
            <w:r w:rsidRPr="00DB4A99">
              <w:rPr>
                <w:rFonts w:asciiTheme="minorHAnsi" w:hAnsiTheme="minorHAnsi" w:cstheme="minorHAnsi"/>
                <w:sz w:val="24"/>
                <w:szCs w:val="24"/>
                <w:lang w:val="fr"/>
              </w:rPr>
              <w:t>Janvier 2020</w:t>
            </w:r>
          </w:p>
        </w:tc>
      </w:tr>
      <w:tr w:rsidR="0073416C" w:rsidRPr="00DB4A99" w14:paraId="31E0A3D3" w14:textId="77777777" w:rsidTr="0073416C">
        <w:trPr>
          <w:trHeight w:val="489"/>
        </w:trPr>
        <w:tc>
          <w:tcPr>
            <w:tcW w:w="1796" w:type="dxa"/>
          </w:tcPr>
          <w:p w14:paraId="5F725CF3" w14:textId="7F93E80F" w:rsidR="0073416C" w:rsidRPr="00DB4A99" w:rsidRDefault="0073416C" w:rsidP="00BC45DB">
            <w:pPr>
              <w:pStyle w:val="TableParagraph"/>
              <w:spacing w:before="97"/>
              <w:ind w:left="107"/>
              <w:rPr>
                <w:rFonts w:asciiTheme="minorHAnsi" w:hAnsiTheme="minorHAnsi" w:cstheme="minorHAnsi"/>
                <w:b/>
                <w:sz w:val="24"/>
                <w:szCs w:val="24"/>
                <w:lang w:val="fr"/>
              </w:rPr>
            </w:pPr>
            <w:r w:rsidRPr="00DB4A99">
              <w:rPr>
                <w:rFonts w:asciiTheme="minorHAnsi" w:hAnsiTheme="minorHAnsi" w:cstheme="minorHAnsi"/>
                <w:b/>
                <w:sz w:val="24"/>
                <w:szCs w:val="24"/>
                <w:lang w:val="fr"/>
              </w:rPr>
              <w:t>Tchad</w:t>
            </w:r>
          </w:p>
        </w:tc>
        <w:tc>
          <w:tcPr>
            <w:tcW w:w="3601" w:type="dxa"/>
          </w:tcPr>
          <w:p w14:paraId="4164B450" w14:textId="11F61BD6" w:rsidR="0073416C" w:rsidRPr="00DB4A99" w:rsidRDefault="0073416C" w:rsidP="00BC45DB">
            <w:pPr>
              <w:spacing w:before="1" w:line="244" w:lineRule="exact"/>
              <w:ind w:left="103"/>
              <w:rPr>
                <w:rFonts w:asciiTheme="minorHAnsi" w:hAnsiTheme="minorHAnsi" w:cstheme="minorHAnsi"/>
                <w:sz w:val="24"/>
                <w:szCs w:val="24"/>
                <w:lang w:val="fr"/>
              </w:rPr>
            </w:pPr>
            <w:r w:rsidRPr="00DB4A99">
              <w:rPr>
                <w:rFonts w:asciiTheme="minorHAnsi" w:hAnsiTheme="minorHAnsi" w:cstheme="minorHAnsi"/>
                <w:sz w:val="24"/>
                <w:szCs w:val="24"/>
                <w:lang w:val="fr"/>
              </w:rPr>
              <w:t>L’accent sera mis sur la réforme du CRVS et la mise en œuvre de la nouvelle réforme juridique et   institutionnelle de    l’état    civil</w:t>
            </w:r>
          </w:p>
        </w:tc>
        <w:tc>
          <w:tcPr>
            <w:tcW w:w="2698" w:type="dxa"/>
          </w:tcPr>
          <w:p w14:paraId="48E590A7" w14:textId="3D9E12B7" w:rsidR="0073416C" w:rsidRPr="00DB4A99" w:rsidRDefault="0073416C" w:rsidP="00BC45DB">
            <w:pPr>
              <w:pStyle w:val="TableParagraph"/>
              <w:ind w:left="101" w:right="104"/>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L’évaluation couvrira 6 provinces :  Logone Occidental </w:t>
            </w:r>
            <w:r w:rsidRPr="00DB4A99">
              <w:rPr>
                <w:rFonts w:asciiTheme="minorHAnsi" w:hAnsiTheme="minorHAnsi" w:cstheme="minorHAnsi"/>
                <w:spacing w:val="-1"/>
                <w:sz w:val="24"/>
                <w:szCs w:val="24"/>
                <w:lang w:val="fr"/>
              </w:rPr>
              <w:t>(Krim</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Krim</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et</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Benoye),</w:t>
            </w:r>
            <w:r w:rsidRPr="00DB4A99">
              <w:rPr>
                <w:rFonts w:asciiTheme="minorHAnsi" w:hAnsiTheme="minorHAnsi" w:cstheme="minorHAnsi"/>
                <w:sz w:val="24"/>
                <w:szCs w:val="24"/>
                <w:lang w:val="fr"/>
              </w:rPr>
              <w:t xml:space="preserve"> Guera (Mongo), Kanem (Mao), Barh</w:t>
            </w:r>
          </w:p>
          <w:p w14:paraId="4F663954" w14:textId="0FE21D08" w:rsidR="0073416C" w:rsidRPr="00DB4A99" w:rsidRDefault="0073416C" w:rsidP="00BC45DB">
            <w:pPr>
              <w:spacing w:before="1"/>
              <w:ind w:left="101" w:right="103"/>
              <w:jc w:val="both"/>
              <w:rPr>
                <w:rFonts w:asciiTheme="minorHAnsi" w:hAnsiTheme="minorHAnsi" w:cstheme="minorHAnsi"/>
                <w:sz w:val="24"/>
                <w:szCs w:val="24"/>
                <w:lang w:val="fr"/>
              </w:rPr>
            </w:pPr>
            <w:r w:rsidRPr="00DB4A99">
              <w:rPr>
                <w:rFonts w:asciiTheme="minorHAnsi" w:hAnsiTheme="minorHAnsi" w:cstheme="minorHAnsi"/>
                <w:sz w:val="24"/>
                <w:szCs w:val="24"/>
                <w:lang w:val="fr"/>
              </w:rPr>
              <w:t>El Ghazal (Moussoir) et Hadera Lamais (Bokaro) ; Province du lac</w:t>
            </w:r>
          </w:p>
        </w:tc>
        <w:tc>
          <w:tcPr>
            <w:tcW w:w="2698" w:type="dxa"/>
          </w:tcPr>
          <w:p w14:paraId="1FB2244F" w14:textId="24F6B59B" w:rsidR="0073416C" w:rsidRPr="00DB4A99" w:rsidRDefault="0073416C" w:rsidP="00BC45DB">
            <w:pPr>
              <w:pStyle w:val="TableParagraph"/>
              <w:spacing w:before="1"/>
              <w:ind w:left="107"/>
              <w:rPr>
                <w:rFonts w:asciiTheme="minorHAnsi" w:hAnsiTheme="minorHAnsi" w:cstheme="minorHAnsi"/>
                <w:sz w:val="24"/>
                <w:szCs w:val="24"/>
                <w:lang w:val="fr"/>
              </w:rPr>
            </w:pPr>
            <w:r w:rsidRPr="00DB4A99">
              <w:rPr>
                <w:rFonts w:asciiTheme="minorHAnsi" w:hAnsiTheme="minorHAnsi" w:cstheme="minorHAnsi"/>
                <w:sz w:val="24"/>
                <w:szCs w:val="24"/>
                <w:lang w:val="fr"/>
              </w:rPr>
              <w:t>Juillet 2017-Juillet 2020</w:t>
            </w:r>
          </w:p>
        </w:tc>
      </w:tr>
      <w:tr w:rsidR="0073416C" w:rsidRPr="00DB4A99" w14:paraId="2F50F9E7" w14:textId="77777777" w:rsidTr="0073416C">
        <w:trPr>
          <w:trHeight w:val="489"/>
        </w:trPr>
        <w:tc>
          <w:tcPr>
            <w:tcW w:w="1796" w:type="dxa"/>
          </w:tcPr>
          <w:p w14:paraId="763AAAAF" w14:textId="13EBC22E" w:rsidR="0073416C" w:rsidRPr="00DB4A99" w:rsidRDefault="0073416C" w:rsidP="00BC45DB">
            <w:pPr>
              <w:pStyle w:val="TableParagraph"/>
              <w:spacing w:before="97"/>
              <w:ind w:left="107"/>
              <w:rPr>
                <w:rFonts w:asciiTheme="minorHAnsi" w:hAnsiTheme="minorHAnsi" w:cstheme="minorHAnsi"/>
                <w:b/>
                <w:sz w:val="24"/>
                <w:szCs w:val="24"/>
                <w:lang w:val="fr"/>
              </w:rPr>
            </w:pPr>
            <w:r w:rsidRPr="00DB4A99">
              <w:rPr>
                <w:rFonts w:asciiTheme="minorHAnsi" w:hAnsiTheme="minorHAnsi" w:cstheme="minorHAnsi"/>
                <w:b/>
                <w:sz w:val="24"/>
                <w:szCs w:val="24"/>
                <w:lang w:val="fr"/>
              </w:rPr>
              <w:t>Bénin</w:t>
            </w:r>
          </w:p>
        </w:tc>
        <w:tc>
          <w:tcPr>
            <w:tcW w:w="3601" w:type="dxa"/>
          </w:tcPr>
          <w:p w14:paraId="43B2F1A9" w14:textId="0F1EE551" w:rsidR="0073416C" w:rsidRPr="0073416C" w:rsidRDefault="0073416C" w:rsidP="0073416C">
            <w:pPr>
              <w:pStyle w:val="ListParagraph"/>
              <w:numPr>
                <w:ilvl w:val="0"/>
                <w:numId w:val="43"/>
              </w:numPr>
              <w:spacing w:before="1" w:line="244" w:lineRule="exact"/>
              <w:rPr>
                <w:rFonts w:asciiTheme="minorHAnsi" w:hAnsiTheme="minorHAnsi" w:cstheme="minorHAnsi"/>
                <w:sz w:val="24"/>
                <w:szCs w:val="24"/>
                <w:lang w:val="fr"/>
              </w:rPr>
            </w:pPr>
            <w:r w:rsidRPr="0073416C">
              <w:rPr>
                <w:rFonts w:asciiTheme="minorHAnsi" w:hAnsiTheme="minorHAnsi" w:cstheme="minorHAnsi"/>
                <w:sz w:val="24"/>
                <w:szCs w:val="24"/>
                <w:lang w:val="fr"/>
              </w:rPr>
              <w:t xml:space="preserve">Mettre         l’accent sur l’interopérabilité   avec les services de santé, l’engagement </w:t>
            </w:r>
            <w:r w:rsidRPr="0073416C">
              <w:rPr>
                <w:rFonts w:asciiTheme="minorHAnsi" w:hAnsiTheme="minorHAnsi" w:cstheme="minorHAnsi"/>
                <w:w w:val="95"/>
                <w:sz w:val="24"/>
                <w:szCs w:val="24"/>
                <w:lang w:val="fr"/>
              </w:rPr>
              <w:t>communautaire et la réforme du CRVS, ainsi que sur l’évaluation</w:t>
            </w:r>
            <w:r w:rsidRPr="0073416C">
              <w:rPr>
                <w:rFonts w:asciiTheme="minorHAnsi" w:hAnsiTheme="minorHAnsi" w:cstheme="minorHAnsi"/>
                <w:sz w:val="24"/>
                <w:szCs w:val="24"/>
                <w:lang w:val="fr"/>
              </w:rPr>
              <w:t xml:space="preserve"> de l’établissement et du fonctionnement des mécanismes de coordination du SRVC aux niveaux central et décentralisé.</w:t>
            </w:r>
          </w:p>
        </w:tc>
        <w:tc>
          <w:tcPr>
            <w:tcW w:w="2698" w:type="dxa"/>
          </w:tcPr>
          <w:p w14:paraId="4C0316FF" w14:textId="319A3482" w:rsidR="0073416C" w:rsidRPr="00DB4A99" w:rsidRDefault="0073416C" w:rsidP="00BC45DB">
            <w:pPr>
              <w:pStyle w:val="TableParagraph"/>
              <w:spacing w:before="1"/>
              <w:ind w:left="103" w:right="100"/>
              <w:jc w:val="both"/>
              <w:rPr>
                <w:rFonts w:asciiTheme="minorHAnsi" w:hAnsiTheme="minorHAnsi" w:cstheme="minorHAnsi"/>
                <w:sz w:val="24"/>
                <w:szCs w:val="24"/>
              </w:rPr>
            </w:pPr>
            <w:r w:rsidRPr="00DB4A99">
              <w:rPr>
                <w:rFonts w:asciiTheme="minorHAnsi" w:hAnsiTheme="minorHAnsi" w:cstheme="minorHAnsi"/>
                <w:sz w:val="24"/>
                <w:szCs w:val="24"/>
                <w:lang w:val="fr"/>
              </w:rPr>
              <w:t xml:space="preserve">L’évaluation couvrira les zones d’intervention       de       l’UNICEF (3 régions d’Alibori, Borgo et Zou) ainsi que le niveau national pour le renforcement du système.      L’échantillonnage devrait couvrir les  </w:t>
            </w:r>
          </w:p>
          <w:p w14:paraId="42EDC46D" w14:textId="2D95FFDE" w:rsidR="0073416C" w:rsidRPr="00DB4A99" w:rsidRDefault="0073416C" w:rsidP="00BC45DB">
            <w:pPr>
              <w:ind w:left="101" w:right="104"/>
              <w:jc w:val="both"/>
              <w:rPr>
                <w:rFonts w:asciiTheme="minorHAnsi" w:hAnsiTheme="minorHAnsi" w:cstheme="minorHAnsi"/>
                <w:sz w:val="24"/>
                <w:szCs w:val="24"/>
                <w:lang w:val="fr"/>
              </w:rPr>
            </w:pPr>
            <w:r w:rsidRPr="00DB4A99">
              <w:rPr>
                <w:rFonts w:asciiTheme="minorHAnsi" w:hAnsiTheme="minorHAnsi" w:cstheme="minorHAnsi"/>
                <w:sz w:val="24"/>
                <w:szCs w:val="24"/>
                <w:lang w:val="fr"/>
              </w:rPr>
              <w:t>Zones.</w:t>
            </w:r>
          </w:p>
        </w:tc>
        <w:tc>
          <w:tcPr>
            <w:tcW w:w="2698" w:type="dxa"/>
          </w:tcPr>
          <w:p w14:paraId="36954FE2" w14:textId="54E2225B" w:rsidR="0073416C" w:rsidRPr="00DB4A99" w:rsidRDefault="0073416C" w:rsidP="00BC45DB">
            <w:pPr>
              <w:pStyle w:val="TableParagraph"/>
              <w:spacing w:before="1"/>
              <w:ind w:left="107"/>
              <w:rPr>
                <w:rFonts w:asciiTheme="minorHAnsi" w:hAnsiTheme="minorHAnsi" w:cstheme="minorHAnsi"/>
                <w:sz w:val="24"/>
                <w:szCs w:val="24"/>
                <w:lang w:val="fr"/>
              </w:rPr>
            </w:pPr>
            <w:r w:rsidRPr="00DB4A99">
              <w:rPr>
                <w:rFonts w:asciiTheme="minorHAnsi" w:hAnsiTheme="minorHAnsi" w:cstheme="minorHAnsi"/>
                <w:sz w:val="24"/>
                <w:szCs w:val="24"/>
                <w:lang w:val="fr"/>
              </w:rPr>
              <w:t>Janvier 2016-Décembre 2019</w:t>
            </w:r>
          </w:p>
        </w:tc>
      </w:tr>
      <w:tr w:rsidR="0073416C" w:rsidRPr="00DB4A99" w14:paraId="143CF979" w14:textId="77777777" w:rsidTr="0073416C">
        <w:trPr>
          <w:trHeight w:val="489"/>
        </w:trPr>
        <w:tc>
          <w:tcPr>
            <w:tcW w:w="1796" w:type="dxa"/>
          </w:tcPr>
          <w:p w14:paraId="57B492DF" w14:textId="151DC37B" w:rsidR="0073416C" w:rsidRPr="00DB4A99" w:rsidRDefault="0073416C" w:rsidP="00BC45DB">
            <w:pPr>
              <w:pStyle w:val="TableParagraph"/>
              <w:spacing w:before="97"/>
              <w:ind w:left="107"/>
              <w:rPr>
                <w:rFonts w:asciiTheme="minorHAnsi" w:hAnsiTheme="minorHAnsi" w:cstheme="minorHAnsi"/>
                <w:b/>
                <w:sz w:val="24"/>
                <w:szCs w:val="24"/>
                <w:lang w:val="fr"/>
              </w:rPr>
            </w:pPr>
            <w:r w:rsidRPr="00DB4A99">
              <w:rPr>
                <w:rFonts w:asciiTheme="minorHAnsi" w:hAnsiTheme="minorHAnsi" w:cstheme="minorHAnsi"/>
                <w:b/>
                <w:sz w:val="24"/>
                <w:szCs w:val="24"/>
                <w:lang w:val="fr"/>
              </w:rPr>
              <w:t>Guinée équatoriale</w:t>
            </w:r>
          </w:p>
        </w:tc>
        <w:tc>
          <w:tcPr>
            <w:tcW w:w="3601" w:type="dxa"/>
          </w:tcPr>
          <w:p w14:paraId="45735D76" w14:textId="675052B6" w:rsidR="0073416C" w:rsidRPr="0073416C" w:rsidRDefault="0073416C" w:rsidP="0073416C">
            <w:pPr>
              <w:pStyle w:val="TableParagraph"/>
              <w:spacing w:before="1"/>
              <w:ind w:left="103" w:right="99"/>
              <w:jc w:val="both"/>
              <w:rPr>
                <w:rFonts w:asciiTheme="minorHAnsi" w:hAnsiTheme="minorHAnsi" w:cstheme="minorHAnsi"/>
                <w:sz w:val="24"/>
                <w:szCs w:val="24"/>
                <w:lang w:val="fr"/>
              </w:rPr>
            </w:pPr>
            <w:r w:rsidRPr="00DB4A99">
              <w:rPr>
                <w:rFonts w:asciiTheme="minorHAnsi" w:hAnsiTheme="minorHAnsi" w:cstheme="minorHAnsi"/>
                <w:sz w:val="24"/>
                <w:szCs w:val="24"/>
                <w:lang w:val="fr"/>
              </w:rPr>
              <w:t>Mettre l’accent sur la réforme et     l’interopérabilité du</w:t>
            </w:r>
            <w:r>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CRVS et la coordination    interinstitutionnelle avec toutes les stratégies en place   au niveau national sur</w:t>
            </w:r>
            <w:r>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la numérisation (santé, identification et administration) afin d’évaluer     dans quelle mesure les stratégies convergentes</w:t>
            </w:r>
            <w:r>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contribue</w:t>
            </w:r>
            <w:r>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à la durabilité et aux applications   réfléchies</w:t>
            </w:r>
            <w:r>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localement</w:t>
            </w:r>
            <w:r>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des stratégies du KRC pour obtenir des résultats d’ici 2030 et</w:t>
            </w:r>
            <w:r>
              <w:rPr>
                <w:rFonts w:asciiTheme="minorHAnsi" w:hAnsiTheme="minorHAnsi" w:cstheme="minorHAnsi"/>
                <w:sz w:val="24"/>
                <w:szCs w:val="24"/>
                <w:lang w:val="fr"/>
              </w:rPr>
              <w:t xml:space="preserve"> </w:t>
            </w:r>
            <w:r w:rsidRPr="0073416C">
              <w:rPr>
                <w:rFonts w:asciiTheme="minorHAnsi" w:hAnsiTheme="minorHAnsi" w:cstheme="minorHAnsi"/>
                <w:sz w:val="24"/>
                <w:szCs w:val="24"/>
                <w:lang w:val="fr"/>
              </w:rPr>
              <w:t>Agenda 63 de l’UA</w:t>
            </w:r>
          </w:p>
        </w:tc>
        <w:tc>
          <w:tcPr>
            <w:tcW w:w="2698" w:type="dxa"/>
          </w:tcPr>
          <w:p w14:paraId="75D559A5" w14:textId="332E00FE" w:rsidR="0073416C" w:rsidRPr="00DB4A99" w:rsidRDefault="0073416C" w:rsidP="00BC45DB">
            <w:pPr>
              <w:pStyle w:val="TableParagraph"/>
              <w:spacing w:before="1"/>
              <w:ind w:left="103" w:right="100"/>
              <w:jc w:val="both"/>
              <w:rPr>
                <w:rFonts w:asciiTheme="minorHAnsi" w:hAnsiTheme="minorHAnsi" w:cstheme="minorHAnsi"/>
                <w:sz w:val="24"/>
                <w:szCs w:val="24"/>
                <w:lang w:val="fr"/>
              </w:rPr>
            </w:pPr>
            <w:r w:rsidRPr="00DB4A99">
              <w:rPr>
                <w:rFonts w:asciiTheme="minorHAnsi" w:hAnsiTheme="minorHAnsi" w:cstheme="minorHAnsi"/>
                <w:sz w:val="24"/>
                <w:szCs w:val="24"/>
                <w:lang w:val="fr"/>
              </w:rPr>
              <w:t>Portée géographique nationale</w:t>
            </w:r>
          </w:p>
        </w:tc>
        <w:tc>
          <w:tcPr>
            <w:tcW w:w="2698" w:type="dxa"/>
          </w:tcPr>
          <w:p w14:paraId="14DD10B8" w14:textId="135F362B" w:rsidR="0073416C" w:rsidRPr="00DB4A99" w:rsidRDefault="0073416C" w:rsidP="00BC45DB">
            <w:pPr>
              <w:pStyle w:val="TableParagraph"/>
              <w:spacing w:before="1"/>
              <w:ind w:left="107"/>
              <w:rPr>
                <w:rFonts w:asciiTheme="minorHAnsi" w:hAnsiTheme="minorHAnsi" w:cstheme="minorHAnsi"/>
                <w:sz w:val="24"/>
                <w:szCs w:val="24"/>
                <w:lang w:val="fr"/>
              </w:rPr>
            </w:pPr>
            <w:r w:rsidRPr="00DB4A99">
              <w:rPr>
                <w:rFonts w:asciiTheme="minorHAnsi" w:hAnsiTheme="minorHAnsi" w:cstheme="minorHAnsi"/>
                <w:sz w:val="24"/>
                <w:szCs w:val="24"/>
                <w:lang w:val="fr"/>
              </w:rPr>
              <w:t>Janvier 2018 – Décembre 2020</w:t>
            </w:r>
          </w:p>
        </w:tc>
      </w:tr>
    </w:tbl>
    <w:p w14:paraId="3067AA8E" w14:textId="77777777" w:rsidR="001327C0" w:rsidRPr="00DB4A99" w:rsidRDefault="001327C0" w:rsidP="001327C0">
      <w:pPr>
        <w:rPr>
          <w:rFonts w:asciiTheme="minorHAnsi" w:hAnsiTheme="minorHAnsi" w:cstheme="minorHAnsi"/>
          <w:sz w:val="24"/>
          <w:szCs w:val="24"/>
        </w:rPr>
      </w:pPr>
    </w:p>
    <w:p w14:paraId="66444A4B" w14:textId="77777777" w:rsidR="00023153" w:rsidRPr="00DB4A99" w:rsidRDefault="00023153" w:rsidP="00023153">
      <w:pPr>
        <w:rPr>
          <w:rFonts w:asciiTheme="minorHAnsi" w:hAnsiTheme="minorHAnsi" w:cstheme="minorHAnsi"/>
          <w:sz w:val="24"/>
          <w:szCs w:val="24"/>
        </w:rPr>
      </w:pPr>
    </w:p>
    <w:p w14:paraId="781AB1DE" w14:textId="77777777" w:rsidR="00023153" w:rsidRPr="00DB4A99" w:rsidRDefault="00023153" w:rsidP="00023153">
      <w:pPr>
        <w:rPr>
          <w:rFonts w:asciiTheme="minorHAnsi" w:hAnsiTheme="minorHAnsi" w:cstheme="minorHAnsi"/>
          <w:color w:val="00B0F0"/>
          <w:sz w:val="24"/>
          <w:szCs w:val="24"/>
        </w:rPr>
      </w:pPr>
    </w:p>
    <w:p w14:paraId="59DBDBBD" w14:textId="6289C2B1" w:rsidR="00023153" w:rsidRPr="00DB4A99" w:rsidRDefault="00023153" w:rsidP="00023153">
      <w:pPr>
        <w:pStyle w:val="ListParagraph"/>
        <w:numPr>
          <w:ilvl w:val="1"/>
          <w:numId w:val="27"/>
        </w:numPr>
        <w:tabs>
          <w:tab w:val="left" w:pos="1690"/>
        </w:tabs>
        <w:rPr>
          <w:rFonts w:asciiTheme="minorHAnsi" w:hAnsiTheme="minorHAnsi" w:cstheme="minorHAnsi"/>
          <w:b/>
          <w:bCs/>
          <w:color w:val="00B0F0"/>
          <w:sz w:val="24"/>
          <w:szCs w:val="24"/>
          <w:lang w:val="fr-FR"/>
        </w:rPr>
      </w:pPr>
      <w:r w:rsidRPr="00DB4A99">
        <w:rPr>
          <w:rFonts w:asciiTheme="minorHAnsi" w:hAnsiTheme="minorHAnsi" w:cstheme="minorHAnsi"/>
          <w:b/>
          <w:bCs/>
          <w:color w:val="00B0F0"/>
          <w:sz w:val="24"/>
          <w:szCs w:val="24"/>
          <w:lang w:val="fr-FR"/>
        </w:rPr>
        <w:t>Critères et questions d'évaluation</w:t>
      </w:r>
    </w:p>
    <w:p w14:paraId="0A2C3D50" w14:textId="77777777" w:rsidR="0073416C" w:rsidRDefault="0073416C" w:rsidP="00023153">
      <w:pPr>
        <w:tabs>
          <w:tab w:val="left" w:pos="1690"/>
        </w:tabs>
        <w:ind w:left="1428"/>
        <w:rPr>
          <w:rFonts w:asciiTheme="minorHAnsi" w:hAnsiTheme="minorHAnsi" w:cstheme="minorHAnsi"/>
          <w:sz w:val="24"/>
          <w:szCs w:val="24"/>
          <w:lang w:val="fr-FR"/>
        </w:rPr>
      </w:pPr>
    </w:p>
    <w:p w14:paraId="650A57E4" w14:textId="77777777" w:rsidR="0073416C" w:rsidRDefault="00023153" w:rsidP="00124681">
      <w:pPr>
        <w:tabs>
          <w:tab w:val="left" w:pos="1690"/>
        </w:tabs>
        <w:ind w:left="1428" w:right="720"/>
        <w:rPr>
          <w:rFonts w:asciiTheme="minorHAnsi" w:hAnsiTheme="minorHAnsi" w:cstheme="minorHAnsi"/>
          <w:sz w:val="24"/>
          <w:szCs w:val="24"/>
          <w:lang w:val="fr-FR"/>
        </w:rPr>
      </w:pPr>
      <w:r w:rsidRPr="00DB4A99">
        <w:rPr>
          <w:rFonts w:asciiTheme="minorHAnsi" w:hAnsiTheme="minorHAnsi" w:cstheme="minorHAnsi"/>
          <w:sz w:val="24"/>
          <w:szCs w:val="24"/>
          <w:lang w:val="fr-FR"/>
        </w:rPr>
        <w:t xml:space="preserve">Cette évaluation sera guidée par 7 critères : 6 critères de l'OCDE (pertinence, cohérence, efficacité, </w:t>
      </w:r>
    </w:p>
    <w:p w14:paraId="74606701" w14:textId="17319ABF" w:rsidR="00023153" w:rsidRPr="00DB4A99" w:rsidRDefault="00023153" w:rsidP="00124681">
      <w:pPr>
        <w:tabs>
          <w:tab w:val="left" w:pos="1690"/>
        </w:tabs>
        <w:ind w:left="1428" w:right="720"/>
        <w:rPr>
          <w:rFonts w:asciiTheme="minorHAnsi" w:hAnsiTheme="minorHAnsi" w:cstheme="minorHAnsi"/>
          <w:color w:val="00B0F0"/>
          <w:sz w:val="24"/>
          <w:szCs w:val="24"/>
          <w:lang w:val="fr-FR"/>
        </w:rPr>
      </w:pPr>
      <w:proofErr w:type="gramStart"/>
      <w:r w:rsidRPr="00DB4A99">
        <w:rPr>
          <w:rFonts w:asciiTheme="minorHAnsi" w:hAnsiTheme="minorHAnsi" w:cstheme="minorHAnsi"/>
          <w:sz w:val="24"/>
          <w:szCs w:val="24"/>
          <w:lang w:val="fr-FR"/>
        </w:rPr>
        <w:t>efficience</w:t>
      </w:r>
      <w:proofErr w:type="gramEnd"/>
      <w:r w:rsidRPr="00DB4A99">
        <w:rPr>
          <w:rFonts w:asciiTheme="minorHAnsi" w:hAnsiTheme="minorHAnsi" w:cstheme="minorHAnsi"/>
          <w:sz w:val="24"/>
          <w:szCs w:val="24"/>
          <w:lang w:val="fr-FR"/>
        </w:rPr>
        <w:t>, impact et durabilité)2, et un critère supplémentaire de genre, d'équité et de droits de l'homme.</w:t>
      </w:r>
    </w:p>
    <w:p w14:paraId="37F658E2" w14:textId="152121DA" w:rsidR="00023153" w:rsidRDefault="00023153" w:rsidP="00124681">
      <w:pPr>
        <w:tabs>
          <w:tab w:val="left" w:pos="1690"/>
        </w:tabs>
        <w:ind w:left="1428" w:right="630"/>
        <w:jc w:val="both"/>
        <w:rPr>
          <w:rFonts w:asciiTheme="minorHAnsi" w:hAnsiTheme="minorHAnsi" w:cstheme="minorHAnsi"/>
          <w:sz w:val="24"/>
          <w:szCs w:val="24"/>
          <w:lang w:val="fr-FR"/>
        </w:rPr>
      </w:pPr>
      <w:r w:rsidRPr="00DB4A99">
        <w:rPr>
          <w:rFonts w:asciiTheme="minorHAnsi" w:hAnsiTheme="minorHAnsi" w:cstheme="minorHAnsi"/>
          <w:sz w:val="24"/>
          <w:szCs w:val="24"/>
          <w:lang w:val="fr-FR"/>
        </w:rPr>
        <w:t>Afin de remplir les objectifs et le but de cette évaluation, l'équipe d'évaluation cherchera à répondre aux questions suivantes.</w:t>
      </w:r>
      <w:r w:rsidR="0073416C">
        <w:rPr>
          <w:rFonts w:asciiTheme="minorHAnsi" w:hAnsiTheme="minorHAnsi" w:cstheme="minorHAnsi"/>
          <w:sz w:val="24"/>
          <w:szCs w:val="24"/>
          <w:lang w:val="fr-FR"/>
        </w:rPr>
        <w:t xml:space="preserve"> </w:t>
      </w:r>
      <w:r w:rsidRPr="00DB4A99">
        <w:rPr>
          <w:rFonts w:asciiTheme="minorHAnsi" w:hAnsiTheme="minorHAnsi" w:cstheme="minorHAnsi"/>
          <w:sz w:val="24"/>
          <w:szCs w:val="24"/>
          <w:lang w:val="fr-FR"/>
        </w:rPr>
        <w:t xml:space="preserve">Les questions ont été élaborées conjointement par le bureau régional et les bureaux </w:t>
      </w:r>
      <w:r w:rsidRPr="00DB4A99">
        <w:rPr>
          <w:rFonts w:asciiTheme="minorHAnsi" w:hAnsiTheme="minorHAnsi" w:cstheme="minorHAnsi"/>
          <w:sz w:val="24"/>
          <w:szCs w:val="24"/>
          <w:lang w:val="fr-FR"/>
        </w:rPr>
        <w:lastRenderedPageBreak/>
        <w:t>de pays de l'UNICEF. Toutefois, l'équipe d'évaluation pourra examiner les questions figurant dans la proposition technique et,</w:t>
      </w:r>
      <w:r w:rsidR="0073416C">
        <w:rPr>
          <w:rFonts w:asciiTheme="minorHAnsi" w:hAnsiTheme="minorHAnsi" w:cstheme="minorHAnsi"/>
          <w:sz w:val="24"/>
          <w:szCs w:val="24"/>
          <w:lang w:val="fr-FR"/>
        </w:rPr>
        <w:t xml:space="preserve"> </w:t>
      </w:r>
      <w:r w:rsidRPr="00DB4A99">
        <w:rPr>
          <w:rFonts w:asciiTheme="minorHAnsi" w:hAnsiTheme="minorHAnsi" w:cstheme="minorHAnsi"/>
          <w:sz w:val="24"/>
          <w:szCs w:val="24"/>
          <w:lang w:val="fr-FR"/>
        </w:rPr>
        <w:t>si elle est recrutée, les finalisera en collaboration avec le personnel de l'UNICEF et, éventuellement, avec d'autres parties prenantes identifiées de l'évaluation.</w:t>
      </w:r>
    </w:p>
    <w:p w14:paraId="5633AAF0" w14:textId="77777777" w:rsidR="0073416C" w:rsidRPr="00DB4A99" w:rsidRDefault="0073416C" w:rsidP="00124681">
      <w:pPr>
        <w:tabs>
          <w:tab w:val="left" w:pos="1690"/>
        </w:tabs>
        <w:ind w:left="1428" w:right="630"/>
        <w:jc w:val="both"/>
        <w:rPr>
          <w:rFonts w:asciiTheme="minorHAnsi" w:hAnsiTheme="minorHAnsi" w:cstheme="minorHAnsi"/>
          <w:color w:val="00B0F0"/>
          <w:sz w:val="24"/>
          <w:szCs w:val="24"/>
          <w:lang w:val="fr-FR"/>
        </w:rPr>
      </w:pPr>
    </w:p>
    <w:p w14:paraId="3E2B8BBB" w14:textId="77777777" w:rsidR="00023153" w:rsidRPr="00DB4A99" w:rsidRDefault="00023153" w:rsidP="00124681">
      <w:pPr>
        <w:pStyle w:val="ListParagraph"/>
        <w:numPr>
          <w:ilvl w:val="1"/>
          <w:numId w:val="32"/>
        </w:numPr>
        <w:tabs>
          <w:tab w:val="left" w:pos="1690"/>
        </w:tabs>
        <w:ind w:right="630"/>
        <w:jc w:val="both"/>
        <w:rPr>
          <w:rFonts w:asciiTheme="minorHAnsi" w:hAnsiTheme="minorHAnsi" w:cstheme="minorHAnsi"/>
          <w:b/>
          <w:bCs/>
          <w:color w:val="00B0F0"/>
          <w:sz w:val="24"/>
          <w:szCs w:val="24"/>
          <w:lang w:val="fr-FR"/>
        </w:rPr>
      </w:pPr>
      <w:r w:rsidRPr="00DB4A99">
        <w:rPr>
          <w:rFonts w:asciiTheme="minorHAnsi" w:hAnsiTheme="minorHAnsi" w:cstheme="minorHAnsi"/>
          <w:b/>
          <w:bCs/>
          <w:color w:val="00B0F0"/>
          <w:sz w:val="24"/>
          <w:szCs w:val="24"/>
          <w:lang w:val="fr-FR"/>
        </w:rPr>
        <w:t>Pertinence :</w:t>
      </w:r>
    </w:p>
    <w:p w14:paraId="38277A6E" w14:textId="77777777" w:rsidR="00023153" w:rsidRPr="00DB4A99" w:rsidRDefault="00023153" w:rsidP="00124681">
      <w:pPr>
        <w:pStyle w:val="ListParagraph"/>
        <w:tabs>
          <w:tab w:val="left" w:pos="1690"/>
        </w:tabs>
        <w:ind w:left="1493" w:right="630" w:firstLine="0"/>
        <w:jc w:val="both"/>
        <w:rPr>
          <w:rFonts w:asciiTheme="minorHAnsi" w:hAnsiTheme="minorHAnsi" w:cstheme="minorHAnsi"/>
          <w:sz w:val="24"/>
          <w:szCs w:val="24"/>
          <w:lang w:val="fr-FR"/>
        </w:rPr>
      </w:pPr>
      <w:r w:rsidRPr="00DB4A99">
        <w:rPr>
          <w:rFonts w:asciiTheme="minorHAnsi" w:hAnsiTheme="minorHAnsi" w:cstheme="minorHAnsi"/>
          <w:sz w:val="24"/>
          <w:szCs w:val="24"/>
          <w:lang w:val="fr-FR"/>
        </w:rPr>
        <w:t>Ces questions sont communes à tous les pays participants</w:t>
      </w:r>
    </w:p>
    <w:p w14:paraId="54DF3742" w14:textId="77777777" w:rsidR="00023153" w:rsidRPr="00DB4A99" w:rsidRDefault="00023153" w:rsidP="00124681">
      <w:pPr>
        <w:pStyle w:val="ListParagraph"/>
        <w:tabs>
          <w:tab w:val="left" w:pos="1690"/>
        </w:tabs>
        <w:ind w:left="2160" w:right="630" w:hanging="667"/>
        <w:jc w:val="both"/>
        <w:rPr>
          <w:rFonts w:asciiTheme="minorHAnsi" w:hAnsiTheme="minorHAnsi" w:cstheme="minorHAnsi"/>
          <w:sz w:val="24"/>
          <w:szCs w:val="24"/>
          <w:lang w:val="fr-FR"/>
        </w:rPr>
      </w:pPr>
      <w:r w:rsidRPr="00DB4A99">
        <w:rPr>
          <w:rFonts w:asciiTheme="minorHAnsi" w:hAnsiTheme="minorHAnsi" w:cstheme="minorHAnsi"/>
          <w:sz w:val="24"/>
          <w:szCs w:val="24"/>
          <w:lang w:val="fr-FR"/>
        </w:rPr>
        <w:t>1.1.</w:t>
      </w:r>
      <w:r w:rsidRPr="00DB4A99">
        <w:rPr>
          <w:rFonts w:asciiTheme="minorHAnsi" w:hAnsiTheme="minorHAnsi" w:cstheme="minorHAnsi"/>
          <w:sz w:val="24"/>
          <w:szCs w:val="24"/>
          <w:lang w:val="fr-FR"/>
        </w:rPr>
        <w:tab/>
        <w:t>Dans quelle mesure les interventions identifiées ont-elles répondu aux besoins des bénéficiaires attendus ?</w:t>
      </w:r>
    </w:p>
    <w:p w14:paraId="57C7E808" w14:textId="16041EF4" w:rsidR="00023153" w:rsidRPr="00DB4A99" w:rsidRDefault="00023153" w:rsidP="00124681">
      <w:pPr>
        <w:pStyle w:val="ListParagraph"/>
        <w:tabs>
          <w:tab w:val="left" w:pos="1690"/>
        </w:tabs>
        <w:ind w:left="2160" w:right="630" w:hanging="630"/>
        <w:jc w:val="both"/>
        <w:rPr>
          <w:rFonts w:asciiTheme="minorHAnsi" w:hAnsiTheme="minorHAnsi" w:cstheme="minorHAnsi"/>
          <w:sz w:val="24"/>
          <w:szCs w:val="24"/>
          <w:lang w:val="fr-FR"/>
        </w:rPr>
      </w:pPr>
      <w:r w:rsidRPr="00DB4A99">
        <w:rPr>
          <w:rFonts w:asciiTheme="minorHAnsi" w:hAnsiTheme="minorHAnsi" w:cstheme="minorHAnsi"/>
          <w:sz w:val="24"/>
          <w:szCs w:val="24"/>
          <w:lang w:val="fr-FR"/>
        </w:rPr>
        <w:t>1.2.</w:t>
      </w:r>
      <w:r w:rsidRPr="00DB4A99">
        <w:rPr>
          <w:rFonts w:asciiTheme="minorHAnsi" w:hAnsiTheme="minorHAnsi" w:cstheme="minorHAnsi"/>
          <w:sz w:val="24"/>
          <w:szCs w:val="24"/>
          <w:lang w:val="fr-FR"/>
        </w:rPr>
        <w:tab/>
        <w:t xml:space="preserve">Dans quelle mesure les stratégies élaborées ainsi que les partenariats et les mécanismes de </w:t>
      </w:r>
      <w:r w:rsidR="0073416C">
        <w:rPr>
          <w:rFonts w:asciiTheme="minorHAnsi" w:hAnsiTheme="minorHAnsi" w:cstheme="minorHAnsi"/>
          <w:sz w:val="24"/>
          <w:szCs w:val="24"/>
          <w:lang w:val="fr-FR"/>
        </w:rPr>
        <w:t xml:space="preserve">  </w:t>
      </w:r>
      <w:r w:rsidRPr="00DB4A99">
        <w:rPr>
          <w:rFonts w:asciiTheme="minorHAnsi" w:hAnsiTheme="minorHAnsi" w:cstheme="minorHAnsi"/>
          <w:sz w:val="24"/>
          <w:szCs w:val="24"/>
          <w:lang w:val="fr-FR"/>
        </w:rPr>
        <w:t>coordination ont-ils permis d'atteindre les résultats et les objectifs escomptés ?</w:t>
      </w:r>
    </w:p>
    <w:p w14:paraId="3ACA3701" w14:textId="77777777" w:rsidR="0073416C" w:rsidRDefault="00023153" w:rsidP="00124681">
      <w:pPr>
        <w:pStyle w:val="ListParagraph"/>
        <w:tabs>
          <w:tab w:val="left" w:pos="1690"/>
        </w:tabs>
        <w:ind w:left="1493" w:right="630" w:firstLine="0"/>
        <w:jc w:val="both"/>
        <w:rPr>
          <w:rFonts w:asciiTheme="minorHAnsi" w:hAnsiTheme="minorHAnsi" w:cstheme="minorHAnsi"/>
          <w:sz w:val="24"/>
          <w:szCs w:val="24"/>
          <w:lang w:val="fr-FR"/>
        </w:rPr>
      </w:pPr>
      <w:r w:rsidRPr="00DB4A99">
        <w:rPr>
          <w:rFonts w:asciiTheme="minorHAnsi" w:hAnsiTheme="minorHAnsi" w:cstheme="minorHAnsi"/>
          <w:sz w:val="24"/>
          <w:szCs w:val="24"/>
          <w:lang w:val="fr-FR"/>
        </w:rPr>
        <w:t>1.3.</w:t>
      </w:r>
      <w:r w:rsidRPr="00DB4A99">
        <w:rPr>
          <w:rFonts w:asciiTheme="minorHAnsi" w:hAnsiTheme="minorHAnsi" w:cstheme="minorHAnsi"/>
          <w:sz w:val="24"/>
          <w:szCs w:val="24"/>
          <w:lang w:val="fr-FR"/>
        </w:rPr>
        <w:tab/>
        <w:t xml:space="preserve">Dans quelle mesure les interventions identifiées ont-elles contribué à renforcer les systèmes </w:t>
      </w:r>
    </w:p>
    <w:p w14:paraId="6E997F19" w14:textId="02454901" w:rsidR="00023153" w:rsidRPr="00DB4A99" w:rsidRDefault="0073416C" w:rsidP="00124681">
      <w:pPr>
        <w:pStyle w:val="ListParagraph"/>
        <w:tabs>
          <w:tab w:val="left" w:pos="1690"/>
        </w:tabs>
        <w:ind w:left="1493" w:right="630" w:firstLine="0"/>
        <w:jc w:val="both"/>
        <w:rPr>
          <w:rFonts w:asciiTheme="minorHAnsi" w:hAnsiTheme="minorHAnsi" w:cstheme="minorHAnsi"/>
          <w:sz w:val="24"/>
          <w:szCs w:val="24"/>
          <w:lang w:val="fr-FR"/>
        </w:rPr>
      </w:pPr>
      <w:r>
        <w:rPr>
          <w:rFonts w:asciiTheme="minorHAnsi" w:hAnsiTheme="minorHAnsi" w:cstheme="minorHAnsi"/>
          <w:sz w:val="24"/>
          <w:szCs w:val="24"/>
          <w:lang w:val="fr-FR"/>
        </w:rPr>
        <w:tab/>
      </w:r>
      <w:r>
        <w:rPr>
          <w:rFonts w:asciiTheme="minorHAnsi" w:hAnsiTheme="minorHAnsi" w:cstheme="minorHAnsi"/>
          <w:sz w:val="24"/>
          <w:szCs w:val="24"/>
          <w:lang w:val="fr-FR"/>
        </w:rPr>
        <w:tab/>
      </w:r>
      <w:proofErr w:type="gramStart"/>
      <w:r w:rsidR="00023153" w:rsidRPr="00DB4A99">
        <w:rPr>
          <w:rFonts w:asciiTheme="minorHAnsi" w:hAnsiTheme="minorHAnsi" w:cstheme="minorHAnsi"/>
          <w:sz w:val="24"/>
          <w:szCs w:val="24"/>
          <w:lang w:val="fr-FR"/>
        </w:rPr>
        <w:t>nationaux</w:t>
      </w:r>
      <w:proofErr w:type="gramEnd"/>
      <w:r w:rsidR="00023153" w:rsidRPr="00DB4A99">
        <w:rPr>
          <w:rFonts w:asciiTheme="minorHAnsi" w:hAnsiTheme="minorHAnsi" w:cstheme="minorHAnsi"/>
          <w:sz w:val="24"/>
          <w:szCs w:val="24"/>
          <w:lang w:val="fr-FR"/>
        </w:rPr>
        <w:t xml:space="preserve"> de données et d'enregistrement ?</w:t>
      </w:r>
    </w:p>
    <w:p w14:paraId="69C9392A" w14:textId="77777777" w:rsidR="0073416C" w:rsidRDefault="00023153" w:rsidP="00124681">
      <w:pPr>
        <w:pStyle w:val="ListParagraph"/>
        <w:tabs>
          <w:tab w:val="left" w:pos="1690"/>
        </w:tabs>
        <w:ind w:left="1493" w:right="630" w:firstLine="0"/>
        <w:jc w:val="both"/>
        <w:rPr>
          <w:rFonts w:asciiTheme="minorHAnsi" w:hAnsiTheme="minorHAnsi" w:cstheme="minorHAnsi"/>
          <w:sz w:val="24"/>
          <w:szCs w:val="24"/>
          <w:lang w:val="fr-FR"/>
        </w:rPr>
      </w:pPr>
      <w:r w:rsidRPr="00DB4A99">
        <w:rPr>
          <w:rFonts w:asciiTheme="minorHAnsi" w:hAnsiTheme="minorHAnsi" w:cstheme="minorHAnsi"/>
          <w:sz w:val="24"/>
          <w:szCs w:val="24"/>
          <w:lang w:val="fr-FR"/>
        </w:rPr>
        <w:t>1.4.</w:t>
      </w:r>
      <w:r w:rsidRPr="00DB4A99">
        <w:rPr>
          <w:rFonts w:asciiTheme="minorHAnsi" w:hAnsiTheme="minorHAnsi" w:cstheme="minorHAnsi"/>
          <w:sz w:val="24"/>
          <w:szCs w:val="24"/>
          <w:lang w:val="fr-FR"/>
        </w:rPr>
        <w:tab/>
        <w:t xml:space="preserve">Dans quelle mesure les différentes stratégies de suivi et d'évaluation ont-elles permis de mesurer </w:t>
      </w:r>
    </w:p>
    <w:p w14:paraId="27490307" w14:textId="3D92AD32" w:rsidR="00023153" w:rsidRPr="0073416C" w:rsidRDefault="0073416C" w:rsidP="00124681">
      <w:pPr>
        <w:pStyle w:val="ListParagraph"/>
        <w:tabs>
          <w:tab w:val="left" w:pos="1690"/>
        </w:tabs>
        <w:ind w:left="1493" w:right="630" w:firstLine="0"/>
        <w:jc w:val="both"/>
        <w:rPr>
          <w:rFonts w:asciiTheme="minorHAnsi" w:hAnsiTheme="minorHAnsi" w:cstheme="minorHAnsi"/>
          <w:sz w:val="24"/>
          <w:szCs w:val="24"/>
          <w:lang w:val="fr-FR"/>
        </w:rPr>
      </w:pPr>
      <w:r>
        <w:rPr>
          <w:rFonts w:asciiTheme="minorHAnsi" w:hAnsiTheme="minorHAnsi" w:cstheme="minorHAnsi"/>
          <w:sz w:val="24"/>
          <w:szCs w:val="24"/>
          <w:lang w:val="fr-FR"/>
        </w:rPr>
        <w:tab/>
      </w:r>
      <w:r>
        <w:rPr>
          <w:rFonts w:asciiTheme="minorHAnsi" w:hAnsiTheme="minorHAnsi" w:cstheme="minorHAnsi"/>
          <w:sz w:val="24"/>
          <w:szCs w:val="24"/>
          <w:lang w:val="fr-FR"/>
        </w:rPr>
        <w:tab/>
      </w:r>
      <w:proofErr w:type="gramStart"/>
      <w:r w:rsidR="00023153" w:rsidRPr="00DB4A99">
        <w:rPr>
          <w:rFonts w:asciiTheme="minorHAnsi" w:hAnsiTheme="minorHAnsi" w:cstheme="minorHAnsi"/>
          <w:sz w:val="24"/>
          <w:szCs w:val="24"/>
          <w:lang w:val="fr-FR"/>
        </w:rPr>
        <w:t>l</w:t>
      </w:r>
      <w:r w:rsidR="00023153" w:rsidRPr="0073416C">
        <w:rPr>
          <w:rFonts w:asciiTheme="minorHAnsi" w:hAnsiTheme="minorHAnsi" w:cstheme="minorHAnsi"/>
          <w:sz w:val="24"/>
          <w:szCs w:val="24"/>
          <w:lang w:val="fr-FR"/>
        </w:rPr>
        <w:t>es</w:t>
      </w:r>
      <w:proofErr w:type="gramEnd"/>
      <w:r w:rsidR="00023153" w:rsidRPr="0073416C">
        <w:rPr>
          <w:rFonts w:asciiTheme="minorHAnsi" w:hAnsiTheme="minorHAnsi" w:cstheme="minorHAnsi"/>
          <w:sz w:val="24"/>
          <w:szCs w:val="24"/>
          <w:lang w:val="fr-FR"/>
        </w:rPr>
        <w:t xml:space="preserve"> résultats des approches choisies ? Et comment cela pourrait-il être amélioré ?</w:t>
      </w:r>
    </w:p>
    <w:p w14:paraId="6E8737E3" w14:textId="77777777" w:rsidR="0073416C" w:rsidRDefault="00023153" w:rsidP="00124681">
      <w:pPr>
        <w:pStyle w:val="ListParagraph"/>
        <w:tabs>
          <w:tab w:val="left" w:pos="1690"/>
        </w:tabs>
        <w:ind w:left="1493" w:right="630" w:firstLine="0"/>
        <w:jc w:val="both"/>
        <w:rPr>
          <w:rFonts w:asciiTheme="minorHAnsi" w:hAnsiTheme="minorHAnsi" w:cstheme="minorHAnsi"/>
          <w:sz w:val="24"/>
          <w:szCs w:val="24"/>
          <w:lang w:val="fr-FR"/>
        </w:rPr>
      </w:pPr>
      <w:r w:rsidRPr="00DB4A99">
        <w:rPr>
          <w:rFonts w:asciiTheme="minorHAnsi" w:hAnsiTheme="minorHAnsi" w:cstheme="minorHAnsi"/>
          <w:sz w:val="24"/>
          <w:szCs w:val="24"/>
          <w:lang w:val="fr-FR"/>
        </w:rPr>
        <w:t>1.5.</w:t>
      </w:r>
      <w:r w:rsidRPr="00DB4A99">
        <w:rPr>
          <w:rFonts w:asciiTheme="minorHAnsi" w:hAnsiTheme="minorHAnsi" w:cstheme="minorHAnsi"/>
          <w:sz w:val="24"/>
          <w:szCs w:val="24"/>
          <w:lang w:val="fr-FR"/>
        </w:rPr>
        <w:tab/>
        <w:t>Dans quelle mesure l'assistance technique de l'UNICEF (Bureau régional / Bureau national) a-t-elle</w:t>
      </w:r>
    </w:p>
    <w:p w14:paraId="52FD867D" w14:textId="282ACA27" w:rsidR="00023153" w:rsidRPr="00DB4A99" w:rsidRDefault="0073416C" w:rsidP="00124681">
      <w:pPr>
        <w:pStyle w:val="ListParagraph"/>
        <w:tabs>
          <w:tab w:val="left" w:pos="1690"/>
        </w:tabs>
        <w:ind w:left="1493" w:right="630" w:firstLine="0"/>
        <w:jc w:val="both"/>
        <w:rPr>
          <w:rFonts w:asciiTheme="minorHAnsi" w:hAnsiTheme="minorHAnsi" w:cstheme="minorHAnsi"/>
          <w:sz w:val="24"/>
          <w:szCs w:val="24"/>
          <w:lang w:val="fr-FR"/>
        </w:rPr>
      </w:pPr>
      <w:r>
        <w:rPr>
          <w:rFonts w:asciiTheme="minorHAnsi" w:hAnsiTheme="minorHAnsi" w:cstheme="minorHAnsi"/>
          <w:sz w:val="24"/>
          <w:szCs w:val="24"/>
          <w:lang w:val="fr-FR"/>
        </w:rPr>
        <w:tab/>
      </w:r>
      <w:r>
        <w:rPr>
          <w:rFonts w:asciiTheme="minorHAnsi" w:hAnsiTheme="minorHAnsi" w:cstheme="minorHAnsi"/>
          <w:sz w:val="24"/>
          <w:szCs w:val="24"/>
          <w:lang w:val="fr-FR"/>
        </w:rPr>
        <w:tab/>
      </w:r>
      <w:r w:rsidR="00023153" w:rsidRPr="00DB4A99">
        <w:rPr>
          <w:rFonts w:asciiTheme="minorHAnsi" w:hAnsiTheme="minorHAnsi" w:cstheme="minorHAnsi"/>
          <w:sz w:val="24"/>
          <w:szCs w:val="24"/>
          <w:lang w:val="fr-FR"/>
        </w:rPr>
        <w:t xml:space="preserve"> </w:t>
      </w:r>
      <w:proofErr w:type="gramStart"/>
      <w:r w:rsidR="00023153" w:rsidRPr="00DB4A99">
        <w:rPr>
          <w:rFonts w:asciiTheme="minorHAnsi" w:hAnsiTheme="minorHAnsi" w:cstheme="minorHAnsi"/>
          <w:sz w:val="24"/>
          <w:szCs w:val="24"/>
          <w:lang w:val="fr-FR"/>
        </w:rPr>
        <w:t>été</w:t>
      </w:r>
      <w:proofErr w:type="gramEnd"/>
      <w:r w:rsidR="00023153" w:rsidRPr="00DB4A99">
        <w:rPr>
          <w:rFonts w:asciiTheme="minorHAnsi" w:hAnsiTheme="minorHAnsi" w:cstheme="minorHAnsi"/>
          <w:sz w:val="24"/>
          <w:szCs w:val="24"/>
          <w:lang w:val="fr-FR"/>
        </w:rPr>
        <w:t xml:space="preserve"> adaptée aux besoins des contreparties nationales ? Comment cela pourrait-il être amélioré ?</w:t>
      </w:r>
    </w:p>
    <w:p w14:paraId="2BFDDBC9" w14:textId="36CD4339" w:rsidR="00B24C33" w:rsidRPr="00E73C3C" w:rsidRDefault="00194791" w:rsidP="00124681">
      <w:pPr>
        <w:pStyle w:val="Heading1"/>
        <w:tabs>
          <w:tab w:val="left" w:pos="1139"/>
          <w:tab w:val="left" w:pos="1140"/>
        </w:tabs>
        <w:spacing w:line="288" w:lineRule="exact"/>
        <w:ind w:left="1079" w:right="630"/>
        <w:jc w:val="both"/>
        <w:rPr>
          <w:rFonts w:asciiTheme="minorHAnsi" w:hAnsiTheme="minorHAnsi" w:cstheme="minorHAnsi"/>
          <w:color w:val="00B0F0"/>
          <w:lang w:val="fr-FR"/>
        </w:rPr>
      </w:pPr>
      <w:r>
        <w:rPr>
          <w:rFonts w:asciiTheme="minorHAnsi" w:hAnsiTheme="minorHAnsi" w:cstheme="minorHAnsi"/>
          <w:color w:val="00B0F0"/>
          <w:lang w:val="fr"/>
        </w:rPr>
        <w:t xml:space="preserve">2. </w:t>
      </w:r>
      <w:r w:rsidR="00B24C33" w:rsidRPr="00DB4A99">
        <w:rPr>
          <w:rFonts w:asciiTheme="minorHAnsi" w:hAnsiTheme="minorHAnsi" w:cstheme="minorHAnsi"/>
          <w:color w:val="00B0F0"/>
          <w:lang w:val="fr"/>
        </w:rPr>
        <w:t>Cohérence</w:t>
      </w:r>
    </w:p>
    <w:p w14:paraId="44E57953" w14:textId="37ACA71F" w:rsidR="00B24C33" w:rsidRPr="00DB4A99" w:rsidRDefault="00B24C33" w:rsidP="00124681">
      <w:pPr>
        <w:spacing w:before="2"/>
        <w:ind w:left="1140" w:right="630"/>
        <w:jc w:val="both"/>
        <w:rPr>
          <w:rFonts w:asciiTheme="minorHAnsi" w:hAnsiTheme="minorHAnsi" w:cstheme="minorHAnsi"/>
          <w:i/>
          <w:sz w:val="24"/>
          <w:szCs w:val="24"/>
          <w:lang w:val="fr-FR"/>
        </w:rPr>
      </w:pPr>
      <w:r w:rsidRPr="00DB4A99">
        <w:rPr>
          <w:rFonts w:asciiTheme="minorHAnsi" w:hAnsiTheme="minorHAnsi" w:cstheme="minorHAnsi"/>
          <w:i/>
          <w:sz w:val="24"/>
          <w:szCs w:val="24"/>
          <w:lang w:val="fr"/>
        </w:rPr>
        <w:t xml:space="preserve">Ces questions </w:t>
      </w:r>
      <w:r w:rsidR="00156FF5" w:rsidRPr="00DB4A99">
        <w:rPr>
          <w:rFonts w:asciiTheme="minorHAnsi" w:hAnsiTheme="minorHAnsi" w:cstheme="minorHAnsi"/>
          <w:i/>
          <w:sz w:val="24"/>
          <w:szCs w:val="24"/>
          <w:lang w:val="fr"/>
        </w:rPr>
        <w:t>sont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communes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à</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tous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pays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participants</w:t>
      </w:r>
    </w:p>
    <w:p w14:paraId="326C2DAF" w14:textId="36A07ED7" w:rsidR="00B24C33" w:rsidRPr="00DB4A99" w:rsidRDefault="00B24C33" w:rsidP="00124681">
      <w:pPr>
        <w:pStyle w:val="ListParagraph"/>
        <w:numPr>
          <w:ilvl w:val="1"/>
          <w:numId w:val="22"/>
        </w:numPr>
        <w:tabs>
          <w:tab w:val="left" w:pos="2250"/>
        </w:tabs>
        <w:ind w:left="2250" w:right="630" w:hanging="72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Dans quelle </w:t>
      </w:r>
      <w:r w:rsidR="00156FF5" w:rsidRPr="00DB4A99">
        <w:rPr>
          <w:rFonts w:asciiTheme="minorHAnsi" w:hAnsiTheme="minorHAnsi" w:cstheme="minorHAnsi"/>
          <w:sz w:val="24"/>
          <w:szCs w:val="24"/>
          <w:lang w:val="fr"/>
        </w:rPr>
        <w:t>mesure les</w:t>
      </w:r>
      <w:r w:rsidRPr="00DB4A99">
        <w:rPr>
          <w:rFonts w:asciiTheme="minorHAnsi" w:hAnsiTheme="minorHAnsi" w:cstheme="minorHAnsi"/>
          <w:sz w:val="24"/>
          <w:szCs w:val="24"/>
          <w:lang w:val="fr"/>
        </w:rPr>
        <w:t xml:space="preserve"> interventions </w:t>
      </w:r>
      <w:r w:rsidR="00156FF5" w:rsidRPr="00DB4A99">
        <w:rPr>
          <w:rFonts w:asciiTheme="minorHAnsi" w:hAnsiTheme="minorHAnsi" w:cstheme="minorHAnsi"/>
          <w:sz w:val="24"/>
          <w:szCs w:val="24"/>
          <w:lang w:val="fr"/>
        </w:rPr>
        <w:t>de l’UNICEF</w:t>
      </w:r>
      <w:r w:rsidRPr="00DB4A99">
        <w:rPr>
          <w:rFonts w:asciiTheme="minorHAnsi" w:hAnsiTheme="minorHAnsi" w:cstheme="minorHAnsi"/>
          <w:sz w:val="24"/>
          <w:szCs w:val="24"/>
          <w:lang w:val="fr"/>
        </w:rPr>
        <w:t xml:space="preserve"> en matière d’enregistrement des   </w:t>
      </w:r>
      <w:r w:rsidR="00156FF5" w:rsidRPr="00DB4A99">
        <w:rPr>
          <w:rFonts w:asciiTheme="minorHAnsi" w:hAnsiTheme="minorHAnsi" w:cstheme="minorHAnsi"/>
          <w:sz w:val="24"/>
          <w:szCs w:val="24"/>
          <w:lang w:val="fr"/>
        </w:rPr>
        <w:t>naissances sont</w:t>
      </w:r>
      <w:r w:rsidRPr="00DB4A99">
        <w:rPr>
          <w:rFonts w:asciiTheme="minorHAnsi" w:hAnsiTheme="minorHAnsi" w:cstheme="minorHAnsi"/>
          <w:sz w:val="24"/>
          <w:szCs w:val="24"/>
          <w:lang w:val="fr"/>
        </w:rPr>
        <w:t>-</w:t>
      </w:r>
      <w:r w:rsidR="00156FF5" w:rsidRPr="00DB4A99">
        <w:rPr>
          <w:rFonts w:asciiTheme="minorHAnsi" w:hAnsiTheme="minorHAnsi" w:cstheme="minorHAnsi"/>
          <w:sz w:val="24"/>
          <w:szCs w:val="24"/>
          <w:lang w:val="fr"/>
        </w:rPr>
        <w:t>elles complémentaires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à celles</w:t>
      </w:r>
      <w:r w:rsidRPr="00DB4A99">
        <w:rPr>
          <w:rFonts w:asciiTheme="minorHAnsi" w:hAnsiTheme="minorHAnsi" w:cstheme="minorHAnsi"/>
          <w:sz w:val="24"/>
          <w:szCs w:val="24"/>
          <w:lang w:val="fr"/>
        </w:rPr>
        <w:t xml:space="preserve"> mises en    </w:t>
      </w:r>
      <w:r w:rsidR="00156FF5" w:rsidRPr="00DB4A99">
        <w:rPr>
          <w:rFonts w:asciiTheme="minorHAnsi" w:hAnsiTheme="minorHAnsi" w:cstheme="minorHAnsi"/>
          <w:sz w:val="24"/>
          <w:szCs w:val="24"/>
          <w:lang w:val="fr"/>
        </w:rPr>
        <w:t>œuvre par</w:t>
      </w:r>
      <w:r w:rsidRPr="00DB4A99">
        <w:rPr>
          <w:rFonts w:asciiTheme="minorHAnsi" w:hAnsiTheme="minorHAnsi" w:cstheme="minorHAnsi"/>
          <w:sz w:val="24"/>
          <w:szCs w:val="24"/>
          <w:lang w:val="fr"/>
        </w:rPr>
        <w:t xml:space="preserve"> les </w:t>
      </w:r>
      <w:r w:rsidR="00156FF5" w:rsidRPr="00DB4A99">
        <w:rPr>
          <w:rFonts w:asciiTheme="minorHAnsi" w:hAnsiTheme="minorHAnsi" w:cstheme="minorHAnsi"/>
          <w:sz w:val="24"/>
          <w:szCs w:val="24"/>
          <w:lang w:val="fr"/>
        </w:rPr>
        <w:t>autres partenaires et</w:t>
      </w:r>
      <w:r w:rsidRPr="00DB4A99">
        <w:rPr>
          <w:rFonts w:asciiTheme="minorHAnsi" w:hAnsiTheme="minorHAnsi" w:cstheme="minorHAnsi"/>
          <w:sz w:val="24"/>
          <w:szCs w:val="24"/>
          <w:lang w:val="fr"/>
        </w:rPr>
        <w:t xml:space="preserve"> le </w:t>
      </w:r>
      <w:r w:rsidR="00156FF5" w:rsidRPr="00DB4A99">
        <w:rPr>
          <w:rFonts w:asciiTheme="minorHAnsi" w:hAnsiTheme="minorHAnsi" w:cstheme="minorHAnsi"/>
          <w:sz w:val="24"/>
          <w:szCs w:val="24"/>
          <w:lang w:val="fr"/>
        </w:rPr>
        <w:t>gouvernement ?</w:t>
      </w:r>
    </w:p>
    <w:p w14:paraId="7B2165D1" w14:textId="23DC04D6" w:rsidR="00B24C33" w:rsidRPr="00DB4A99" w:rsidRDefault="00B24C33" w:rsidP="00124681">
      <w:pPr>
        <w:pStyle w:val="ListParagraph"/>
        <w:numPr>
          <w:ilvl w:val="1"/>
          <w:numId w:val="22"/>
        </w:numPr>
        <w:tabs>
          <w:tab w:val="left" w:pos="2250"/>
          <w:tab w:val="left" w:pos="2340"/>
        </w:tabs>
        <w:ind w:left="2250" w:right="630" w:hanging="720"/>
        <w:jc w:val="both"/>
        <w:rPr>
          <w:rFonts w:asciiTheme="minorHAnsi" w:hAnsiTheme="minorHAnsi" w:cstheme="minorHAnsi"/>
          <w:sz w:val="24"/>
          <w:szCs w:val="24"/>
        </w:rPr>
      </w:pPr>
      <w:r w:rsidRPr="00DB4A99">
        <w:rPr>
          <w:rFonts w:asciiTheme="minorHAnsi" w:hAnsiTheme="minorHAnsi" w:cstheme="minorHAnsi"/>
          <w:sz w:val="24"/>
          <w:szCs w:val="24"/>
          <w:lang w:val="fr"/>
        </w:rPr>
        <w:t xml:space="preserve">Dans quelle mesure les </w:t>
      </w:r>
      <w:r w:rsidR="00156FF5" w:rsidRPr="00DB4A99">
        <w:rPr>
          <w:rFonts w:asciiTheme="minorHAnsi" w:hAnsiTheme="minorHAnsi" w:cstheme="minorHAnsi"/>
          <w:sz w:val="24"/>
          <w:szCs w:val="24"/>
          <w:lang w:val="fr"/>
        </w:rPr>
        <w:t>facteurs content taux (</w:t>
      </w:r>
      <w:r w:rsidRPr="00DB4A99">
        <w:rPr>
          <w:rFonts w:asciiTheme="minorHAnsi" w:hAnsiTheme="minorHAnsi" w:cstheme="minorHAnsi"/>
          <w:sz w:val="24"/>
          <w:szCs w:val="24"/>
          <w:lang w:val="fr"/>
        </w:rPr>
        <w:t xml:space="preserve">stabilité/instabilité politiques, mouvements de population, contexte </w:t>
      </w:r>
      <w:r w:rsidR="00156FF5" w:rsidRPr="00DB4A99">
        <w:rPr>
          <w:rFonts w:asciiTheme="minorHAnsi" w:hAnsiTheme="minorHAnsi" w:cstheme="minorHAnsi"/>
          <w:sz w:val="24"/>
          <w:szCs w:val="24"/>
          <w:lang w:val="fr"/>
        </w:rPr>
        <w:t>d’urgence, etc.</w:t>
      </w:r>
      <w:r w:rsidRPr="00DB4A99">
        <w:rPr>
          <w:rFonts w:asciiTheme="minorHAnsi" w:hAnsiTheme="minorHAnsi" w:cstheme="minorHAnsi"/>
          <w:sz w:val="24"/>
          <w:szCs w:val="24"/>
          <w:lang w:val="fr"/>
        </w:rPr>
        <w:t xml:space="preserve">) étaient-ils des facteurs </w:t>
      </w:r>
      <w:r w:rsidR="00156FF5" w:rsidRPr="00DB4A99">
        <w:rPr>
          <w:rFonts w:asciiTheme="minorHAnsi" w:hAnsiTheme="minorHAnsi" w:cstheme="minorHAnsi"/>
          <w:sz w:val="24"/>
          <w:szCs w:val="24"/>
          <w:lang w:val="fr"/>
        </w:rPr>
        <w:t>conte taux (</w:t>
      </w:r>
      <w:r w:rsidRPr="00DB4A99">
        <w:rPr>
          <w:rFonts w:asciiTheme="minorHAnsi" w:hAnsiTheme="minorHAnsi" w:cstheme="minorHAnsi"/>
          <w:sz w:val="24"/>
          <w:szCs w:val="24"/>
          <w:lang w:val="fr"/>
        </w:rPr>
        <w:t xml:space="preserve">stabilité/instabilité politiques, </w:t>
      </w:r>
      <w:r w:rsidR="00156FF5" w:rsidRPr="00DB4A99">
        <w:rPr>
          <w:rFonts w:asciiTheme="minorHAnsi" w:hAnsiTheme="minorHAnsi" w:cstheme="minorHAnsi"/>
          <w:sz w:val="24"/>
          <w:szCs w:val="24"/>
          <w:lang w:val="fr"/>
        </w:rPr>
        <w:t>mouvements de</w:t>
      </w:r>
      <w:r w:rsidRPr="00DB4A99">
        <w:rPr>
          <w:rFonts w:asciiTheme="minorHAnsi" w:hAnsiTheme="minorHAnsi" w:cstheme="minorHAnsi"/>
          <w:sz w:val="24"/>
          <w:szCs w:val="24"/>
          <w:lang w:val="fr"/>
        </w:rPr>
        <w:t xml:space="preserve"> population, contexte d’urgence, etc.)  </w:t>
      </w:r>
      <w:r w:rsidR="00156FF5" w:rsidRPr="00DB4A99">
        <w:rPr>
          <w:rFonts w:asciiTheme="minorHAnsi" w:hAnsiTheme="minorHAnsi" w:cstheme="minorHAnsi"/>
          <w:sz w:val="24"/>
          <w:szCs w:val="24"/>
          <w:lang w:val="fr"/>
        </w:rPr>
        <w:t>Dans la</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conception et la prestation de l’intervention ?</w:t>
      </w:r>
      <w:r w:rsidRPr="00DB4A99">
        <w:rPr>
          <w:rFonts w:asciiTheme="minorHAnsi" w:hAnsiTheme="minorHAnsi" w:cstheme="minorHAnsi"/>
          <w:sz w:val="24"/>
          <w:szCs w:val="24"/>
          <w:lang w:val="fr"/>
        </w:rPr>
        <w:t xml:space="preserve">  </w:t>
      </w:r>
    </w:p>
    <w:p w14:paraId="051FB9C7" w14:textId="01CB1628" w:rsidR="00B24C33" w:rsidRPr="00F9580B" w:rsidRDefault="00B24C33" w:rsidP="00124681">
      <w:pPr>
        <w:pStyle w:val="BodyText"/>
        <w:ind w:left="2250" w:right="630" w:hanging="720"/>
        <w:jc w:val="both"/>
        <w:rPr>
          <w:rFonts w:asciiTheme="minorHAnsi" w:hAnsiTheme="minorHAnsi" w:cstheme="minorHAnsi"/>
          <w:lang w:val="fr"/>
        </w:rPr>
      </w:pPr>
      <w:r w:rsidRPr="00DB4A99">
        <w:rPr>
          <w:rFonts w:asciiTheme="minorHAnsi" w:hAnsiTheme="minorHAnsi" w:cstheme="minorHAnsi"/>
          <w:lang w:val="fr"/>
        </w:rPr>
        <w:t xml:space="preserve">2.3. </w:t>
      </w:r>
      <w:r w:rsidR="0073416C">
        <w:rPr>
          <w:rFonts w:asciiTheme="minorHAnsi" w:hAnsiTheme="minorHAnsi" w:cstheme="minorHAnsi"/>
          <w:lang w:val="fr"/>
        </w:rPr>
        <w:t xml:space="preserve">      </w:t>
      </w:r>
      <w:r w:rsidRPr="00DB4A99">
        <w:rPr>
          <w:rFonts w:asciiTheme="minorHAnsi" w:hAnsiTheme="minorHAnsi" w:cstheme="minorHAnsi"/>
          <w:lang w:val="fr"/>
        </w:rPr>
        <w:t xml:space="preserve">Dans quelle mesure </w:t>
      </w:r>
      <w:r w:rsidR="00156FF5" w:rsidRPr="00DB4A99">
        <w:rPr>
          <w:rFonts w:asciiTheme="minorHAnsi" w:hAnsiTheme="minorHAnsi" w:cstheme="minorHAnsi"/>
          <w:lang w:val="fr"/>
        </w:rPr>
        <w:t>la conception et</w:t>
      </w:r>
      <w:r w:rsidRPr="00DB4A99">
        <w:rPr>
          <w:rFonts w:asciiTheme="minorHAnsi" w:hAnsiTheme="minorHAnsi" w:cstheme="minorHAnsi"/>
          <w:lang w:val="fr"/>
        </w:rPr>
        <w:t xml:space="preserve"> </w:t>
      </w:r>
      <w:r w:rsidR="00156FF5" w:rsidRPr="00DB4A99">
        <w:rPr>
          <w:rFonts w:asciiTheme="minorHAnsi" w:hAnsiTheme="minorHAnsi" w:cstheme="minorHAnsi"/>
          <w:lang w:val="fr"/>
        </w:rPr>
        <w:t>la prestation des</w:t>
      </w:r>
      <w:r w:rsidRPr="00DB4A99">
        <w:rPr>
          <w:rFonts w:asciiTheme="minorHAnsi" w:hAnsiTheme="minorHAnsi" w:cstheme="minorHAnsi"/>
          <w:lang w:val="fr"/>
        </w:rPr>
        <w:t xml:space="preserve"> interventions étaient-</w:t>
      </w:r>
      <w:r w:rsidR="00156FF5" w:rsidRPr="00DB4A99">
        <w:rPr>
          <w:rFonts w:asciiTheme="minorHAnsi" w:hAnsiTheme="minorHAnsi" w:cstheme="minorHAnsi"/>
          <w:lang w:val="fr"/>
        </w:rPr>
        <w:t>ils globalement conformes</w:t>
      </w:r>
      <w:r w:rsidRPr="00DB4A99">
        <w:rPr>
          <w:rFonts w:asciiTheme="minorHAnsi" w:hAnsiTheme="minorHAnsi" w:cstheme="minorHAnsi"/>
          <w:lang w:val="fr"/>
        </w:rPr>
        <w:t xml:space="preserve"> </w:t>
      </w:r>
      <w:r w:rsidR="00156FF5" w:rsidRPr="00DB4A99">
        <w:rPr>
          <w:rFonts w:asciiTheme="minorHAnsi" w:hAnsiTheme="minorHAnsi" w:cstheme="minorHAnsi"/>
          <w:lang w:val="fr"/>
        </w:rPr>
        <w:t>aux normes</w:t>
      </w:r>
      <w:r w:rsidRPr="00DB4A99">
        <w:rPr>
          <w:rFonts w:asciiTheme="minorHAnsi" w:hAnsiTheme="minorHAnsi" w:cstheme="minorHAnsi"/>
          <w:lang w:val="fr"/>
        </w:rPr>
        <w:t xml:space="preserve"> et </w:t>
      </w:r>
      <w:r w:rsidR="00156FF5" w:rsidRPr="00DB4A99">
        <w:rPr>
          <w:rFonts w:asciiTheme="minorHAnsi" w:hAnsiTheme="minorHAnsi" w:cstheme="minorHAnsi"/>
          <w:lang w:val="fr"/>
        </w:rPr>
        <w:t>principes internationaux ?</w:t>
      </w:r>
      <w:r w:rsidRPr="00DB4A99">
        <w:rPr>
          <w:rFonts w:asciiTheme="minorHAnsi" w:hAnsiTheme="minorHAnsi" w:cstheme="minorHAnsi"/>
          <w:lang w:val="fr"/>
        </w:rPr>
        <w:t xml:space="preserve">  </w:t>
      </w:r>
    </w:p>
    <w:p w14:paraId="3CFE87DF" w14:textId="77777777" w:rsidR="00B24C33" w:rsidRPr="00DB4A99" w:rsidRDefault="00B24C33" w:rsidP="00124681">
      <w:pPr>
        <w:pStyle w:val="BodyText"/>
        <w:spacing w:before="11"/>
        <w:ind w:right="630"/>
        <w:jc w:val="both"/>
        <w:rPr>
          <w:rFonts w:asciiTheme="minorHAnsi" w:hAnsiTheme="minorHAnsi" w:cstheme="minorHAnsi"/>
          <w:lang w:val="fr-FR"/>
        </w:rPr>
      </w:pPr>
    </w:p>
    <w:p w14:paraId="0BAF5792" w14:textId="16B917AA" w:rsidR="00B24C33" w:rsidRPr="00DB4A99" w:rsidRDefault="00156FF5" w:rsidP="00124681">
      <w:pPr>
        <w:pStyle w:val="Heading1"/>
        <w:numPr>
          <w:ilvl w:val="0"/>
          <w:numId w:val="44"/>
        </w:numPr>
        <w:tabs>
          <w:tab w:val="left" w:pos="1375"/>
        </w:tabs>
        <w:ind w:right="630"/>
        <w:jc w:val="both"/>
        <w:rPr>
          <w:rFonts w:asciiTheme="minorHAnsi" w:hAnsiTheme="minorHAnsi" w:cstheme="minorHAnsi"/>
          <w:color w:val="00B0F0"/>
        </w:rPr>
      </w:pPr>
      <w:r w:rsidRPr="00DB4A99">
        <w:rPr>
          <w:rFonts w:asciiTheme="minorHAnsi" w:hAnsiTheme="minorHAnsi" w:cstheme="minorHAnsi"/>
          <w:color w:val="00B0F0"/>
          <w:lang w:val="fr"/>
        </w:rPr>
        <w:t>Efficacité :</w:t>
      </w:r>
    </w:p>
    <w:p w14:paraId="60BF428B" w14:textId="0A2C2C33" w:rsidR="00B24C33" w:rsidRPr="00DB4A99" w:rsidRDefault="00B24C33" w:rsidP="00124681">
      <w:pPr>
        <w:ind w:left="1080" w:right="630"/>
        <w:jc w:val="both"/>
        <w:rPr>
          <w:rFonts w:asciiTheme="minorHAnsi" w:hAnsiTheme="minorHAnsi" w:cstheme="minorHAnsi"/>
          <w:i/>
          <w:sz w:val="24"/>
          <w:szCs w:val="24"/>
          <w:lang w:val="fr-FR"/>
        </w:rPr>
      </w:pPr>
      <w:r w:rsidRPr="00DB4A99">
        <w:rPr>
          <w:rFonts w:asciiTheme="minorHAnsi" w:hAnsiTheme="minorHAnsi" w:cstheme="minorHAnsi"/>
          <w:i/>
          <w:sz w:val="24"/>
          <w:szCs w:val="24"/>
          <w:lang w:val="fr"/>
        </w:rPr>
        <w:t xml:space="preserve">Ces questions </w:t>
      </w:r>
      <w:r w:rsidR="00156FF5" w:rsidRPr="00DB4A99">
        <w:rPr>
          <w:rFonts w:asciiTheme="minorHAnsi" w:hAnsiTheme="minorHAnsi" w:cstheme="minorHAnsi"/>
          <w:i/>
          <w:sz w:val="24"/>
          <w:szCs w:val="24"/>
          <w:lang w:val="fr"/>
        </w:rPr>
        <w:t>sont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communes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à</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tous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pays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participants</w:t>
      </w:r>
    </w:p>
    <w:p w14:paraId="2468CBC7" w14:textId="146973A3" w:rsidR="00B24C33" w:rsidRPr="00DB4A99" w:rsidRDefault="00B24C33" w:rsidP="00124681">
      <w:pPr>
        <w:pStyle w:val="ListParagraph"/>
        <w:numPr>
          <w:ilvl w:val="1"/>
          <w:numId w:val="21"/>
        </w:numPr>
        <w:tabs>
          <w:tab w:val="left" w:pos="2250"/>
        </w:tabs>
        <w:ind w:left="2250" w:right="630" w:hanging="72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Dans quelle mesure les interventions d’enregistrement des naissances ont-ils atteint les objectifs visés par rapport aux résultats prévus dans chacun des bureaux de pays et au Bureau </w:t>
      </w:r>
      <w:r w:rsidR="00156FF5" w:rsidRPr="00DB4A99">
        <w:rPr>
          <w:rFonts w:asciiTheme="minorHAnsi" w:hAnsiTheme="minorHAnsi" w:cstheme="minorHAnsi"/>
          <w:sz w:val="24"/>
          <w:szCs w:val="24"/>
          <w:lang w:val="fr"/>
        </w:rPr>
        <w:t>régional ?</w:t>
      </w:r>
      <w:r w:rsidRPr="00DB4A99">
        <w:rPr>
          <w:rFonts w:asciiTheme="minorHAnsi" w:hAnsiTheme="minorHAnsi" w:cstheme="minorHAnsi"/>
          <w:sz w:val="24"/>
          <w:szCs w:val="24"/>
          <w:lang w:val="fr"/>
        </w:rPr>
        <w:t xml:space="preserve"> Quelles ont </w:t>
      </w:r>
      <w:r w:rsidR="00156FF5" w:rsidRPr="00DB4A99">
        <w:rPr>
          <w:rFonts w:asciiTheme="minorHAnsi" w:hAnsiTheme="minorHAnsi" w:cstheme="minorHAnsi"/>
          <w:sz w:val="24"/>
          <w:szCs w:val="24"/>
          <w:lang w:val="fr"/>
        </w:rPr>
        <w:t>été les pratiques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ou initiatives les plus prometteuses ?</w:t>
      </w:r>
    </w:p>
    <w:p w14:paraId="635E5FBE" w14:textId="17D13162" w:rsidR="00B24C33" w:rsidRPr="00DB4A99" w:rsidRDefault="00B24C33" w:rsidP="00124681">
      <w:pPr>
        <w:pStyle w:val="ListParagraph"/>
        <w:numPr>
          <w:ilvl w:val="1"/>
          <w:numId w:val="21"/>
        </w:numPr>
        <w:tabs>
          <w:tab w:val="left" w:pos="2340"/>
        </w:tabs>
        <w:spacing w:line="242" w:lineRule="auto"/>
        <w:ind w:left="225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Dans quelle mesure les approches d’enregistrement des naissances ont-ils contribué à atteindre les objectifs attendus du KRC </w:t>
      </w:r>
      <w:r w:rsidR="00156FF5" w:rsidRPr="00DB4A99">
        <w:rPr>
          <w:rFonts w:asciiTheme="minorHAnsi" w:hAnsiTheme="minorHAnsi" w:cstheme="minorHAnsi"/>
          <w:sz w:val="24"/>
          <w:szCs w:val="24"/>
          <w:lang w:val="fr"/>
        </w:rPr>
        <w:t>7 ?</w:t>
      </w:r>
    </w:p>
    <w:p w14:paraId="368BDCAF" w14:textId="3D447799" w:rsidR="00B24C33" w:rsidRPr="00DB4A99" w:rsidRDefault="00B24C33" w:rsidP="00124681">
      <w:pPr>
        <w:pStyle w:val="ListParagraph"/>
        <w:numPr>
          <w:ilvl w:val="1"/>
          <w:numId w:val="21"/>
        </w:numPr>
        <w:tabs>
          <w:tab w:val="left" w:pos="1856"/>
          <w:tab w:val="left" w:pos="2340"/>
        </w:tabs>
        <w:ind w:left="225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ab/>
        <w:t xml:space="preserve">Quels sont les facteurs (internes et externes à l’UNICEF) </w:t>
      </w:r>
      <w:r w:rsidRPr="00DB4A99">
        <w:rPr>
          <w:rFonts w:asciiTheme="minorHAnsi" w:hAnsiTheme="minorHAnsi" w:cstheme="minorHAnsi"/>
          <w:sz w:val="24"/>
          <w:szCs w:val="24"/>
          <w:u w:val="single"/>
          <w:lang w:val="fr"/>
        </w:rPr>
        <w:t>qui ont</w:t>
      </w:r>
      <w:r w:rsidRPr="00DB4A99">
        <w:rPr>
          <w:rFonts w:asciiTheme="minorHAnsi" w:hAnsiTheme="minorHAnsi" w:cstheme="minorHAnsi"/>
          <w:sz w:val="24"/>
          <w:szCs w:val="24"/>
          <w:lang w:val="fr"/>
        </w:rPr>
        <w:t xml:space="preserve"> le plus entravé la </w:t>
      </w:r>
      <w:r w:rsidR="00156FF5" w:rsidRPr="00DB4A99">
        <w:rPr>
          <w:rFonts w:asciiTheme="minorHAnsi" w:hAnsiTheme="minorHAnsi" w:cstheme="minorHAnsi"/>
          <w:sz w:val="24"/>
          <w:szCs w:val="24"/>
          <w:lang w:val="fr"/>
        </w:rPr>
        <w:t>réalisation des</w:t>
      </w:r>
      <w:r w:rsidRPr="00DB4A99">
        <w:rPr>
          <w:rFonts w:asciiTheme="minorHAnsi" w:hAnsiTheme="minorHAnsi" w:cstheme="minorHAnsi"/>
          <w:sz w:val="24"/>
          <w:szCs w:val="24"/>
          <w:lang w:val="fr"/>
        </w:rPr>
        <w:t xml:space="preserve"> objectifs </w:t>
      </w:r>
      <w:r w:rsidR="00156FF5" w:rsidRPr="00DB4A99">
        <w:rPr>
          <w:rFonts w:asciiTheme="minorHAnsi" w:hAnsiTheme="minorHAnsi" w:cstheme="minorHAnsi"/>
          <w:sz w:val="24"/>
          <w:szCs w:val="24"/>
          <w:lang w:val="fr"/>
        </w:rPr>
        <w:t>du Programme envisagés ?</w:t>
      </w:r>
      <w:r w:rsidRPr="00DB4A99">
        <w:rPr>
          <w:rFonts w:asciiTheme="minorHAnsi" w:hAnsiTheme="minorHAnsi" w:cstheme="minorHAnsi"/>
          <w:sz w:val="24"/>
          <w:szCs w:val="24"/>
          <w:lang w:val="fr"/>
        </w:rPr>
        <w:t xml:space="preserve"> Cela comprendra tous les facteurs liés à la crise COVID-19.  </w:t>
      </w:r>
    </w:p>
    <w:p w14:paraId="2E9DE531" w14:textId="0AE989E1" w:rsidR="00B24C33" w:rsidRPr="00DB4A99" w:rsidRDefault="00B24C33" w:rsidP="00124681">
      <w:pPr>
        <w:pStyle w:val="ListParagraph"/>
        <w:numPr>
          <w:ilvl w:val="1"/>
          <w:numId w:val="21"/>
        </w:numPr>
        <w:tabs>
          <w:tab w:val="left" w:pos="2340"/>
        </w:tabs>
        <w:ind w:left="225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Quels </w:t>
      </w:r>
      <w:r w:rsidR="00156FF5" w:rsidRPr="00DB4A99">
        <w:rPr>
          <w:rFonts w:asciiTheme="minorHAnsi" w:hAnsiTheme="minorHAnsi" w:cstheme="minorHAnsi"/>
          <w:sz w:val="24"/>
          <w:szCs w:val="24"/>
          <w:lang w:val="fr"/>
        </w:rPr>
        <w:t>sont les facteurs (</w:t>
      </w:r>
      <w:r w:rsidRPr="00DB4A99">
        <w:rPr>
          <w:rFonts w:asciiTheme="minorHAnsi" w:hAnsiTheme="minorHAnsi" w:cstheme="minorHAnsi"/>
          <w:sz w:val="24"/>
          <w:szCs w:val="24"/>
          <w:lang w:val="fr"/>
        </w:rPr>
        <w:t xml:space="preserve">internes </w:t>
      </w:r>
      <w:r w:rsidR="00156FF5" w:rsidRPr="00DB4A99">
        <w:rPr>
          <w:rFonts w:asciiTheme="minorHAnsi" w:hAnsiTheme="minorHAnsi" w:cstheme="minorHAnsi"/>
          <w:sz w:val="24"/>
          <w:szCs w:val="24"/>
          <w:lang w:val="fr"/>
        </w:rPr>
        <w:t>et externes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 xml:space="preserve">à l’UNICEF) </w:t>
      </w:r>
      <w:r w:rsidR="00156FF5" w:rsidRPr="00DB4A99">
        <w:rPr>
          <w:rFonts w:asciiTheme="minorHAnsi" w:hAnsiTheme="minorHAnsi" w:cstheme="minorHAnsi"/>
          <w:sz w:val="24"/>
          <w:szCs w:val="24"/>
          <w:u w:val="single"/>
          <w:lang w:val="fr"/>
        </w:rPr>
        <w:t>qui</w:t>
      </w:r>
      <w:r w:rsidRPr="00DB4A99">
        <w:rPr>
          <w:rFonts w:asciiTheme="minorHAnsi" w:hAnsiTheme="minorHAnsi" w:cstheme="minorHAnsi"/>
          <w:sz w:val="24"/>
          <w:szCs w:val="24"/>
          <w:u w:val="single"/>
          <w:lang w:val="fr"/>
        </w:rPr>
        <w:t xml:space="preserve"> ont</w:t>
      </w:r>
      <w:r w:rsidRPr="00DB4A99">
        <w:rPr>
          <w:rFonts w:asciiTheme="minorHAnsi" w:hAnsiTheme="minorHAnsi" w:cstheme="minorHAnsi"/>
          <w:sz w:val="24"/>
          <w:szCs w:val="24"/>
          <w:lang w:val="fr"/>
        </w:rPr>
        <w:t xml:space="preserve"> le </w:t>
      </w:r>
      <w:r w:rsidR="00156FF5" w:rsidRPr="00DB4A99">
        <w:rPr>
          <w:rFonts w:asciiTheme="minorHAnsi" w:hAnsiTheme="minorHAnsi" w:cstheme="minorHAnsi"/>
          <w:sz w:val="24"/>
          <w:szCs w:val="24"/>
          <w:lang w:val="fr"/>
        </w:rPr>
        <w:t>plus contribué</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à la</w:t>
      </w:r>
      <w:r w:rsidRPr="00DB4A99">
        <w:rPr>
          <w:rFonts w:asciiTheme="minorHAnsi" w:hAnsiTheme="minorHAnsi" w:cstheme="minorHAnsi"/>
          <w:sz w:val="24"/>
          <w:szCs w:val="24"/>
          <w:lang w:val="fr"/>
        </w:rPr>
        <w:t xml:space="preserve"> réalisation des objectifs </w:t>
      </w:r>
      <w:r w:rsidR="00156FF5" w:rsidRPr="00DB4A99">
        <w:rPr>
          <w:rFonts w:asciiTheme="minorHAnsi" w:hAnsiTheme="minorHAnsi" w:cstheme="minorHAnsi"/>
          <w:sz w:val="24"/>
          <w:szCs w:val="24"/>
          <w:lang w:val="fr"/>
        </w:rPr>
        <w:t>du Programme envisagés ?</w:t>
      </w:r>
      <w:r w:rsidRPr="00DB4A99">
        <w:rPr>
          <w:rFonts w:asciiTheme="minorHAnsi" w:hAnsiTheme="minorHAnsi" w:cstheme="minorHAnsi"/>
          <w:sz w:val="24"/>
          <w:szCs w:val="24"/>
          <w:lang w:val="fr"/>
        </w:rPr>
        <w:t xml:space="preserve"> Cela comprendra tous les facteurs liés à la crise COVID-19.</w:t>
      </w:r>
    </w:p>
    <w:p w14:paraId="7A6E4471" w14:textId="1ED4BF65" w:rsidR="00B24C33" w:rsidRPr="00DB4A99" w:rsidRDefault="00B24C33" w:rsidP="00124681">
      <w:pPr>
        <w:pStyle w:val="ListParagraph"/>
        <w:numPr>
          <w:ilvl w:val="1"/>
          <w:numId w:val="21"/>
        </w:numPr>
        <w:tabs>
          <w:tab w:val="left" w:pos="2340"/>
        </w:tabs>
        <w:ind w:left="225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Quels sont </w:t>
      </w:r>
      <w:r w:rsidR="00156FF5" w:rsidRPr="00DB4A99">
        <w:rPr>
          <w:rFonts w:asciiTheme="minorHAnsi" w:hAnsiTheme="minorHAnsi" w:cstheme="minorHAnsi"/>
          <w:sz w:val="24"/>
          <w:szCs w:val="24"/>
          <w:lang w:val="fr"/>
        </w:rPr>
        <w:t>les résultats inattendus (</w:t>
      </w:r>
      <w:r w:rsidRPr="00DB4A99">
        <w:rPr>
          <w:rFonts w:asciiTheme="minorHAnsi" w:hAnsiTheme="minorHAnsi" w:cstheme="minorHAnsi"/>
          <w:sz w:val="24"/>
          <w:szCs w:val="24"/>
          <w:lang w:val="fr"/>
        </w:rPr>
        <w:t xml:space="preserve">positifs </w:t>
      </w:r>
      <w:r w:rsidR="00156FF5" w:rsidRPr="00DB4A99">
        <w:rPr>
          <w:rFonts w:asciiTheme="minorHAnsi" w:hAnsiTheme="minorHAnsi" w:cstheme="minorHAnsi"/>
          <w:sz w:val="24"/>
          <w:szCs w:val="24"/>
          <w:lang w:val="fr"/>
        </w:rPr>
        <w:t>et négatifs) produits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par le</w:t>
      </w:r>
      <w:r w:rsidRPr="00DB4A99">
        <w:rPr>
          <w:rFonts w:asciiTheme="minorHAnsi" w:hAnsiTheme="minorHAnsi" w:cstheme="minorHAnsi"/>
          <w:sz w:val="24"/>
          <w:szCs w:val="24"/>
          <w:lang w:val="fr"/>
        </w:rPr>
        <w:t xml:space="preserve"> programme     </w:t>
      </w:r>
      <w:r w:rsidR="00156FF5" w:rsidRPr="00DB4A99">
        <w:rPr>
          <w:rFonts w:asciiTheme="minorHAnsi" w:hAnsiTheme="minorHAnsi" w:cstheme="minorHAnsi"/>
          <w:sz w:val="24"/>
          <w:szCs w:val="24"/>
          <w:lang w:val="fr"/>
        </w:rPr>
        <w:t>d’enregistrement des naissances ?</w:t>
      </w:r>
    </w:p>
    <w:p w14:paraId="28D661C7" w14:textId="1A511D58" w:rsidR="00B24C33" w:rsidRPr="00124681" w:rsidRDefault="00B24C33" w:rsidP="00124681">
      <w:pPr>
        <w:pStyle w:val="ListParagraph"/>
        <w:numPr>
          <w:ilvl w:val="1"/>
          <w:numId w:val="21"/>
        </w:numPr>
        <w:tabs>
          <w:tab w:val="left" w:pos="2340"/>
        </w:tabs>
        <w:spacing w:line="293" w:lineRule="exact"/>
        <w:ind w:left="2250" w:right="630" w:hanging="810"/>
        <w:jc w:val="both"/>
        <w:rPr>
          <w:rFonts w:asciiTheme="minorHAnsi" w:hAnsiTheme="minorHAnsi" w:cstheme="minorHAnsi"/>
          <w:lang w:val="fr-FR"/>
        </w:rPr>
      </w:pPr>
      <w:r w:rsidRPr="00912378">
        <w:rPr>
          <w:rFonts w:asciiTheme="minorHAnsi" w:hAnsiTheme="minorHAnsi" w:cstheme="minorHAnsi"/>
          <w:sz w:val="24"/>
          <w:szCs w:val="24"/>
          <w:lang w:val="fr"/>
        </w:rPr>
        <w:t xml:space="preserve">Dans quelle mesure les interventions ont-ils </w:t>
      </w:r>
      <w:r w:rsidR="00156FF5" w:rsidRPr="00912378">
        <w:rPr>
          <w:rFonts w:asciiTheme="minorHAnsi" w:hAnsiTheme="minorHAnsi" w:cstheme="minorHAnsi"/>
          <w:sz w:val="24"/>
          <w:szCs w:val="24"/>
          <w:lang w:val="fr"/>
        </w:rPr>
        <w:t>répondu aux attentes de</w:t>
      </w:r>
      <w:r w:rsidRPr="00912378">
        <w:rPr>
          <w:rFonts w:asciiTheme="minorHAnsi" w:hAnsiTheme="minorHAnsi" w:cstheme="minorHAnsi"/>
          <w:sz w:val="24"/>
          <w:szCs w:val="24"/>
          <w:lang w:val="fr"/>
        </w:rPr>
        <w:t xml:space="preserve"> </w:t>
      </w:r>
      <w:r w:rsidR="00156FF5" w:rsidRPr="00912378">
        <w:rPr>
          <w:rFonts w:asciiTheme="minorHAnsi" w:hAnsiTheme="minorHAnsi" w:cstheme="minorHAnsi"/>
          <w:sz w:val="24"/>
          <w:szCs w:val="24"/>
          <w:lang w:val="fr"/>
        </w:rPr>
        <w:t>la communauté et</w:t>
      </w:r>
      <w:r w:rsidRPr="00912378">
        <w:rPr>
          <w:rFonts w:asciiTheme="minorHAnsi" w:hAnsiTheme="minorHAnsi" w:cstheme="minorHAnsi"/>
          <w:sz w:val="24"/>
          <w:szCs w:val="24"/>
          <w:lang w:val="fr"/>
        </w:rPr>
        <w:t xml:space="preserve"> </w:t>
      </w:r>
      <w:r w:rsidR="00156FF5" w:rsidRPr="00912378">
        <w:rPr>
          <w:rFonts w:asciiTheme="minorHAnsi" w:hAnsiTheme="minorHAnsi" w:cstheme="minorHAnsi"/>
          <w:sz w:val="24"/>
          <w:szCs w:val="24"/>
          <w:lang w:val="fr"/>
        </w:rPr>
        <w:t>des partenaires</w:t>
      </w:r>
      <w:r w:rsidR="00912378" w:rsidRPr="00912378">
        <w:rPr>
          <w:rFonts w:asciiTheme="minorHAnsi" w:hAnsiTheme="minorHAnsi" w:cstheme="minorHAnsi"/>
          <w:sz w:val="24"/>
          <w:szCs w:val="24"/>
          <w:lang w:val="fr"/>
        </w:rPr>
        <w:t xml:space="preserve"> </w:t>
      </w:r>
      <w:r w:rsidRPr="00912378">
        <w:rPr>
          <w:rFonts w:asciiTheme="minorHAnsi" w:hAnsiTheme="minorHAnsi" w:cstheme="minorHAnsi"/>
          <w:lang w:val="fr"/>
        </w:rPr>
        <w:t>(</w:t>
      </w:r>
      <w:r w:rsidR="00912378">
        <w:rPr>
          <w:rFonts w:asciiTheme="minorHAnsi" w:hAnsiTheme="minorHAnsi" w:cstheme="minorHAnsi"/>
          <w:lang w:val="fr"/>
        </w:rPr>
        <w:t xml:space="preserve">A </w:t>
      </w:r>
      <w:proofErr w:type="gramStart"/>
      <w:r w:rsidR="00912378">
        <w:rPr>
          <w:rFonts w:asciiTheme="minorHAnsi" w:hAnsiTheme="minorHAnsi" w:cstheme="minorHAnsi"/>
          <w:lang w:val="fr"/>
        </w:rPr>
        <w:t xml:space="preserve">définir </w:t>
      </w:r>
      <w:r w:rsidR="00156FF5" w:rsidRPr="00912378">
        <w:rPr>
          <w:rFonts w:asciiTheme="minorHAnsi" w:hAnsiTheme="minorHAnsi" w:cstheme="minorHAnsi"/>
          <w:lang w:val="fr"/>
        </w:rPr>
        <w:t>)</w:t>
      </w:r>
      <w:proofErr w:type="gramEnd"/>
      <w:r w:rsidR="00156FF5" w:rsidRPr="00912378">
        <w:rPr>
          <w:rFonts w:asciiTheme="minorHAnsi" w:hAnsiTheme="minorHAnsi" w:cstheme="minorHAnsi"/>
          <w:lang w:val="fr"/>
        </w:rPr>
        <w:t xml:space="preserve"> ?</w:t>
      </w:r>
    </w:p>
    <w:p w14:paraId="34DF72D0" w14:textId="7B447817" w:rsidR="00124681" w:rsidRDefault="00124681" w:rsidP="00124681">
      <w:pPr>
        <w:pStyle w:val="ListParagraph"/>
        <w:tabs>
          <w:tab w:val="left" w:pos="2340"/>
        </w:tabs>
        <w:spacing w:line="293" w:lineRule="exact"/>
        <w:ind w:left="2250" w:right="630" w:firstLine="0"/>
        <w:jc w:val="both"/>
        <w:rPr>
          <w:rFonts w:asciiTheme="minorHAnsi" w:hAnsiTheme="minorHAnsi" w:cstheme="minorHAnsi"/>
          <w:lang w:val="fr"/>
        </w:rPr>
      </w:pPr>
    </w:p>
    <w:p w14:paraId="0CC00517" w14:textId="3D900B36" w:rsidR="00124681" w:rsidRDefault="00124681" w:rsidP="00124681">
      <w:pPr>
        <w:pStyle w:val="ListParagraph"/>
        <w:tabs>
          <w:tab w:val="left" w:pos="2340"/>
        </w:tabs>
        <w:spacing w:line="293" w:lineRule="exact"/>
        <w:ind w:left="2250" w:right="630" w:firstLine="0"/>
        <w:jc w:val="both"/>
        <w:rPr>
          <w:rFonts w:asciiTheme="minorHAnsi" w:hAnsiTheme="minorHAnsi" w:cstheme="minorHAnsi"/>
          <w:lang w:val="fr"/>
        </w:rPr>
      </w:pPr>
    </w:p>
    <w:p w14:paraId="5A0AF7DF" w14:textId="77777777" w:rsidR="00124681" w:rsidRPr="00912378" w:rsidRDefault="00124681" w:rsidP="00124681">
      <w:pPr>
        <w:pStyle w:val="ListParagraph"/>
        <w:tabs>
          <w:tab w:val="left" w:pos="2340"/>
        </w:tabs>
        <w:spacing w:line="293" w:lineRule="exact"/>
        <w:ind w:left="2250" w:right="630" w:firstLine="0"/>
        <w:jc w:val="both"/>
        <w:rPr>
          <w:rFonts w:asciiTheme="minorHAnsi" w:hAnsiTheme="minorHAnsi" w:cstheme="minorHAnsi"/>
          <w:lang w:val="fr-FR"/>
        </w:rPr>
      </w:pPr>
    </w:p>
    <w:p w14:paraId="03B912A6" w14:textId="77777777" w:rsidR="00B24C33" w:rsidRPr="00DB4A99" w:rsidRDefault="00B24C33" w:rsidP="00124681">
      <w:pPr>
        <w:pStyle w:val="BodyText"/>
        <w:spacing w:before="7"/>
        <w:ind w:right="630"/>
        <w:jc w:val="both"/>
        <w:rPr>
          <w:rFonts w:asciiTheme="minorHAnsi" w:hAnsiTheme="minorHAnsi" w:cstheme="minorHAnsi"/>
          <w:lang w:val="fr-FR"/>
        </w:rPr>
      </w:pPr>
    </w:p>
    <w:p w14:paraId="6E0D1DA1" w14:textId="7889787E" w:rsidR="00B24C33" w:rsidRPr="00DB4A99" w:rsidRDefault="00912378" w:rsidP="00124681">
      <w:pPr>
        <w:pStyle w:val="Heading1"/>
        <w:numPr>
          <w:ilvl w:val="0"/>
          <w:numId w:val="44"/>
        </w:numPr>
        <w:tabs>
          <w:tab w:val="left" w:pos="908"/>
        </w:tabs>
        <w:ind w:left="907" w:right="630" w:hanging="188"/>
        <w:jc w:val="both"/>
        <w:rPr>
          <w:rFonts w:asciiTheme="minorHAnsi" w:hAnsiTheme="minorHAnsi" w:cstheme="minorHAnsi"/>
          <w:color w:val="00B0F0"/>
        </w:rPr>
      </w:pPr>
      <w:r>
        <w:rPr>
          <w:rFonts w:asciiTheme="minorHAnsi" w:hAnsiTheme="minorHAnsi" w:cstheme="minorHAnsi"/>
          <w:color w:val="00B0F0"/>
          <w:lang w:val="fr"/>
        </w:rPr>
        <w:lastRenderedPageBreak/>
        <w:t xml:space="preserve"> </w:t>
      </w:r>
      <w:r w:rsidR="00156FF5" w:rsidRPr="00DB4A99">
        <w:rPr>
          <w:rFonts w:asciiTheme="minorHAnsi" w:hAnsiTheme="minorHAnsi" w:cstheme="minorHAnsi"/>
          <w:color w:val="00B0F0"/>
          <w:lang w:val="fr"/>
        </w:rPr>
        <w:t>Effic</w:t>
      </w:r>
      <w:r w:rsidR="00194791">
        <w:rPr>
          <w:rFonts w:asciiTheme="minorHAnsi" w:hAnsiTheme="minorHAnsi" w:cstheme="minorHAnsi"/>
          <w:color w:val="00B0F0"/>
          <w:lang w:val="fr"/>
        </w:rPr>
        <w:t>ience</w:t>
      </w:r>
      <w:r w:rsidR="00156FF5" w:rsidRPr="00DB4A99">
        <w:rPr>
          <w:rFonts w:asciiTheme="minorHAnsi" w:hAnsiTheme="minorHAnsi" w:cstheme="minorHAnsi"/>
          <w:color w:val="00B0F0"/>
          <w:lang w:val="fr"/>
        </w:rPr>
        <w:t xml:space="preserve"> :</w:t>
      </w:r>
    </w:p>
    <w:p w14:paraId="08369397" w14:textId="05B1AA0C" w:rsidR="00B24C33" w:rsidRPr="00DB4A99" w:rsidRDefault="00B24C33" w:rsidP="00124681">
      <w:pPr>
        <w:spacing w:before="3"/>
        <w:ind w:left="720" w:right="630"/>
        <w:jc w:val="both"/>
        <w:rPr>
          <w:rFonts w:asciiTheme="minorHAnsi" w:hAnsiTheme="minorHAnsi" w:cstheme="minorHAnsi"/>
          <w:i/>
          <w:sz w:val="24"/>
          <w:szCs w:val="24"/>
          <w:lang w:val="fr-FR"/>
        </w:rPr>
      </w:pPr>
      <w:r w:rsidRPr="00DB4A99">
        <w:rPr>
          <w:rFonts w:asciiTheme="minorHAnsi" w:hAnsiTheme="minorHAnsi" w:cstheme="minorHAnsi"/>
          <w:i/>
          <w:sz w:val="24"/>
          <w:szCs w:val="24"/>
          <w:lang w:val="fr"/>
        </w:rPr>
        <w:t xml:space="preserve">Ces questions </w:t>
      </w:r>
      <w:r w:rsidR="00156FF5" w:rsidRPr="00DB4A99">
        <w:rPr>
          <w:rFonts w:asciiTheme="minorHAnsi" w:hAnsiTheme="minorHAnsi" w:cstheme="minorHAnsi"/>
          <w:i/>
          <w:sz w:val="24"/>
          <w:szCs w:val="24"/>
          <w:lang w:val="fr"/>
        </w:rPr>
        <w:t>sont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communes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à</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tous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pays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participants</w:t>
      </w:r>
    </w:p>
    <w:p w14:paraId="30C8C320" w14:textId="77777777" w:rsidR="00B24C33" w:rsidRPr="00DB4A99" w:rsidRDefault="00B24C33" w:rsidP="00124681">
      <w:pPr>
        <w:pStyle w:val="BodyText"/>
        <w:spacing w:before="11"/>
        <w:ind w:right="630"/>
        <w:jc w:val="both"/>
        <w:rPr>
          <w:rFonts w:asciiTheme="minorHAnsi" w:hAnsiTheme="minorHAnsi" w:cstheme="minorHAnsi"/>
          <w:i/>
          <w:lang w:val="fr-FR"/>
        </w:rPr>
      </w:pPr>
    </w:p>
    <w:p w14:paraId="20F2701A" w14:textId="7D888D4B" w:rsidR="00B24C33" w:rsidRPr="00DB4A99" w:rsidRDefault="00B24C33" w:rsidP="00124681">
      <w:pPr>
        <w:pStyle w:val="ListParagraph"/>
        <w:numPr>
          <w:ilvl w:val="1"/>
          <w:numId w:val="20"/>
        </w:numPr>
        <w:tabs>
          <w:tab w:val="left" w:pos="2070"/>
        </w:tabs>
        <w:ind w:left="2070" w:right="630" w:hanging="63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Pour chacune des composantes/</w:t>
      </w:r>
      <w:r w:rsidR="00156FF5" w:rsidRPr="00DB4A99">
        <w:rPr>
          <w:rFonts w:asciiTheme="minorHAnsi" w:hAnsiTheme="minorHAnsi" w:cstheme="minorHAnsi"/>
          <w:sz w:val="24"/>
          <w:szCs w:val="24"/>
          <w:lang w:val="fr"/>
        </w:rPr>
        <w:t>domaines du</w:t>
      </w:r>
      <w:r w:rsidRPr="00DB4A99">
        <w:rPr>
          <w:rFonts w:asciiTheme="minorHAnsi" w:hAnsiTheme="minorHAnsi" w:cstheme="minorHAnsi"/>
          <w:sz w:val="24"/>
          <w:szCs w:val="24"/>
          <w:lang w:val="fr"/>
        </w:rPr>
        <w:t xml:space="preserve"> programme d’enregistrement des </w:t>
      </w:r>
      <w:r w:rsidR="00194791">
        <w:rPr>
          <w:rFonts w:asciiTheme="minorHAnsi" w:hAnsiTheme="minorHAnsi" w:cstheme="minorHAnsi"/>
          <w:sz w:val="24"/>
          <w:szCs w:val="24"/>
          <w:lang w:val="fr"/>
        </w:rPr>
        <w:t>n</w:t>
      </w:r>
      <w:r w:rsidR="00156FF5" w:rsidRPr="00DB4A99">
        <w:rPr>
          <w:rFonts w:asciiTheme="minorHAnsi" w:hAnsiTheme="minorHAnsi" w:cstheme="minorHAnsi"/>
          <w:sz w:val="24"/>
          <w:szCs w:val="24"/>
          <w:lang w:val="fr"/>
        </w:rPr>
        <w:t>aissances, dans</w:t>
      </w:r>
      <w:r w:rsidRPr="00DB4A99">
        <w:rPr>
          <w:rFonts w:asciiTheme="minorHAnsi" w:hAnsiTheme="minorHAnsi" w:cstheme="minorHAnsi"/>
          <w:sz w:val="24"/>
          <w:szCs w:val="24"/>
          <w:lang w:val="fr"/>
        </w:rPr>
        <w:t xml:space="preserve"> quelle </w:t>
      </w:r>
      <w:r w:rsidR="00156FF5" w:rsidRPr="00DB4A99">
        <w:rPr>
          <w:rFonts w:asciiTheme="minorHAnsi" w:hAnsiTheme="minorHAnsi" w:cstheme="minorHAnsi"/>
          <w:sz w:val="24"/>
          <w:szCs w:val="24"/>
          <w:lang w:val="fr"/>
        </w:rPr>
        <w:t>mesure les ressources financières</w:t>
      </w:r>
      <w:r w:rsidRPr="00DB4A99">
        <w:rPr>
          <w:rFonts w:asciiTheme="minorHAnsi" w:hAnsiTheme="minorHAnsi" w:cstheme="minorHAnsi"/>
          <w:sz w:val="24"/>
          <w:szCs w:val="24"/>
          <w:lang w:val="fr"/>
        </w:rPr>
        <w:t xml:space="preserve">, les </w:t>
      </w:r>
      <w:r w:rsidR="00156FF5" w:rsidRPr="00DB4A99">
        <w:rPr>
          <w:rFonts w:asciiTheme="minorHAnsi" w:hAnsiTheme="minorHAnsi" w:cstheme="minorHAnsi"/>
          <w:sz w:val="24"/>
          <w:szCs w:val="24"/>
          <w:lang w:val="fr"/>
        </w:rPr>
        <w:t>ressources humaines et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les fournitures étaient</w:t>
      </w:r>
      <w:r w:rsidRPr="00DB4A99">
        <w:rPr>
          <w:rFonts w:asciiTheme="minorHAnsi" w:hAnsiTheme="minorHAnsi" w:cstheme="minorHAnsi"/>
          <w:sz w:val="24"/>
          <w:szCs w:val="24"/>
          <w:lang w:val="fr"/>
        </w:rPr>
        <w:t>-elles :</w:t>
      </w:r>
    </w:p>
    <w:p w14:paraId="0FC3683F" w14:textId="6C7B75A7" w:rsidR="00B24C33" w:rsidRPr="00DB4A99" w:rsidRDefault="00156FF5" w:rsidP="00124681">
      <w:pPr>
        <w:pStyle w:val="ListParagraph"/>
        <w:numPr>
          <w:ilvl w:val="2"/>
          <w:numId w:val="20"/>
        </w:numPr>
        <w:tabs>
          <w:tab w:val="left" w:pos="2070"/>
          <w:tab w:val="left" w:pos="2575"/>
          <w:tab w:val="left" w:pos="2576"/>
        </w:tabs>
        <w:spacing w:line="293" w:lineRule="exact"/>
        <w:ind w:left="2250" w:right="630" w:firstLine="9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Suffisamment</w:t>
      </w:r>
      <w:r w:rsidR="00B24C33" w:rsidRPr="00DB4A99">
        <w:rPr>
          <w:rFonts w:asciiTheme="minorHAnsi" w:hAnsiTheme="minorHAnsi" w:cstheme="minorHAnsi"/>
          <w:sz w:val="24"/>
          <w:szCs w:val="24"/>
          <w:lang w:val="fr"/>
        </w:rPr>
        <w:t xml:space="preserve"> (quantité) </w:t>
      </w:r>
      <w:r w:rsidRPr="00DB4A99">
        <w:rPr>
          <w:rFonts w:asciiTheme="minorHAnsi" w:hAnsiTheme="minorHAnsi" w:cstheme="minorHAnsi"/>
          <w:sz w:val="24"/>
          <w:szCs w:val="24"/>
          <w:lang w:val="fr"/>
        </w:rPr>
        <w:t>par rapport aux</w:t>
      </w:r>
      <w:r w:rsidR="00B24C33"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besoins identifiés et aux</w:t>
      </w:r>
      <w:r w:rsidR="00B24C33" w:rsidRPr="00DB4A99">
        <w:rPr>
          <w:rFonts w:asciiTheme="minorHAnsi" w:hAnsiTheme="minorHAnsi" w:cstheme="minorHAnsi"/>
          <w:sz w:val="24"/>
          <w:szCs w:val="24"/>
          <w:lang w:val="fr"/>
        </w:rPr>
        <w:t xml:space="preserve"> résultats </w:t>
      </w:r>
      <w:r w:rsidRPr="00DB4A99">
        <w:rPr>
          <w:rFonts w:asciiTheme="minorHAnsi" w:hAnsiTheme="minorHAnsi" w:cstheme="minorHAnsi"/>
          <w:sz w:val="24"/>
          <w:szCs w:val="24"/>
          <w:lang w:val="fr"/>
        </w:rPr>
        <w:t>escomptés ?</w:t>
      </w:r>
      <w:r w:rsidR="00B24C33" w:rsidRPr="00DB4A99">
        <w:rPr>
          <w:rFonts w:asciiTheme="minorHAnsi" w:hAnsiTheme="minorHAnsi" w:cstheme="minorHAnsi"/>
          <w:sz w:val="24"/>
          <w:szCs w:val="24"/>
          <w:lang w:val="fr"/>
        </w:rPr>
        <w:t xml:space="preserve">  </w:t>
      </w:r>
    </w:p>
    <w:p w14:paraId="5682E159" w14:textId="5DA4A299" w:rsidR="00B24C33" w:rsidRPr="00DB4A99" w:rsidRDefault="00156FF5" w:rsidP="00124681">
      <w:pPr>
        <w:pStyle w:val="ListParagraph"/>
        <w:numPr>
          <w:ilvl w:val="2"/>
          <w:numId w:val="20"/>
        </w:numPr>
        <w:tabs>
          <w:tab w:val="left" w:pos="2070"/>
          <w:tab w:val="left" w:pos="2520"/>
          <w:tab w:val="left" w:pos="2521"/>
        </w:tabs>
        <w:ind w:left="2250" w:right="630" w:firstLine="9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Adéquate</w:t>
      </w:r>
      <w:r w:rsidR="00B24C33" w:rsidRPr="00DB4A99">
        <w:rPr>
          <w:rFonts w:asciiTheme="minorHAnsi" w:hAnsiTheme="minorHAnsi" w:cstheme="minorHAnsi"/>
          <w:sz w:val="24"/>
          <w:szCs w:val="24"/>
          <w:lang w:val="fr"/>
        </w:rPr>
        <w:t xml:space="preserve"> (qualité) </w:t>
      </w:r>
      <w:r w:rsidRPr="00DB4A99">
        <w:rPr>
          <w:rFonts w:asciiTheme="minorHAnsi" w:hAnsiTheme="minorHAnsi" w:cstheme="minorHAnsi"/>
          <w:sz w:val="24"/>
          <w:szCs w:val="24"/>
          <w:lang w:val="fr"/>
        </w:rPr>
        <w:t>par rapport aux résultats attendus ?</w:t>
      </w:r>
    </w:p>
    <w:p w14:paraId="760BF077" w14:textId="2DB723CA" w:rsidR="00B24C33" w:rsidRPr="00DB4A99" w:rsidRDefault="00156FF5" w:rsidP="00124681">
      <w:pPr>
        <w:pStyle w:val="ListParagraph"/>
        <w:numPr>
          <w:ilvl w:val="2"/>
          <w:numId w:val="20"/>
        </w:numPr>
        <w:tabs>
          <w:tab w:val="left" w:pos="2070"/>
          <w:tab w:val="left" w:pos="2520"/>
          <w:tab w:val="left" w:pos="2521"/>
        </w:tabs>
        <w:ind w:left="2250" w:right="630" w:firstLine="9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Distribués</w:t>
      </w:r>
      <w:r w:rsidR="00B24C33" w:rsidRPr="00DB4A99">
        <w:rPr>
          <w:rFonts w:asciiTheme="minorHAnsi" w:hAnsiTheme="minorHAnsi" w:cstheme="minorHAnsi"/>
          <w:sz w:val="24"/>
          <w:szCs w:val="24"/>
          <w:lang w:val="fr"/>
        </w:rPr>
        <w:t xml:space="preserve">/déployés   </w:t>
      </w:r>
      <w:r w:rsidRPr="00DB4A99">
        <w:rPr>
          <w:rFonts w:asciiTheme="minorHAnsi" w:hAnsiTheme="minorHAnsi" w:cstheme="minorHAnsi"/>
          <w:sz w:val="24"/>
          <w:szCs w:val="24"/>
          <w:lang w:val="fr"/>
        </w:rPr>
        <w:t>en temps opportun ?</w:t>
      </w:r>
    </w:p>
    <w:p w14:paraId="4314FCF7" w14:textId="5769EFCE" w:rsidR="00B24C33" w:rsidRPr="00DB4A99" w:rsidRDefault="00B24C33" w:rsidP="00124681">
      <w:pPr>
        <w:pStyle w:val="ListParagraph"/>
        <w:numPr>
          <w:ilvl w:val="1"/>
          <w:numId w:val="20"/>
        </w:numPr>
        <w:tabs>
          <w:tab w:val="left" w:pos="2070"/>
        </w:tabs>
        <w:ind w:left="2070" w:right="630" w:hanging="63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Dans quelle </w:t>
      </w:r>
      <w:r w:rsidR="00156FF5" w:rsidRPr="00DB4A99">
        <w:rPr>
          <w:rFonts w:asciiTheme="minorHAnsi" w:hAnsiTheme="minorHAnsi" w:cstheme="minorHAnsi"/>
          <w:sz w:val="24"/>
          <w:szCs w:val="24"/>
          <w:lang w:val="fr"/>
        </w:rPr>
        <w:t>mesure les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stratégies ont</w:t>
      </w:r>
      <w:r w:rsidRPr="00DB4A99">
        <w:rPr>
          <w:rFonts w:asciiTheme="minorHAnsi" w:hAnsiTheme="minorHAnsi" w:cstheme="minorHAnsi"/>
          <w:sz w:val="24"/>
          <w:szCs w:val="24"/>
          <w:lang w:val="fr"/>
        </w:rPr>
        <w:t>-</w:t>
      </w:r>
      <w:r w:rsidR="00156FF5" w:rsidRPr="00DB4A99">
        <w:rPr>
          <w:rFonts w:asciiTheme="minorHAnsi" w:hAnsiTheme="minorHAnsi" w:cstheme="minorHAnsi"/>
          <w:sz w:val="24"/>
          <w:szCs w:val="24"/>
          <w:lang w:val="fr"/>
        </w:rPr>
        <w:t>ils varié, compte</w:t>
      </w:r>
      <w:r w:rsidRPr="00DB4A99">
        <w:rPr>
          <w:rFonts w:asciiTheme="minorHAnsi" w:hAnsiTheme="minorHAnsi" w:cstheme="minorHAnsi"/>
          <w:sz w:val="24"/>
          <w:szCs w:val="24"/>
          <w:lang w:val="fr"/>
        </w:rPr>
        <w:t xml:space="preserve"> tenu </w:t>
      </w:r>
      <w:r w:rsidR="00156FF5" w:rsidRPr="00DB4A99">
        <w:rPr>
          <w:rFonts w:asciiTheme="minorHAnsi" w:hAnsiTheme="minorHAnsi" w:cstheme="minorHAnsi"/>
          <w:sz w:val="24"/>
          <w:szCs w:val="24"/>
          <w:lang w:val="fr"/>
        </w:rPr>
        <w:t>des ressources disponibles, d’un pays à l’autre ?</w:t>
      </w:r>
      <w:r w:rsidRPr="00DB4A99">
        <w:rPr>
          <w:rFonts w:asciiTheme="minorHAnsi" w:hAnsiTheme="minorHAnsi" w:cstheme="minorHAnsi"/>
          <w:sz w:val="24"/>
          <w:szCs w:val="24"/>
          <w:lang w:val="fr"/>
        </w:rPr>
        <w:t xml:space="preserve">  </w:t>
      </w:r>
    </w:p>
    <w:p w14:paraId="3D8C94F4" w14:textId="77777777" w:rsidR="00912378" w:rsidRPr="00912378" w:rsidRDefault="00B24C33" w:rsidP="00124681">
      <w:pPr>
        <w:pStyle w:val="ListParagraph"/>
        <w:numPr>
          <w:ilvl w:val="1"/>
          <w:numId w:val="20"/>
        </w:numPr>
        <w:tabs>
          <w:tab w:val="left" w:pos="2070"/>
        </w:tabs>
        <w:spacing w:line="293" w:lineRule="exact"/>
        <w:ind w:left="2070" w:right="630" w:hanging="63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Quels ont </w:t>
      </w:r>
      <w:r w:rsidR="00156FF5" w:rsidRPr="00DB4A99">
        <w:rPr>
          <w:rFonts w:asciiTheme="minorHAnsi" w:hAnsiTheme="minorHAnsi" w:cstheme="minorHAnsi"/>
          <w:sz w:val="24"/>
          <w:szCs w:val="24"/>
          <w:lang w:val="fr"/>
        </w:rPr>
        <w:t>été les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principaux facteurs influençant</w:t>
      </w:r>
      <w:r w:rsidRPr="00DB4A99">
        <w:rPr>
          <w:rFonts w:asciiTheme="minorHAnsi" w:hAnsiTheme="minorHAnsi" w:cstheme="minorHAnsi"/>
          <w:sz w:val="24"/>
          <w:szCs w:val="24"/>
          <w:lang w:val="fr"/>
        </w:rPr>
        <w:t xml:space="preserve">    la mise </w:t>
      </w:r>
      <w:r w:rsidR="00156FF5" w:rsidRPr="00DB4A99">
        <w:rPr>
          <w:rFonts w:asciiTheme="minorHAnsi" w:hAnsiTheme="minorHAnsi" w:cstheme="minorHAnsi"/>
          <w:sz w:val="24"/>
          <w:szCs w:val="24"/>
          <w:lang w:val="fr"/>
        </w:rPr>
        <w:t>en œuvre en</w:t>
      </w:r>
      <w:r w:rsidRPr="00DB4A99">
        <w:rPr>
          <w:rFonts w:asciiTheme="minorHAnsi" w:hAnsiTheme="minorHAnsi" w:cstheme="minorHAnsi"/>
          <w:sz w:val="24"/>
          <w:szCs w:val="24"/>
          <w:lang w:val="fr"/>
        </w:rPr>
        <w:t xml:space="preserve"> termes </w:t>
      </w:r>
      <w:r w:rsidR="00156FF5" w:rsidRPr="00DB4A99">
        <w:rPr>
          <w:rFonts w:asciiTheme="minorHAnsi" w:hAnsiTheme="minorHAnsi" w:cstheme="minorHAnsi"/>
          <w:sz w:val="24"/>
          <w:szCs w:val="24"/>
          <w:lang w:val="fr"/>
        </w:rPr>
        <w:t>d</w:t>
      </w:r>
      <w:r w:rsidR="00912378">
        <w:rPr>
          <w:rFonts w:asciiTheme="minorHAnsi" w:hAnsiTheme="minorHAnsi" w:cstheme="minorHAnsi"/>
          <w:sz w:val="24"/>
          <w:szCs w:val="24"/>
          <w:lang w:val="fr"/>
        </w:rPr>
        <w:t xml:space="preserve">e </w:t>
      </w:r>
      <w:r w:rsidR="00156FF5" w:rsidRPr="00DB4A99">
        <w:rPr>
          <w:rFonts w:asciiTheme="minorHAnsi" w:hAnsiTheme="minorHAnsi" w:cstheme="minorHAnsi"/>
          <w:sz w:val="24"/>
          <w:szCs w:val="24"/>
          <w:lang w:val="fr"/>
        </w:rPr>
        <w:t xml:space="preserve">rapport </w:t>
      </w:r>
    </w:p>
    <w:p w14:paraId="173973C3" w14:textId="1296427D" w:rsidR="00B24C33" w:rsidRPr="00912378" w:rsidRDefault="00156FF5" w:rsidP="00124681">
      <w:pPr>
        <w:tabs>
          <w:tab w:val="left" w:pos="2160"/>
        </w:tabs>
        <w:spacing w:line="293" w:lineRule="exact"/>
        <w:ind w:left="2070" w:right="630"/>
        <w:jc w:val="both"/>
        <w:rPr>
          <w:rFonts w:asciiTheme="minorHAnsi" w:hAnsiTheme="minorHAnsi" w:cstheme="minorHAnsi"/>
          <w:sz w:val="24"/>
          <w:szCs w:val="24"/>
          <w:lang w:val="fr-FR"/>
        </w:rPr>
      </w:pPr>
      <w:proofErr w:type="gramStart"/>
      <w:r w:rsidRPr="00912378">
        <w:rPr>
          <w:rFonts w:asciiTheme="minorHAnsi" w:hAnsiTheme="minorHAnsi" w:cstheme="minorHAnsi"/>
          <w:sz w:val="24"/>
          <w:szCs w:val="24"/>
          <w:lang w:val="fr"/>
        </w:rPr>
        <w:t>qualité</w:t>
      </w:r>
      <w:proofErr w:type="gramEnd"/>
      <w:r w:rsidR="00B24C33" w:rsidRPr="00912378">
        <w:rPr>
          <w:rFonts w:asciiTheme="minorHAnsi" w:hAnsiTheme="minorHAnsi" w:cstheme="minorHAnsi"/>
          <w:sz w:val="24"/>
          <w:szCs w:val="24"/>
          <w:lang w:val="fr"/>
        </w:rPr>
        <w:t>-</w:t>
      </w:r>
      <w:r w:rsidRPr="00912378">
        <w:rPr>
          <w:rFonts w:asciiTheme="minorHAnsi" w:hAnsiTheme="minorHAnsi" w:cstheme="minorHAnsi"/>
          <w:sz w:val="24"/>
          <w:szCs w:val="24"/>
          <w:lang w:val="fr"/>
        </w:rPr>
        <w:t>prix ?</w:t>
      </w:r>
      <w:r w:rsidR="00B24C33" w:rsidRPr="00912378">
        <w:rPr>
          <w:rFonts w:asciiTheme="minorHAnsi" w:hAnsiTheme="minorHAnsi" w:cstheme="minorHAnsi"/>
          <w:sz w:val="24"/>
          <w:szCs w:val="24"/>
          <w:lang w:val="fr"/>
        </w:rPr>
        <w:t xml:space="preserve">  </w:t>
      </w:r>
    </w:p>
    <w:p w14:paraId="11B8AECE" w14:textId="77777777" w:rsidR="00912378" w:rsidRPr="00912378" w:rsidRDefault="00B24C33" w:rsidP="00124681">
      <w:pPr>
        <w:pStyle w:val="ListParagraph"/>
        <w:numPr>
          <w:ilvl w:val="1"/>
          <w:numId w:val="20"/>
        </w:numPr>
        <w:tabs>
          <w:tab w:val="left" w:pos="2070"/>
          <w:tab w:val="left" w:pos="2160"/>
        </w:tabs>
        <w:ind w:left="2070" w:right="630" w:hanging="63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Dans quelle mesure </w:t>
      </w:r>
      <w:r w:rsidR="00156FF5" w:rsidRPr="00DB4A99">
        <w:rPr>
          <w:rFonts w:asciiTheme="minorHAnsi" w:hAnsiTheme="minorHAnsi" w:cstheme="minorHAnsi"/>
          <w:sz w:val="24"/>
          <w:szCs w:val="24"/>
          <w:lang w:val="fr"/>
        </w:rPr>
        <w:t>d’autres stratégies auraient</w:t>
      </w:r>
      <w:r w:rsidRPr="00DB4A99">
        <w:rPr>
          <w:rFonts w:asciiTheme="minorHAnsi" w:hAnsiTheme="minorHAnsi" w:cstheme="minorHAnsi"/>
          <w:sz w:val="24"/>
          <w:szCs w:val="24"/>
          <w:lang w:val="fr"/>
        </w:rPr>
        <w:t>-</w:t>
      </w:r>
      <w:r w:rsidR="00156FF5" w:rsidRPr="00DB4A99">
        <w:rPr>
          <w:rFonts w:asciiTheme="minorHAnsi" w:hAnsiTheme="minorHAnsi" w:cstheme="minorHAnsi"/>
          <w:sz w:val="24"/>
          <w:szCs w:val="24"/>
          <w:lang w:val="fr"/>
        </w:rPr>
        <w:t>elles dû être</w:t>
      </w:r>
      <w:r w:rsidRPr="00DB4A99">
        <w:rPr>
          <w:rFonts w:asciiTheme="minorHAnsi" w:hAnsiTheme="minorHAnsi" w:cstheme="minorHAnsi"/>
          <w:sz w:val="24"/>
          <w:szCs w:val="24"/>
          <w:lang w:val="fr"/>
        </w:rPr>
        <w:t xml:space="preserve"> mises en œuvre afin</w:t>
      </w:r>
    </w:p>
    <w:p w14:paraId="121AC620" w14:textId="5FA55BCD" w:rsidR="00B24C33" w:rsidRPr="00912378" w:rsidRDefault="00912378" w:rsidP="00124681">
      <w:pPr>
        <w:tabs>
          <w:tab w:val="left" w:pos="1980"/>
          <w:tab w:val="left" w:pos="2070"/>
        </w:tabs>
        <w:ind w:left="2070" w:right="630"/>
        <w:jc w:val="both"/>
        <w:rPr>
          <w:rFonts w:asciiTheme="minorHAnsi" w:hAnsiTheme="minorHAnsi" w:cstheme="minorHAnsi"/>
          <w:sz w:val="24"/>
          <w:szCs w:val="24"/>
          <w:lang w:val="fr-FR"/>
        </w:rPr>
      </w:pPr>
      <w:proofErr w:type="gramStart"/>
      <w:r w:rsidRPr="00912378">
        <w:rPr>
          <w:rFonts w:asciiTheme="minorHAnsi" w:hAnsiTheme="minorHAnsi" w:cstheme="minorHAnsi"/>
          <w:sz w:val="24"/>
          <w:szCs w:val="24"/>
          <w:lang w:val="fr"/>
        </w:rPr>
        <w:t>d</w:t>
      </w:r>
      <w:r w:rsidR="00156FF5" w:rsidRPr="00912378">
        <w:rPr>
          <w:rFonts w:asciiTheme="minorHAnsi" w:hAnsiTheme="minorHAnsi" w:cstheme="minorHAnsi"/>
          <w:sz w:val="24"/>
          <w:szCs w:val="24"/>
          <w:lang w:val="fr"/>
        </w:rPr>
        <w:t>’atteindre</w:t>
      </w:r>
      <w:proofErr w:type="gramEnd"/>
      <w:r w:rsidR="00156FF5" w:rsidRPr="00912378">
        <w:rPr>
          <w:rFonts w:asciiTheme="minorHAnsi" w:hAnsiTheme="minorHAnsi" w:cstheme="minorHAnsi"/>
          <w:sz w:val="24"/>
          <w:szCs w:val="24"/>
          <w:lang w:val="fr"/>
        </w:rPr>
        <w:t xml:space="preserve"> les</w:t>
      </w:r>
      <w:r w:rsidR="00B24C33" w:rsidRPr="00912378">
        <w:rPr>
          <w:rFonts w:asciiTheme="minorHAnsi" w:hAnsiTheme="minorHAnsi" w:cstheme="minorHAnsi"/>
          <w:sz w:val="24"/>
          <w:szCs w:val="24"/>
          <w:lang w:val="fr"/>
        </w:rPr>
        <w:t xml:space="preserve"> résultats escomptés avec le même niveau de </w:t>
      </w:r>
      <w:r w:rsidR="00156FF5" w:rsidRPr="00912378">
        <w:rPr>
          <w:rFonts w:asciiTheme="minorHAnsi" w:hAnsiTheme="minorHAnsi" w:cstheme="minorHAnsi"/>
          <w:sz w:val="24"/>
          <w:szCs w:val="24"/>
          <w:lang w:val="fr"/>
        </w:rPr>
        <w:t>réussite, mais avec un coût</w:t>
      </w:r>
      <w:r w:rsidR="00B24C33" w:rsidRPr="00912378">
        <w:rPr>
          <w:rFonts w:asciiTheme="minorHAnsi" w:hAnsiTheme="minorHAnsi" w:cstheme="minorHAnsi"/>
          <w:sz w:val="24"/>
          <w:szCs w:val="24"/>
          <w:lang w:val="fr"/>
        </w:rPr>
        <w:t xml:space="preserve"> </w:t>
      </w:r>
      <w:r w:rsidR="00156FF5" w:rsidRPr="00912378">
        <w:rPr>
          <w:rFonts w:asciiTheme="minorHAnsi" w:hAnsiTheme="minorHAnsi" w:cstheme="minorHAnsi"/>
          <w:sz w:val="24"/>
          <w:szCs w:val="24"/>
          <w:lang w:val="fr"/>
        </w:rPr>
        <w:t>moindre ?</w:t>
      </w:r>
      <w:r w:rsidR="00B24C33" w:rsidRPr="00912378">
        <w:rPr>
          <w:rFonts w:asciiTheme="minorHAnsi" w:hAnsiTheme="minorHAnsi" w:cstheme="minorHAnsi"/>
          <w:sz w:val="24"/>
          <w:szCs w:val="24"/>
          <w:lang w:val="fr"/>
        </w:rPr>
        <w:t xml:space="preserve">  </w:t>
      </w:r>
    </w:p>
    <w:p w14:paraId="282F7BA3" w14:textId="1669EDAF" w:rsidR="00B24C33" w:rsidRPr="00DB4A99" w:rsidRDefault="00B24C33" w:rsidP="00124681">
      <w:pPr>
        <w:pStyle w:val="ListParagraph"/>
        <w:numPr>
          <w:ilvl w:val="1"/>
          <w:numId w:val="20"/>
        </w:numPr>
        <w:tabs>
          <w:tab w:val="left" w:pos="2070"/>
        </w:tabs>
        <w:ind w:left="2070" w:right="630" w:hanging="63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Quelles sont les stratégies et les interventions </w:t>
      </w:r>
      <w:r w:rsidR="00156FF5" w:rsidRPr="00DB4A99">
        <w:rPr>
          <w:rFonts w:asciiTheme="minorHAnsi" w:hAnsiTheme="minorHAnsi" w:cstheme="minorHAnsi"/>
          <w:sz w:val="24"/>
          <w:szCs w:val="24"/>
          <w:lang w:val="fr"/>
        </w:rPr>
        <w:t>les plus efficaces</w:t>
      </w:r>
      <w:r w:rsidRPr="00DB4A99">
        <w:rPr>
          <w:rFonts w:asciiTheme="minorHAnsi" w:hAnsiTheme="minorHAnsi" w:cstheme="minorHAnsi"/>
          <w:sz w:val="24"/>
          <w:szCs w:val="24"/>
          <w:lang w:val="fr"/>
        </w:rPr>
        <w:t xml:space="preserve"> et les plus </w:t>
      </w:r>
      <w:r w:rsidR="00156FF5" w:rsidRPr="00DB4A99">
        <w:rPr>
          <w:rFonts w:asciiTheme="minorHAnsi" w:hAnsiTheme="minorHAnsi" w:cstheme="minorHAnsi"/>
          <w:sz w:val="24"/>
          <w:szCs w:val="24"/>
          <w:lang w:val="fr"/>
        </w:rPr>
        <w:t>novatrices qui ont</w:t>
      </w:r>
      <w:r w:rsidR="00912378">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 xml:space="preserve">contribué </w:t>
      </w:r>
      <w:r w:rsidR="00156FF5" w:rsidRPr="00DB4A99">
        <w:rPr>
          <w:rFonts w:asciiTheme="minorHAnsi" w:hAnsiTheme="minorHAnsi" w:cstheme="minorHAnsi"/>
          <w:sz w:val="24"/>
          <w:szCs w:val="24"/>
          <w:lang w:val="fr"/>
        </w:rPr>
        <w:t>à accélérer la réalisation</w:t>
      </w:r>
      <w:r w:rsidRPr="00DB4A99">
        <w:rPr>
          <w:rFonts w:asciiTheme="minorHAnsi" w:hAnsiTheme="minorHAnsi" w:cstheme="minorHAnsi"/>
          <w:sz w:val="24"/>
          <w:szCs w:val="24"/>
          <w:lang w:val="fr"/>
        </w:rPr>
        <w:t xml:space="preserve"> des objectifs du KRC#</w:t>
      </w:r>
      <w:r w:rsidR="00156FF5" w:rsidRPr="00DB4A99">
        <w:rPr>
          <w:rFonts w:asciiTheme="minorHAnsi" w:hAnsiTheme="minorHAnsi" w:cstheme="minorHAnsi"/>
          <w:sz w:val="24"/>
          <w:szCs w:val="24"/>
          <w:lang w:val="fr"/>
        </w:rPr>
        <w:t>7 ?</w:t>
      </w:r>
      <w:r w:rsidRPr="00DB4A99">
        <w:rPr>
          <w:rFonts w:asciiTheme="minorHAnsi" w:hAnsiTheme="minorHAnsi" w:cstheme="minorHAnsi"/>
          <w:sz w:val="24"/>
          <w:szCs w:val="24"/>
          <w:lang w:val="fr"/>
        </w:rPr>
        <w:t xml:space="preserve">  </w:t>
      </w:r>
    </w:p>
    <w:p w14:paraId="40A6F707" w14:textId="77777777" w:rsidR="00B24C33" w:rsidRPr="00DB4A99" w:rsidRDefault="00B24C33" w:rsidP="00124681">
      <w:pPr>
        <w:pStyle w:val="BodyText"/>
        <w:spacing w:before="2"/>
        <w:ind w:right="630"/>
        <w:jc w:val="both"/>
        <w:rPr>
          <w:rFonts w:asciiTheme="minorHAnsi" w:hAnsiTheme="minorHAnsi" w:cstheme="minorHAnsi"/>
          <w:lang w:val="fr-FR"/>
        </w:rPr>
      </w:pPr>
    </w:p>
    <w:p w14:paraId="605FA713" w14:textId="1725B5A3" w:rsidR="00B24C33" w:rsidRPr="00DB4A99" w:rsidRDefault="00B24C33" w:rsidP="00124681">
      <w:pPr>
        <w:pStyle w:val="Heading1"/>
        <w:numPr>
          <w:ilvl w:val="0"/>
          <w:numId w:val="44"/>
        </w:numPr>
        <w:tabs>
          <w:tab w:val="left" w:pos="963"/>
        </w:tabs>
        <w:ind w:left="962" w:right="630" w:hanging="243"/>
        <w:jc w:val="both"/>
        <w:rPr>
          <w:rFonts w:asciiTheme="minorHAnsi" w:hAnsiTheme="minorHAnsi" w:cstheme="minorHAnsi"/>
          <w:color w:val="00B0F0"/>
        </w:rPr>
      </w:pPr>
      <w:r w:rsidRPr="00DB4A99">
        <w:rPr>
          <w:rFonts w:asciiTheme="minorHAnsi" w:hAnsiTheme="minorHAnsi" w:cstheme="minorHAnsi"/>
          <w:color w:val="00B0F0"/>
          <w:lang w:val="fr"/>
        </w:rPr>
        <w:t>Durabilité</w:t>
      </w:r>
    </w:p>
    <w:p w14:paraId="0A18A409" w14:textId="5611BBD3" w:rsidR="00B24C33" w:rsidRPr="00DB4A99" w:rsidRDefault="00B24C33" w:rsidP="00124681">
      <w:pPr>
        <w:spacing w:line="285" w:lineRule="exact"/>
        <w:ind w:left="720" w:right="630"/>
        <w:jc w:val="both"/>
        <w:rPr>
          <w:rFonts w:asciiTheme="minorHAnsi" w:hAnsiTheme="minorHAnsi" w:cstheme="minorHAnsi"/>
          <w:i/>
          <w:sz w:val="24"/>
          <w:szCs w:val="24"/>
          <w:lang w:val="fr-FR"/>
        </w:rPr>
      </w:pPr>
      <w:r w:rsidRPr="00DB4A99">
        <w:rPr>
          <w:rFonts w:asciiTheme="minorHAnsi" w:hAnsiTheme="minorHAnsi" w:cstheme="minorHAnsi"/>
          <w:i/>
          <w:sz w:val="24"/>
          <w:szCs w:val="24"/>
          <w:lang w:val="fr"/>
        </w:rPr>
        <w:t xml:space="preserve">Ces questions </w:t>
      </w:r>
      <w:r w:rsidR="00156FF5" w:rsidRPr="00DB4A99">
        <w:rPr>
          <w:rFonts w:asciiTheme="minorHAnsi" w:hAnsiTheme="minorHAnsi" w:cstheme="minorHAnsi"/>
          <w:i/>
          <w:sz w:val="24"/>
          <w:szCs w:val="24"/>
          <w:lang w:val="fr"/>
        </w:rPr>
        <w:t>sont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communes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à</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tous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pays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participants</w:t>
      </w:r>
    </w:p>
    <w:p w14:paraId="6E599D85" w14:textId="77777777" w:rsidR="00B24C33" w:rsidRPr="00DB4A99" w:rsidRDefault="00B24C33" w:rsidP="00124681">
      <w:pPr>
        <w:pStyle w:val="BodyText"/>
        <w:spacing w:before="2"/>
        <w:ind w:right="630"/>
        <w:jc w:val="both"/>
        <w:rPr>
          <w:rFonts w:asciiTheme="minorHAnsi" w:hAnsiTheme="minorHAnsi" w:cstheme="minorHAnsi"/>
          <w:i/>
          <w:lang w:val="fr-FR"/>
        </w:rPr>
      </w:pPr>
    </w:p>
    <w:p w14:paraId="7EFCF69E" w14:textId="173159F6" w:rsidR="00B24C33" w:rsidRPr="00DB4A99" w:rsidRDefault="00B24C33" w:rsidP="00124681">
      <w:pPr>
        <w:pStyle w:val="ListParagraph"/>
        <w:numPr>
          <w:ilvl w:val="1"/>
          <w:numId w:val="19"/>
        </w:numPr>
        <w:ind w:left="2070" w:right="630" w:hanging="810"/>
        <w:jc w:val="both"/>
        <w:rPr>
          <w:rFonts w:asciiTheme="minorHAnsi" w:hAnsiTheme="minorHAnsi" w:cstheme="minorHAnsi"/>
          <w:sz w:val="24"/>
          <w:szCs w:val="24"/>
          <w:lang w:val="fr-FR"/>
        </w:rPr>
      </w:pPr>
      <w:r w:rsidRPr="00194791">
        <w:rPr>
          <w:rFonts w:asciiTheme="minorHAnsi" w:hAnsiTheme="minorHAnsi" w:cstheme="minorHAnsi"/>
          <w:sz w:val="24"/>
          <w:szCs w:val="24"/>
          <w:highlight w:val="yellow"/>
          <w:lang w:val="fr"/>
        </w:rPr>
        <w:t xml:space="preserve">Comment </w:t>
      </w:r>
      <w:r w:rsidR="00156FF5" w:rsidRPr="00194791">
        <w:rPr>
          <w:rFonts w:asciiTheme="minorHAnsi" w:hAnsiTheme="minorHAnsi" w:cstheme="minorHAnsi"/>
          <w:sz w:val="24"/>
          <w:szCs w:val="24"/>
          <w:highlight w:val="yellow"/>
          <w:lang w:val="fr"/>
        </w:rPr>
        <w:t>l’UNICEF a</w:t>
      </w:r>
      <w:r w:rsidRPr="00194791">
        <w:rPr>
          <w:rFonts w:asciiTheme="minorHAnsi" w:hAnsiTheme="minorHAnsi" w:cstheme="minorHAnsi"/>
          <w:sz w:val="24"/>
          <w:szCs w:val="24"/>
          <w:highlight w:val="yellow"/>
          <w:lang w:val="fr"/>
        </w:rPr>
        <w:t xml:space="preserve">-t-il </w:t>
      </w:r>
      <w:r w:rsidR="00156FF5" w:rsidRPr="00194791">
        <w:rPr>
          <w:rFonts w:asciiTheme="minorHAnsi" w:hAnsiTheme="minorHAnsi" w:cstheme="minorHAnsi"/>
          <w:sz w:val="24"/>
          <w:szCs w:val="24"/>
          <w:highlight w:val="yellow"/>
          <w:lang w:val="fr"/>
        </w:rPr>
        <w:t>intégré ou</w:t>
      </w:r>
      <w:r w:rsidRPr="00194791">
        <w:rPr>
          <w:rFonts w:asciiTheme="minorHAnsi" w:hAnsiTheme="minorHAnsi" w:cstheme="minorHAnsi"/>
          <w:sz w:val="24"/>
          <w:szCs w:val="24"/>
          <w:highlight w:val="yellow"/>
          <w:lang w:val="fr"/>
        </w:rPr>
        <w:t xml:space="preserve"> comment </w:t>
      </w:r>
      <w:r w:rsidR="00156FF5" w:rsidRPr="00194791">
        <w:rPr>
          <w:rFonts w:asciiTheme="minorHAnsi" w:hAnsiTheme="minorHAnsi" w:cstheme="minorHAnsi"/>
          <w:sz w:val="24"/>
          <w:szCs w:val="24"/>
          <w:highlight w:val="yellow"/>
          <w:lang w:val="fr"/>
        </w:rPr>
        <w:t>les mesures</w:t>
      </w:r>
      <w:r w:rsidRPr="00194791">
        <w:rPr>
          <w:rFonts w:asciiTheme="minorHAnsi" w:hAnsiTheme="minorHAnsi" w:cstheme="minorHAnsi"/>
          <w:sz w:val="24"/>
          <w:szCs w:val="24"/>
          <w:highlight w:val="yellow"/>
          <w:lang w:val="fr"/>
        </w:rPr>
        <w:t xml:space="preserve"> </w:t>
      </w:r>
      <w:r w:rsidR="00156FF5" w:rsidRPr="00194791">
        <w:rPr>
          <w:rFonts w:asciiTheme="minorHAnsi" w:hAnsiTheme="minorHAnsi" w:cstheme="minorHAnsi"/>
          <w:sz w:val="24"/>
          <w:szCs w:val="24"/>
          <w:highlight w:val="yellow"/>
          <w:lang w:val="fr"/>
        </w:rPr>
        <w:t>pour les</w:t>
      </w:r>
      <w:r w:rsidRPr="00194791">
        <w:rPr>
          <w:rFonts w:asciiTheme="minorHAnsi" w:hAnsiTheme="minorHAnsi" w:cstheme="minorHAnsi"/>
          <w:sz w:val="24"/>
          <w:szCs w:val="24"/>
          <w:highlight w:val="yellow"/>
          <w:lang w:val="fr"/>
        </w:rPr>
        <w:t xml:space="preserve"> </w:t>
      </w:r>
      <w:r w:rsidR="00156FF5" w:rsidRPr="00194791">
        <w:rPr>
          <w:rFonts w:asciiTheme="minorHAnsi" w:hAnsiTheme="minorHAnsi" w:cstheme="minorHAnsi"/>
          <w:sz w:val="24"/>
          <w:szCs w:val="24"/>
          <w:highlight w:val="yellow"/>
          <w:lang w:val="fr"/>
        </w:rPr>
        <w:t>activités financées par le</w:t>
      </w:r>
      <w:r w:rsidRPr="00194791">
        <w:rPr>
          <w:rFonts w:asciiTheme="minorHAnsi" w:hAnsiTheme="minorHAnsi" w:cstheme="minorHAnsi"/>
          <w:sz w:val="24"/>
          <w:szCs w:val="24"/>
          <w:highlight w:val="yellow"/>
          <w:lang w:val="fr"/>
        </w:rPr>
        <w:t xml:space="preserve"> programme d’enregistrement </w:t>
      </w:r>
      <w:r w:rsidR="00156FF5" w:rsidRPr="00194791">
        <w:rPr>
          <w:rFonts w:asciiTheme="minorHAnsi" w:hAnsiTheme="minorHAnsi" w:cstheme="minorHAnsi"/>
          <w:sz w:val="24"/>
          <w:szCs w:val="24"/>
          <w:highlight w:val="yellow"/>
          <w:lang w:val="fr"/>
        </w:rPr>
        <w:t>des naissances</w:t>
      </w:r>
      <w:r w:rsidRPr="00194791">
        <w:rPr>
          <w:rFonts w:asciiTheme="minorHAnsi" w:hAnsiTheme="minorHAnsi" w:cstheme="minorHAnsi"/>
          <w:sz w:val="24"/>
          <w:szCs w:val="24"/>
          <w:highlight w:val="yellow"/>
          <w:lang w:val="fr"/>
        </w:rPr>
        <w:t xml:space="preserve"> se poursuiv</w:t>
      </w:r>
      <w:r w:rsidR="00124681">
        <w:rPr>
          <w:rFonts w:asciiTheme="minorHAnsi" w:hAnsiTheme="minorHAnsi" w:cstheme="minorHAnsi"/>
          <w:sz w:val="24"/>
          <w:szCs w:val="24"/>
          <w:highlight w:val="yellow"/>
          <w:lang w:val="fr"/>
        </w:rPr>
        <w:t>ro</w:t>
      </w:r>
      <w:r w:rsidRPr="00194791">
        <w:rPr>
          <w:rFonts w:asciiTheme="minorHAnsi" w:hAnsiTheme="minorHAnsi" w:cstheme="minorHAnsi"/>
          <w:sz w:val="24"/>
          <w:szCs w:val="24"/>
          <w:highlight w:val="yellow"/>
          <w:lang w:val="fr"/>
        </w:rPr>
        <w:t xml:space="preserve">nt-ils sans le soutien </w:t>
      </w:r>
      <w:r w:rsidR="00156FF5" w:rsidRPr="00194791">
        <w:rPr>
          <w:rFonts w:asciiTheme="minorHAnsi" w:hAnsiTheme="minorHAnsi" w:cstheme="minorHAnsi"/>
          <w:sz w:val="24"/>
          <w:szCs w:val="24"/>
          <w:highlight w:val="yellow"/>
          <w:lang w:val="fr"/>
        </w:rPr>
        <w:t>de l’UNICEF</w:t>
      </w:r>
      <w:r w:rsidRPr="00194791">
        <w:rPr>
          <w:rFonts w:asciiTheme="minorHAnsi" w:hAnsiTheme="minorHAnsi" w:cstheme="minorHAnsi"/>
          <w:sz w:val="24"/>
          <w:szCs w:val="24"/>
          <w:highlight w:val="yellow"/>
          <w:lang w:val="fr"/>
        </w:rPr>
        <w:t xml:space="preserve"> </w:t>
      </w:r>
      <w:r w:rsidR="00156FF5" w:rsidRPr="00194791">
        <w:rPr>
          <w:rFonts w:asciiTheme="minorHAnsi" w:hAnsiTheme="minorHAnsi" w:cstheme="minorHAnsi"/>
          <w:sz w:val="24"/>
          <w:szCs w:val="24"/>
          <w:highlight w:val="yellow"/>
          <w:lang w:val="fr"/>
        </w:rPr>
        <w:t>à l’avenir</w:t>
      </w:r>
      <w:r w:rsidRPr="00194791">
        <w:rPr>
          <w:rFonts w:asciiTheme="minorHAnsi" w:hAnsiTheme="minorHAnsi" w:cstheme="minorHAnsi"/>
          <w:sz w:val="24"/>
          <w:szCs w:val="24"/>
          <w:highlight w:val="yellow"/>
          <w:lang w:val="fr"/>
        </w:rPr>
        <w:t xml:space="preserve"> ?</w:t>
      </w:r>
      <w:r w:rsidRPr="00DB4A99">
        <w:rPr>
          <w:rFonts w:asciiTheme="minorHAnsi" w:hAnsiTheme="minorHAnsi" w:cstheme="minorHAnsi"/>
          <w:sz w:val="24"/>
          <w:szCs w:val="24"/>
          <w:lang w:val="fr"/>
        </w:rPr>
        <w:t xml:space="preserve">  </w:t>
      </w:r>
    </w:p>
    <w:p w14:paraId="498DFC9D" w14:textId="15BAA946" w:rsidR="00B24C33" w:rsidRPr="00DB4A99" w:rsidRDefault="00B24C33" w:rsidP="00124681">
      <w:pPr>
        <w:pStyle w:val="ListParagraph"/>
        <w:numPr>
          <w:ilvl w:val="1"/>
          <w:numId w:val="19"/>
        </w:numPr>
        <w:ind w:left="207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Dans quelle mesure les communautés bénéficiaires et les partenaires institutionnels ont-ils </w:t>
      </w:r>
      <w:r w:rsidR="00194791">
        <w:rPr>
          <w:rFonts w:asciiTheme="minorHAnsi" w:hAnsiTheme="minorHAnsi" w:cstheme="minorHAnsi"/>
          <w:sz w:val="24"/>
          <w:szCs w:val="24"/>
          <w:lang w:val="fr"/>
        </w:rPr>
        <w:t>intégré les</w:t>
      </w:r>
      <w:r w:rsidRPr="00DB4A99">
        <w:rPr>
          <w:rFonts w:asciiTheme="minorHAnsi" w:hAnsiTheme="minorHAnsi" w:cstheme="minorHAnsi"/>
          <w:sz w:val="24"/>
          <w:szCs w:val="24"/>
          <w:lang w:val="fr"/>
        </w:rPr>
        <w:t xml:space="preserve"> approches </w:t>
      </w:r>
      <w:r w:rsidR="00156FF5" w:rsidRPr="00DB4A99">
        <w:rPr>
          <w:rFonts w:asciiTheme="minorHAnsi" w:hAnsiTheme="minorHAnsi" w:cstheme="minorHAnsi"/>
          <w:sz w:val="24"/>
          <w:szCs w:val="24"/>
          <w:lang w:val="fr"/>
        </w:rPr>
        <w:t xml:space="preserve">et </w:t>
      </w:r>
      <w:r w:rsidR="00194791">
        <w:rPr>
          <w:rFonts w:asciiTheme="minorHAnsi" w:hAnsiTheme="minorHAnsi" w:cstheme="minorHAnsi"/>
          <w:sz w:val="24"/>
          <w:szCs w:val="24"/>
          <w:lang w:val="fr"/>
        </w:rPr>
        <w:t xml:space="preserve">ont capitalisé sur les acquis </w:t>
      </w:r>
      <w:r w:rsidR="00156FF5" w:rsidRPr="00DB4A99">
        <w:rPr>
          <w:rFonts w:asciiTheme="minorHAnsi" w:hAnsiTheme="minorHAnsi" w:cstheme="minorHAnsi"/>
          <w:sz w:val="24"/>
          <w:szCs w:val="24"/>
          <w:lang w:val="fr"/>
        </w:rPr>
        <w:t>?</w:t>
      </w:r>
    </w:p>
    <w:p w14:paraId="6720FE8E" w14:textId="5624EE12" w:rsidR="00B24C33" w:rsidRPr="00DB4A99" w:rsidRDefault="00B24C33" w:rsidP="00124681">
      <w:pPr>
        <w:pStyle w:val="ListParagraph"/>
        <w:numPr>
          <w:ilvl w:val="1"/>
          <w:numId w:val="19"/>
        </w:numPr>
        <w:ind w:left="207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Dans quelle mesure les activités du programme d’enregistrement </w:t>
      </w:r>
      <w:r w:rsidR="00156FF5" w:rsidRPr="00DB4A99">
        <w:rPr>
          <w:rFonts w:asciiTheme="minorHAnsi" w:hAnsiTheme="minorHAnsi" w:cstheme="minorHAnsi"/>
          <w:sz w:val="24"/>
          <w:szCs w:val="24"/>
          <w:lang w:val="fr"/>
        </w:rPr>
        <w:t>des naissances</w:t>
      </w:r>
      <w:r w:rsidRPr="00DB4A99">
        <w:rPr>
          <w:rFonts w:asciiTheme="minorHAnsi" w:hAnsiTheme="minorHAnsi" w:cstheme="minorHAnsi"/>
          <w:sz w:val="24"/>
          <w:szCs w:val="24"/>
          <w:lang w:val="fr"/>
        </w:rPr>
        <w:t xml:space="preserve"> sont-</w:t>
      </w:r>
      <w:r w:rsidR="00156FF5" w:rsidRPr="00DB4A99">
        <w:rPr>
          <w:rFonts w:asciiTheme="minorHAnsi" w:hAnsiTheme="minorHAnsi" w:cstheme="minorHAnsi"/>
          <w:sz w:val="24"/>
          <w:szCs w:val="24"/>
          <w:lang w:val="fr"/>
        </w:rPr>
        <w:t>elles intégrées</w:t>
      </w:r>
      <w:r w:rsidRPr="00DB4A99">
        <w:rPr>
          <w:rFonts w:asciiTheme="minorHAnsi" w:hAnsiTheme="minorHAnsi" w:cstheme="minorHAnsi"/>
          <w:sz w:val="24"/>
          <w:szCs w:val="24"/>
          <w:lang w:val="fr"/>
        </w:rPr>
        <w:t xml:space="preserve"> et reproduites/</w:t>
      </w:r>
      <w:r w:rsidR="00156FF5" w:rsidRPr="00DB4A99">
        <w:rPr>
          <w:rFonts w:asciiTheme="minorHAnsi" w:hAnsiTheme="minorHAnsi" w:cstheme="minorHAnsi"/>
          <w:sz w:val="24"/>
          <w:szCs w:val="24"/>
          <w:lang w:val="fr"/>
        </w:rPr>
        <w:t>étendues par le</w:t>
      </w:r>
      <w:r w:rsidRPr="00DB4A99">
        <w:rPr>
          <w:rFonts w:asciiTheme="minorHAnsi" w:hAnsiTheme="minorHAnsi" w:cstheme="minorHAnsi"/>
          <w:sz w:val="24"/>
          <w:szCs w:val="24"/>
          <w:lang w:val="fr"/>
        </w:rPr>
        <w:t xml:space="preserve"> gouvernement </w:t>
      </w:r>
      <w:r w:rsidR="00156FF5" w:rsidRPr="00DB4A99">
        <w:rPr>
          <w:rFonts w:asciiTheme="minorHAnsi" w:hAnsiTheme="minorHAnsi" w:cstheme="minorHAnsi"/>
          <w:sz w:val="24"/>
          <w:szCs w:val="24"/>
          <w:lang w:val="fr"/>
        </w:rPr>
        <w:t>et d’autres partenaires ?</w:t>
      </w:r>
      <w:r w:rsidRPr="00DB4A99">
        <w:rPr>
          <w:rFonts w:asciiTheme="minorHAnsi" w:hAnsiTheme="minorHAnsi" w:cstheme="minorHAnsi"/>
          <w:sz w:val="24"/>
          <w:szCs w:val="24"/>
          <w:lang w:val="fr"/>
        </w:rPr>
        <w:t xml:space="preserve">  </w:t>
      </w:r>
    </w:p>
    <w:p w14:paraId="77D28086" w14:textId="186B6956" w:rsidR="00B24C33" w:rsidRPr="00DB4A99" w:rsidRDefault="00B24C33" w:rsidP="00124681">
      <w:pPr>
        <w:pStyle w:val="ListParagraph"/>
        <w:numPr>
          <w:ilvl w:val="1"/>
          <w:numId w:val="19"/>
        </w:numPr>
        <w:ind w:left="2070" w:right="630" w:hanging="810"/>
        <w:jc w:val="both"/>
        <w:rPr>
          <w:rFonts w:asciiTheme="minorHAnsi" w:hAnsiTheme="minorHAnsi" w:cstheme="minorHAnsi"/>
          <w:sz w:val="24"/>
          <w:szCs w:val="24"/>
          <w:lang w:val="fr-FR"/>
        </w:rPr>
      </w:pPr>
      <w:r w:rsidRPr="00DB4A99">
        <w:rPr>
          <w:rFonts w:asciiTheme="minorHAnsi" w:hAnsiTheme="minorHAnsi" w:cstheme="minorHAnsi"/>
          <w:spacing w:val="-1"/>
          <w:sz w:val="24"/>
          <w:szCs w:val="24"/>
          <w:lang w:val="fr"/>
        </w:rPr>
        <w:t>Dans quelle mesure</w:t>
      </w:r>
      <w:r w:rsidRPr="00DB4A99">
        <w:rPr>
          <w:rFonts w:asciiTheme="minorHAnsi" w:hAnsiTheme="minorHAnsi" w:cstheme="minorHAnsi"/>
          <w:sz w:val="24"/>
          <w:szCs w:val="24"/>
          <w:lang w:val="fr"/>
        </w:rPr>
        <w:t xml:space="preserve"> le</w:t>
      </w:r>
      <w:r w:rsidRPr="00DB4A99">
        <w:rPr>
          <w:rFonts w:asciiTheme="minorHAnsi" w:hAnsiTheme="minorHAnsi" w:cstheme="minorHAnsi"/>
          <w:spacing w:val="-1"/>
          <w:sz w:val="24"/>
          <w:szCs w:val="24"/>
          <w:lang w:val="fr"/>
        </w:rPr>
        <w:t xml:space="preserve"> gouvernement</w:t>
      </w:r>
      <w:r w:rsidRPr="00DB4A99">
        <w:rPr>
          <w:rFonts w:asciiTheme="minorHAnsi" w:hAnsiTheme="minorHAnsi" w:cstheme="minorHAnsi"/>
          <w:sz w:val="24"/>
          <w:szCs w:val="24"/>
          <w:lang w:val="fr"/>
        </w:rPr>
        <w:t xml:space="preserve"> nationa</w:t>
      </w:r>
      <w:r w:rsidR="0095280D">
        <w:rPr>
          <w:rFonts w:asciiTheme="minorHAnsi" w:hAnsiTheme="minorHAnsi" w:cstheme="minorHAnsi"/>
          <w:sz w:val="24"/>
          <w:szCs w:val="24"/>
          <w:lang w:val="fr"/>
        </w:rPr>
        <w:t>l a</w:t>
      </w:r>
      <w:r w:rsidRPr="00DB4A99">
        <w:rPr>
          <w:rFonts w:asciiTheme="minorHAnsi" w:hAnsiTheme="minorHAnsi" w:cstheme="minorHAnsi"/>
          <w:spacing w:val="-1"/>
          <w:sz w:val="24"/>
          <w:szCs w:val="24"/>
          <w:lang w:val="fr"/>
        </w:rPr>
        <w:t>-t-il</w:t>
      </w:r>
      <w:r w:rsidRPr="00DB4A99">
        <w:rPr>
          <w:rFonts w:asciiTheme="minorHAnsi" w:hAnsiTheme="minorHAnsi" w:cstheme="minorHAnsi"/>
          <w:sz w:val="24"/>
          <w:szCs w:val="24"/>
          <w:lang w:val="fr"/>
        </w:rPr>
        <w:t xml:space="preserve"> pris </w:t>
      </w:r>
      <w:r w:rsidR="00156FF5" w:rsidRPr="00DB4A99">
        <w:rPr>
          <w:rFonts w:asciiTheme="minorHAnsi" w:hAnsiTheme="minorHAnsi" w:cstheme="minorHAnsi"/>
          <w:sz w:val="24"/>
          <w:szCs w:val="24"/>
          <w:lang w:val="fr"/>
        </w:rPr>
        <w:t>les devants et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investi dans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les systèmes d’enregistrement</w:t>
      </w:r>
      <w:r w:rsidR="0095280D">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 xml:space="preserve">des </w:t>
      </w:r>
      <w:r w:rsidR="00156FF5" w:rsidRPr="00DB4A99">
        <w:rPr>
          <w:rFonts w:asciiTheme="minorHAnsi" w:hAnsiTheme="minorHAnsi" w:cstheme="minorHAnsi"/>
          <w:sz w:val="24"/>
          <w:szCs w:val="24"/>
          <w:lang w:val="fr"/>
        </w:rPr>
        <w:t>naissances ?</w:t>
      </w:r>
      <w:r w:rsidRPr="00DB4A99">
        <w:rPr>
          <w:rFonts w:asciiTheme="minorHAnsi" w:hAnsiTheme="minorHAnsi" w:cstheme="minorHAnsi"/>
          <w:sz w:val="24"/>
          <w:szCs w:val="24"/>
          <w:lang w:val="fr"/>
        </w:rPr>
        <w:t xml:space="preserve"> Dans </w:t>
      </w:r>
      <w:r w:rsidR="00156FF5" w:rsidRPr="00DB4A99">
        <w:rPr>
          <w:rFonts w:asciiTheme="minorHAnsi" w:hAnsiTheme="minorHAnsi" w:cstheme="minorHAnsi"/>
          <w:sz w:val="24"/>
          <w:szCs w:val="24"/>
          <w:lang w:val="fr"/>
        </w:rPr>
        <w:t>quelle mesure</w:t>
      </w:r>
      <w:r w:rsidRPr="00DB4A99">
        <w:rPr>
          <w:rFonts w:asciiTheme="minorHAnsi" w:hAnsiTheme="minorHAnsi" w:cstheme="minorHAnsi"/>
          <w:sz w:val="24"/>
          <w:szCs w:val="24"/>
          <w:lang w:val="fr"/>
        </w:rPr>
        <w:t xml:space="preserve"> les </w:t>
      </w:r>
      <w:r w:rsidR="00156FF5" w:rsidRPr="00DB4A99">
        <w:rPr>
          <w:rFonts w:asciiTheme="minorHAnsi" w:hAnsiTheme="minorHAnsi" w:cstheme="minorHAnsi"/>
          <w:sz w:val="24"/>
          <w:szCs w:val="24"/>
          <w:lang w:val="fr"/>
        </w:rPr>
        <w:t>gouvernements nationaux ont</w:t>
      </w:r>
      <w:r w:rsidRPr="00DB4A99">
        <w:rPr>
          <w:rFonts w:asciiTheme="minorHAnsi" w:hAnsiTheme="minorHAnsi" w:cstheme="minorHAnsi"/>
          <w:sz w:val="24"/>
          <w:szCs w:val="24"/>
          <w:lang w:val="fr"/>
        </w:rPr>
        <w:t xml:space="preserve">-ils mobilisé ou </w:t>
      </w:r>
      <w:r w:rsidR="00156FF5" w:rsidRPr="00DB4A99">
        <w:rPr>
          <w:rFonts w:asciiTheme="minorHAnsi" w:hAnsiTheme="minorHAnsi" w:cstheme="minorHAnsi"/>
          <w:sz w:val="24"/>
          <w:szCs w:val="24"/>
          <w:lang w:val="fr"/>
        </w:rPr>
        <w:t>tiré parti d’autres</w:t>
      </w:r>
      <w:r w:rsidRPr="00DB4A99">
        <w:rPr>
          <w:rFonts w:asciiTheme="minorHAnsi" w:hAnsiTheme="minorHAnsi" w:cstheme="minorHAnsi"/>
          <w:sz w:val="24"/>
          <w:szCs w:val="24"/>
          <w:lang w:val="fr"/>
        </w:rPr>
        <w:t xml:space="preserve">   partenariats et ressources pour </w:t>
      </w:r>
      <w:r w:rsidR="00156FF5" w:rsidRPr="00DB4A99">
        <w:rPr>
          <w:rFonts w:asciiTheme="minorHAnsi" w:hAnsiTheme="minorHAnsi" w:cstheme="minorHAnsi"/>
          <w:sz w:val="24"/>
          <w:szCs w:val="24"/>
          <w:lang w:val="fr"/>
        </w:rPr>
        <w:t>renforcer les systèmes d’enregistrement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des naissances et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surveillance des données dans</w:t>
      </w:r>
      <w:r w:rsidRPr="00DB4A99">
        <w:rPr>
          <w:rFonts w:asciiTheme="minorHAnsi" w:hAnsiTheme="minorHAnsi" w:cstheme="minorHAnsi"/>
          <w:sz w:val="24"/>
          <w:szCs w:val="24"/>
          <w:lang w:val="fr"/>
        </w:rPr>
        <w:t xml:space="preserve"> le </w:t>
      </w:r>
      <w:r w:rsidR="00156FF5" w:rsidRPr="00DB4A99">
        <w:rPr>
          <w:rFonts w:asciiTheme="minorHAnsi" w:hAnsiTheme="minorHAnsi" w:cstheme="minorHAnsi"/>
          <w:sz w:val="24"/>
          <w:szCs w:val="24"/>
          <w:lang w:val="fr"/>
        </w:rPr>
        <w:t>pays ?</w:t>
      </w:r>
    </w:p>
    <w:p w14:paraId="619986F2" w14:textId="5A6F714F" w:rsidR="00B24C33" w:rsidRPr="00DB4A99" w:rsidRDefault="00B24C33" w:rsidP="00124681">
      <w:pPr>
        <w:pStyle w:val="ListParagraph"/>
        <w:numPr>
          <w:ilvl w:val="1"/>
          <w:numId w:val="19"/>
        </w:numPr>
        <w:ind w:left="207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Dans quelle mesure les mécanismes </w:t>
      </w:r>
      <w:r w:rsidR="00156FF5" w:rsidRPr="00DB4A99">
        <w:rPr>
          <w:rFonts w:asciiTheme="minorHAnsi" w:hAnsiTheme="minorHAnsi" w:cstheme="minorHAnsi"/>
          <w:sz w:val="24"/>
          <w:szCs w:val="24"/>
          <w:lang w:val="fr"/>
        </w:rPr>
        <w:t>institutionnels et de prestation</w:t>
      </w:r>
      <w:r w:rsidRPr="00DB4A99">
        <w:rPr>
          <w:rFonts w:asciiTheme="minorHAnsi" w:hAnsiTheme="minorHAnsi" w:cstheme="minorHAnsi"/>
          <w:sz w:val="24"/>
          <w:szCs w:val="24"/>
          <w:lang w:val="fr"/>
        </w:rPr>
        <w:t xml:space="preserve"> de services mis en </w:t>
      </w:r>
      <w:r w:rsidR="00156FF5" w:rsidRPr="00DB4A99">
        <w:rPr>
          <w:rFonts w:asciiTheme="minorHAnsi" w:hAnsiTheme="minorHAnsi" w:cstheme="minorHAnsi"/>
          <w:sz w:val="24"/>
          <w:szCs w:val="24"/>
          <w:lang w:val="fr"/>
        </w:rPr>
        <w:t>place (</w:t>
      </w:r>
      <w:r w:rsidRPr="00DB4A99">
        <w:rPr>
          <w:rFonts w:asciiTheme="minorHAnsi" w:hAnsiTheme="minorHAnsi" w:cstheme="minorHAnsi"/>
          <w:sz w:val="24"/>
          <w:szCs w:val="24"/>
          <w:lang w:val="fr"/>
        </w:rPr>
        <w:t xml:space="preserve">coordination </w:t>
      </w:r>
      <w:r w:rsidR="00156FF5" w:rsidRPr="00DB4A99">
        <w:rPr>
          <w:rFonts w:asciiTheme="minorHAnsi" w:hAnsiTheme="minorHAnsi" w:cstheme="minorHAnsi"/>
          <w:sz w:val="24"/>
          <w:szCs w:val="24"/>
          <w:lang w:val="fr"/>
        </w:rPr>
        <w:t>au niveau régional</w:t>
      </w:r>
      <w:r w:rsidRPr="00DB4A99">
        <w:rPr>
          <w:rFonts w:asciiTheme="minorHAnsi" w:hAnsiTheme="minorHAnsi" w:cstheme="minorHAnsi"/>
          <w:sz w:val="24"/>
          <w:szCs w:val="24"/>
          <w:lang w:val="fr"/>
        </w:rPr>
        <w:t xml:space="preserve">, préfectoral   et communautaire, partenariat </w:t>
      </w:r>
      <w:r w:rsidR="00156FF5" w:rsidRPr="00DB4A99">
        <w:rPr>
          <w:rFonts w:asciiTheme="minorHAnsi" w:hAnsiTheme="minorHAnsi" w:cstheme="minorHAnsi"/>
          <w:sz w:val="24"/>
          <w:szCs w:val="24"/>
          <w:lang w:val="fr"/>
        </w:rPr>
        <w:t>avec les</w:t>
      </w:r>
      <w:r w:rsidRPr="00DB4A99">
        <w:rPr>
          <w:rFonts w:asciiTheme="minorHAnsi" w:hAnsiTheme="minorHAnsi" w:cstheme="minorHAnsi"/>
          <w:sz w:val="24"/>
          <w:szCs w:val="24"/>
          <w:lang w:val="fr"/>
        </w:rPr>
        <w:t xml:space="preserve"> ONG pour la mise </w:t>
      </w:r>
      <w:r w:rsidR="00156FF5" w:rsidRPr="00DB4A99">
        <w:rPr>
          <w:rFonts w:asciiTheme="minorHAnsi" w:hAnsiTheme="minorHAnsi" w:cstheme="minorHAnsi"/>
          <w:sz w:val="24"/>
          <w:szCs w:val="24"/>
          <w:lang w:val="fr"/>
        </w:rPr>
        <w:t>en œuvre) ont</w:t>
      </w:r>
      <w:r w:rsidRPr="00DB4A99">
        <w:rPr>
          <w:rFonts w:asciiTheme="minorHAnsi" w:hAnsiTheme="minorHAnsi" w:cstheme="minorHAnsi"/>
          <w:sz w:val="24"/>
          <w:szCs w:val="24"/>
          <w:lang w:val="fr"/>
        </w:rPr>
        <w:t>-ils permis d’atteindre et de maintenir (</w:t>
      </w:r>
      <w:r w:rsidR="00156FF5" w:rsidRPr="00DB4A99">
        <w:rPr>
          <w:rFonts w:asciiTheme="minorHAnsi" w:hAnsiTheme="minorHAnsi" w:cstheme="minorHAnsi"/>
          <w:sz w:val="24"/>
          <w:szCs w:val="24"/>
          <w:lang w:val="fr"/>
        </w:rPr>
        <w:t>ou non) les</w:t>
      </w:r>
      <w:r w:rsidRPr="00DB4A99">
        <w:rPr>
          <w:rFonts w:asciiTheme="minorHAnsi" w:hAnsiTheme="minorHAnsi" w:cstheme="minorHAnsi"/>
          <w:sz w:val="24"/>
          <w:szCs w:val="24"/>
          <w:lang w:val="fr"/>
        </w:rPr>
        <w:t xml:space="preserve"> résultats</w:t>
      </w:r>
    </w:p>
    <w:p w14:paraId="59DACBE7" w14:textId="77777777" w:rsidR="00B24C33" w:rsidRPr="00DB4A99" w:rsidRDefault="00B24C33" w:rsidP="00124681">
      <w:pPr>
        <w:pStyle w:val="BodyText"/>
        <w:ind w:right="630"/>
        <w:jc w:val="both"/>
        <w:rPr>
          <w:rFonts w:asciiTheme="minorHAnsi" w:hAnsiTheme="minorHAnsi" w:cstheme="minorHAnsi"/>
          <w:lang w:val="fr-FR"/>
        </w:rPr>
      </w:pPr>
    </w:p>
    <w:p w14:paraId="39CD3C87" w14:textId="77777777" w:rsidR="00B24C33" w:rsidRPr="00DB4A99" w:rsidRDefault="00B24C33" w:rsidP="00124681">
      <w:pPr>
        <w:pStyle w:val="Heading1"/>
        <w:numPr>
          <w:ilvl w:val="0"/>
          <w:numId w:val="44"/>
        </w:numPr>
        <w:tabs>
          <w:tab w:val="left" w:pos="1016"/>
        </w:tabs>
        <w:spacing w:before="1"/>
        <w:ind w:left="1015" w:right="630" w:hanging="296"/>
        <w:jc w:val="both"/>
        <w:rPr>
          <w:rFonts w:asciiTheme="minorHAnsi" w:hAnsiTheme="minorHAnsi" w:cstheme="minorHAnsi"/>
          <w:color w:val="00B0F0"/>
        </w:rPr>
      </w:pPr>
      <w:r w:rsidRPr="00DB4A99">
        <w:rPr>
          <w:rFonts w:asciiTheme="minorHAnsi" w:hAnsiTheme="minorHAnsi" w:cstheme="minorHAnsi"/>
          <w:color w:val="00B0F0"/>
          <w:lang w:val="fr"/>
        </w:rPr>
        <w:t>Impact</w:t>
      </w:r>
    </w:p>
    <w:p w14:paraId="1197D832" w14:textId="33B60DD9" w:rsidR="00B24C33" w:rsidRPr="00DB4A99" w:rsidRDefault="00B24C33" w:rsidP="00124681">
      <w:pPr>
        <w:ind w:left="720" w:right="630"/>
        <w:jc w:val="both"/>
        <w:rPr>
          <w:rFonts w:asciiTheme="minorHAnsi" w:hAnsiTheme="minorHAnsi" w:cstheme="minorHAnsi"/>
          <w:b/>
          <w:i/>
          <w:sz w:val="24"/>
          <w:szCs w:val="24"/>
          <w:lang w:val="fr-FR"/>
        </w:rPr>
      </w:pPr>
      <w:r w:rsidRPr="00DB4A99">
        <w:rPr>
          <w:rFonts w:asciiTheme="minorHAnsi" w:hAnsiTheme="minorHAnsi" w:cstheme="minorHAnsi"/>
          <w:b/>
          <w:i/>
          <w:sz w:val="24"/>
          <w:szCs w:val="24"/>
          <w:lang w:val="fr"/>
        </w:rPr>
        <w:t xml:space="preserve">Ces questions </w:t>
      </w:r>
      <w:r w:rsidR="00156FF5" w:rsidRPr="00DB4A99">
        <w:rPr>
          <w:rFonts w:asciiTheme="minorHAnsi" w:hAnsiTheme="minorHAnsi" w:cstheme="minorHAnsi"/>
          <w:b/>
          <w:i/>
          <w:sz w:val="24"/>
          <w:szCs w:val="24"/>
          <w:lang w:val="fr"/>
        </w:rPr>
        <w:t>ne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i/>
          <w:sz w:val="24"/>
          <w:szCs w:val="24"/>
          <w:lang w:val="fr"/>
        </w:rPr>
        <w:t>seront</w:t>
      </w:r>
      <w:r w:rsidRPr="00DB4A99">
        <w:rPr>
          <w:rFonts w:asciiTheme="minorHAnsi" w:hAnsiTheme="minorHAnsi" w:cstheme="minorHAnsi"/>
          <w:sz w:val="24"/>
          <w:szCs w:val="24"/>
          <w:lang w:val="fr"/>
        </w:rPr>
        <w:t xml:space="preserve"> pertinentes</w:t>
      </w:r>
      <w:r w:rsidRPr="00DB4A99">
        <w:rPr>
          <w:rFonts w:asciiTheme="minorHAnsi" w:hAnsiTheme="minorHAnsi" w:cstheme="minorHAnsi"/>
          <w:b/>
          <w:i/>
          <w:sz w:val="24"/>
          <w:szCs w:val="24"/>
          <w:lang w:val="fr"/>
        </w:rPr>
        <w:t xml:space="preserve"> </w:t>
      </w:r>
      <w:r w:rsidR="00156FF5" w:rsidRPr="00DB4A99">
        <w:rPr>
          <w:rFonts w:asciiTheme="minorHAnsi" w:hAnsiTheme="minorHAnsi" w:cstheme="minorHAnsi"/>
          <w:b/>
          <w:i/>
          <w:sz w:val="24"/>
          <w:szCs w:val="24"/>
          <w:lang w:val="fr"/>
        </w:rPr>
        <w:t>que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i/>
          <w:sz w:val="24"/>
          <w:szCs w:val="24"/>
          <w:lang w:val="fr"/>
        </w:rPr>
        <w:t>pour</w:t>
      </w:r>
      <w:r w:rsidRPr="00DB4A99">
        <w:rPr>
          <w:rFonts w:asciiTheme="minorHAnsi" w:hAnsiTheme="minorHAnsi" w:cstheme="minorHAnsi"/>
          <w:b/>
          <w:i/>
          <w:sz w:val="24"/>
          <w:szCs w:val="24"/>
          <w:lang w:val="fr"/>
        </w:rPr>
        <w:t xml:space="preserve"> </w:t>
      </w:r>
      <w:r w:rsidR="00156FF5" w:rsidRPr="00DB4A99">
        <w:rPr>
          <w:rFonts w:asciiTheme="minorHAnsi" w:hAnsiTheme="minorHAnsi" w:cstheme="minorHAnsi"/>
          <w:b/>
          <w:i/>
          <w:sz w:val="24"/>
          <w:szCs w:val="24"/>
          <w:lang w:val="fr"/>
        </w:rPr>
        <w:t>la</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i/>
          <w:sz w:val="24"/>
          <w:szCs w:val="24"/>
          <w:lang w:val="fr"/>
        </w:rPr>
        <w:t>Guinée,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i/>
          <w:sz w:val="24"/>
          <w:szCs w:val="24"/>
          <w:lang w:val="fr"/>
        </w:rPr>
        <w:t>le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i/>
          <w:sz w:val="24"/>
          <w:szCs w:val="24"/>
          <w:lang w:val="fr"/>
        </w:rPr>
        <w:t>Togo</w:t>
      </w:r>
      <w:r w:rsidRPr="00DB4A99">
        <w:rPr>
          <w:rFonts w:asciiTheme="minorHAnsi" w:hAnsiTheme="minorHAnsi" w:cstheme="minorHAnsi"/>
          <w:b/>
          <w:i/>
          <w:sz w:val="24"/>
          <w:szCs w:val="24"/>
          <w:lang w:val="fr"/>
        </w:rPr>
        <w:t xml:space="preserve"> </w:t>
      </w:r>
      <w:r w:rsidR="00156FF5" w:rsidRPr="00DB4A99">
        <w:rPr>
          <w:rFonts w:asciiTheme="minorHAnsi" w:hAnsiTheme="minorHAnsi" w:cstheme="minorHAnsi"/>
          <w:b/>
          <w:i/>
          <w:sz w:val="24"/>
          <w:szCs w:val="24"/>
          <w:lang w:val="fr"/>
        </w:rPr>
        <w:t>et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i/>
          <w:sz w:val="24"/>
          <w:szCs w:val="24"/>
          <w:lang w:val="fr"/>
        </w:rPr>
        <w:t>le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i/>
          <w:sz w:val="24"/>
          <w:szCs w:val="24"/>
          <w:lang w:val="fr"/>
        </w:rPr>
        <w:t>Libéria</w:t>
      </w:r>
      <w:r w:rsidRPr="00DB4A99">
        <w:rPr>
          <w:rFonts w:asciiTheme="minorHAnsi" w:hAnsiTheme="minorHAnsi" w:cstheme="minorHAnsi"/>
          <w:b/>
          <w:i/>
          <w:sz w:val="24"/>
          <w:szCs w:val="24"/>
          <w:lang w:val="fr"/>
        </w:rPr>
        <w:t>.</w:t>
      </w:r>
    </w:p>
    <w:p w14:paraId="094D9EC7" w14:textId="77777777" w:rsidR="00B24C33" w:rsidRPr="00DB4A99" w:rsidRDefault="00B24C33" w:rsidP="00124681">
      <w:pPr>
        <w:pStyle w:val="BodyText"/>
        <w:spacing w:before="11"/>
        <w:ind w:right="630"/>
        <w:jc w:val="both"/>
        <w:rPr>
          <w:rFonts w:asciiTheme="minorHAnsi" w:hAnsiTheme="minorHAnsi" w:cstheme="minorHAnsi"/>
          <w:b/>
          <w:i/>
          <w:lang w:val="fr-FR"/>
        </w:rPr>
      </w:pPr>
    </w:p>
    <w:p w14:paraId="01D0FD02" w14:textId="5292AA24" w:rsidR="00B24C33" w:rsidRPr="00DB4A99" w:rsidRDefault="00B24C33" w:rsidP="00124681">
      <w:pPr>
        <w:ind w:left="720" w:right="630"/>
        <w:jc w:val="both"/>
        <w:rPr>
          <w:rFonts w:asciiTheme="minorHAnsi" w:hAnsiTheme="minorHAnsi" w:cstheme="minorHAnsi"/>
          <w:i/>
          <w:sz w:val="24"/>
          <w:szCs w:val="24"/>
          <w:lang w:val="fr-FR"/>
        </w:rPr>
      </w:pPr>
      <w:r w:rsidRPr="00DB4A99">
        <w:rPr>
          <w:rFonts w:asciiTheme="minorHAnsi" w:hAnsiTheme="minorHAnsi" w:cstheme="minorHAnsi"/>
          <w:i/>
          <w:sz w:val="24"/>
          <w:szCs w:val="24"/>
          <w:lang w:val="fr"/>
        </w:rPr>
        <w:t>Ces questions devront</w:t>
      </w:r>
      <w:r w:rsidRPr="00DB4A99">
        <w:rPr>
          <w:rFonts w:asciiTheme="minorHAnsi" w:hAnsiTheme="minorHAnsi" w:cstheme="minorHAnsi"/>
          <w:sz w:val="24"/>
          <w:szCs w:val="24"/>
          <w:lang w:val="fr"/>
        </w:rPr>
        <w:t xml:space="preserve"> être</w:t>
      </w:r>
      <w:r w:rsidRPr="00DB4A99">
        <w:rPr>
          <w:rFonts w:asciiTheme="minorHAnsi" w:hAnsiTheme="minorHAnsi" w:cstheme="minorHAnsi"/>
          <w:i/>
          <w:sz w:val="24"/>
          <w:szCs w:val="24"/>
          <w:lang w:val="fr"/>
        </w:rPr>
        <w:t xml:space="preserve"> examinées et </w:t>
      </w:r>
      <w:r w:rsidR="00156FF5" w:rsidRPr="00DB4A99">
        <w:rPr>
          <w:rFonts w:asciiTheme="minorHAnsi" w:hAnsiTheme="minorHAnsi" w:cstheme="minorHAnsi"/>
          <w:i/>
          <w:sz w:val="24"/>
          <w:szCs w:val="24"/>
          <w:lang w:val="fr"/>
        </w:rPr>
        <w:t>complétées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en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fonction</w:t>
      </w:r>
      <w:r w:rsidRPr="00DB4A99">
        <w:rPr>
          <w:rFonts w:asciiTheme="minorHAnsi" w:hAnsiTheme="minorHAnsi" w:cstheme="minorHAnsi"/>
          <w:i/>
          <w:sz w:val="24"/>
          <w:szCs w:val="24"/>
          <w:lang w:val="fr"/>
        </w:rPr>
        <w:t xml:space="preserve"> </w:t>
      </w:r>
      <w:r w:rsidR="00156FF5" w:rsidRPr="00DB4A99">
        <w:rPr>
          <w:rFonts w:asciiTheme="minorHAnsi" w:hAnsiTheme="minorHAnsi" w:cstheme="minorHAnsi"/>
          <w:i/>
          <w:sz w:val="24"/>
          <w:szCs w:val="24"/>
          <w:lang w:val="fr"/>
        </w:rPr>
        <w:t>de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la</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théorie</w:t>
      </w:r>
      <w:r w:rsidRPr="00DB4A99">
        <w:rPr>
          <w:rFonts w:asciiTheme="minorHAnsi" w:hAnsiTheme="minorHAnsi" w:cstheme="minorHAnsi"/>
          <w:i/>
          <w:sz w:val="24"/>
          <w:szCs w:val="24"/>
          <w:lang w:val="fr"/>
        </w:rPr>
        <w:t xml:space="preserve"> </w:t>
      </w:r>
      <w:r w:rsidR="00156FF5" w:rsidRPr="00DB4A99">
        <w:rPr>
          <w:rFonts w:asciiTheme="minorHAnsi" w:hAnsiTheme="minorHAnsi" w:cstheme="minorHAnsi"/>
          <w:i/>
          <w:sz w:val="24"/>
          <w:szCs w:val="24"/>
          <w:lang w:val="fr"/>
        </w:rPr>
        <w:t>du</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changement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pour</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chaque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pays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dans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le</w:t>
      </w:r>
      <w:r w:rsidRPr="00DB4A99">
        <w:rPr>
          <w:rFonts w:asciiTheme="minorHAnsi" w:hAnsiTheme="minorHAnsi" w:cstheme="minorHAnsi"/>
          <w:sz w:val="24"/>
          <w:szCs w:val="24"/>
          <w:lang w:val="fr"/>
        </w:rPr>
        <w:t xml:space="preserve"> cadre</w:t>
      </w:r>
      <w:r w:rsidRPr="00DB4A99">
        <w:rPr>
          <w:rFonts w:asciiTheme="minorHAnsi" w:hAnsiTheme="minorHAnsi" w:cstheme="minorHAnsi"/>
          <w:i/>
          <w:sz w:val="24"/>
          <w:szCs w:val="24"/>
          <w:lang w:val="fr"/>
        </w:rPr>
        <w:t xml:space="preserve"> </w:t>
      </w:r>
      <w:r w:rsidR="00156FF5" w:rsidRPr="00DB4A99">
        <w:rPr>
          <w:rFonts w:asciiTheme="minorHAnsi" w:hAnsiTheme="minorHAnsi" w:cstheme="minorHAnsi"/>
          <w:i/>
          <w:sz w:val="24"/>
          <w:szCs w:val="24"/>
          <w:lang w:val="fr"/>
        </w:rPr>
        <w:t>de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l’examen</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initial </w:t>
      </w:r>
      <w:r w:rsidR="00156FF5" w:rsidRPr="00DB4A99">
        <w:rPr>
          <w:rFonts w:asciiTheme="minorHAnsi" w:hAnsiTheme="minorHAnsi" w:cstheme="minorHAnsi"/>
          <w:i/>
          <w:sz w:val="24"/>
          <w:szCs w:val="24"/>
          <w:lang w:val="fr"/>
        </w:rPr>
        <w:t>du</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bureau</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 </w:t>
      </w:r>
    </w:p>
    <w:p w14:paraId="4986D87E" w14:textId="5F95FF6B" w:rsidR="00B24C33" w:rsidRPr="00DB4A99" w:rsidRDefault="00B24C33" w:rsidP="00124681">
      <w:pPr>
        <w:pStyle w:val="ListParagraph"/>
        <w:numPr>
          <w:ilvl w:val="1"/>
          <w:numId w:val="18"/>
        </w:numPr>
        <w:tabs>
          <w:tab w:val="left" w:pos="1890"/>
        </w:tabs>
        <w:ind w:left="207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   Dans quelle mesure les </w:t>
      </w:r>
      <w:proofErr w:type="gramStart"/>
      <w:r w:rsidRPr="00DB4A99">
        <w:rPr>
          <w:rFonts w:asciiTheme="minorHAnsi" w:hAnsiTheme="minorHAnsi" w:cstheme="minorHAnsi"/>
          <w:sz w:val="24"/>
          <w:szCs w:val="24"/>
          <w:lang w:val="fr"/>
        </w:rPr>
        <w:t>interventions  d’enregistrement</w:t>
      </w:r>
      <w:proofErr w:type="gramEnd"/>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des naissances</w:t>
      </w:r>
      <w:r w:rsidRPr="00DB4A99">
        <w:rPr>
          <w:rFonts w:asciiTheme="minorHAnsi" w:hAnsiTheme="minorHAnsi" w:cstheme="minorHAnsi"/>
          <w:sz w:val="24"/>
          <w:szCs w:val="24"/>
          <w:lang w:val="fr"/>
        </w:rPr>
        <w:t xml:space="preserve"> </w:t>
      </w:r>
      <w:r w:rsidRPr="00194791">
        <w:rPr>
          <w:rFonts w:asciiTheme="minorHAnsi" w:hAnsiTheme="minorHAnsi" w:cstheme="minorHAnsi"/>
          <w:b/>
          <w:bCs/>
          <w:sz w:val="24"/>
          <w:szCs w:val="24"/>
          <w:u w:val="single"/>
          <w:lang w:val="fr"/>
        </w:rPr>
        <w:t>ont-</w:t>
      </w:r>
      <w:r w:rsidR="00194791" w:rsidRPr="00194791">
        <w:rPr>
          <w:rFonts w:asciiTheme="minorHAnsi" w:hAnsiTheme="minorHAnsi" w:cstheme="minorHAnsi"/>
          <w:b/>
          <w:bCs/>
          <w:sz w:val="24"/>
          <w:szCs w:val="24"/>
          <w:u w:val="single"/>
          <w:lang w:val="fr"/>
        </w:rPr>
        <w:t>elle</w:t>
      </w:r>
      <w:r w:rsidRPr="00194791">
        <w:rPr>
          <w:rFonts w:asciiTheme="minorHAnsi" w:hAnsiTheme="minorHAnsi" w:cstheme="minorHAnsi"/>
          <w:b/>
          <w:bCs/>
          <w:sz w:val="24"/>
          <w:szCs w:val="24"/>
          <w:u w:val="single"/>
          <w:lang w:val="fr"/>
        </w:rPr>
        <w:t xml:space="preserve">s entraîné des </w:t>
      </w:r>
      <w:r w:rsidR="00156FF5" w:rsidRPr="00194791">
        <w:rPr>
          <w:rFonts w:asciiTheme="minorHAnsi" w:hAnsiTheme="minorHAnsi" w:cstheme="minorHAnsi"/>
          <w:b/>
          <w:bCs/>
          <w:sz w:val="24"/>
          <w:szCs w:val="24"/>
          <w:u w:val="single"/>
          <w:lang w:val="fr"/>
        </w:rPr>
        <w:t>changements positifs</w:t>
      </w:r>
      <w:r w:rsidRPr="00194791">
        <w:rPr>
          <w:rFonts w:asciiTheme="minorHAnsi" w:hAnsiTheme="minorHAnsi" w:cstheme="minorHAnsi"/>
          <w:b/>
          <w:bCs/>
          <w:sz w:val="24"/>
          <w:szCs w:val="24"/>
          <w:u w:val="single"/>
          <w:lang w:val="fr"/>
        </w:rPr>
        <w:t xml:space="preserve"> ou négatifs </w:t>
      </w:r>
      <w:r w:rsidRPr="00DB4A99">
        <w:rPr>
          <w:rFonts w:asciiTheme="minorHAnsi" w:hAnsiTheme="minorHAnsi" w:cstheme="minorHAnsi"/>
          <w:sz w:val="24"/>
          <w:szCs w:val="24"/>
          <w:lang w:val="fr"/>
        </w:rPr>
        <w:t>(</w:t>
      </w:r>
      <w:r w:rsidR="00156FF5" w:rsidRPr="00DB4A99">
        <w:rPr>
          <w:rFonts w:asciiTheme="minorHAnsi" w:hAnsiTheme="minorHAnsi" w:cstheme="minorHAnsi"/>
          <w:sz w:val="24"/>
          <w:szCs w:val="24"/>
          <w:lang w:val="fr"/>
        </w:rPr>
        <w:t>à déterminer</w:t>
      </w:r>
      <w:r w:rsidRPr="00DB4A99">
        <w:rPr>
          <w:rFonts w:asciiTheme="minorHAnsi" w:hAnsiTheme="minorHAnsi" w:cstheme="minorHAnsi"/>
          <w:sz w:val="24"/>
          <w:szCs w:val="24"/>
          <w:lang w:val="fr"/>
        </w:rPr>
        <w:t>) parmi les groupes cibles (</w:t>
      </w:r>
      <w:r w:rsidR="00194791">
        <w:rPr>
          <w:rFonts w:asciiTheme="minorHAnsi" w:hAnsiTheme="minorHAnsi" w:cstheme="minorHAnsi"/>
          <w:sz w:val="24"/>
          <w:szCs w:val="24"/>
          <w:lang w:val="fr"/>
        </w:rPr>
        <w:t xml:space="preserve">à </w:t>
      </w:r>
      <w:r w:rsidRPr="00DB4A99">
        <w:rPr>
          <w:rFonts w:asciiTheme="minorHAnsi" w:hAnsiTheme="minorHAnsi" w:cstheme="minorHAnsi"/>
          <w:sz w:val="24"/>
          <w:szCs w:val="24"/>
          <w:lang w:val="fr"/>
        </w:rPr>
        <w:t xml:space="preserve">préciser) par rapport à d’autres groupes </w:t>
      </w:r>
      <w:r w:rsidR="00156FF5" w:rsidRPr="00DB4A99">
        <w:rPr>
          <w:rFonts w:asciiTheme="minorHAnsi" w:hAnsiTheme="minorHAnsi" w:cstheme="minorHAnsi"/>
          <w:sz w:val="24"/>
          <w:szCs w:val="24"/>
          <w:lang w:val="fr"/>
        </w:rPr>
        <w:t>qui n’ont</w:t>
      </w:r>
      <w:r w:rsidRPr="00DB4A99">
        <w:rPr>
          <w:rFonts w:asciiTheme="minorHAnsi" w:hAnsiTheme="minorHAnsi" w:cstheme="minorHAnsi"/>
          <w:sz w:val="24"/>
          <w:szCs w:val="24"/>
          <w:lang w:val="fr"/>
        </w:rPr>
        <w:t xml:space="preserve">   pas bénéficié </w:t>
      </w:r>
      <w:r w:rsidR="00156FF5" w:rsidRPr="00DB4A99">
        <w:rPr>
          <w:rFonts w:asciiTheme="minorHAnsi" w:hAnsiTheme="minorHAnsi" w:cstheme="minorHAnsi"/>
          <w:sz w:val="24"/>
          <w:szCs w:val="24"/>
          <w:lang w:val="fr"/>
        </w:rPr>
        <w:t>de l’intervention en tenant compte des conditions</w:t>
      </w:r>
      <w:r w:rsidRPr="00DB4A99">
        <w:rPr>
          <w:rFonts w:asciiTheme="minorHAnsi" w:hAnsiTheme="minorHAnsi" w:cstheme="minorHAnsi"/>
          <w:sz w:val="24"/>
          <w:szCs w:val="24"/>
          <w:lang w:val="fr"/>
        </w:rPr>
        <w:t xml:space="preserve"> de subsistance et des </w:t>
      </w:r>
      <w:r w:rsidR="00156FF5" w:rsidRPr="00DB4A99">
        <w:rPr>
          <w:rFonts w:asciiTheme="minorHAnsi" w:hAnsiTheme="minorHAnsi" w:cstheme="minorHAnsi"/>
          <w:sz w:val="24"/>
          <w:szCs w:val="24"/>
          <w:lang w:val="fr"/>
        </w:rPr>
        <w:t>comportements ?</w:t>
      </w:r>
    </w:p>
    <w:p w14:paraId="552C3E67" w14:textId="3E166930" w:rsidR="00B24C33" w:rsidRPr="00DB4A99" w:rsidRDefault="00B24C33" w:rsidP="00124681">
      <w:pPr>
        <w:pStyle w:val="ListParagraph"/>
        <w:numPr>
          <w:ilvl w:val="1"/>
          <w:numId w:val="18"/>
        </w:numPr>
        <w:tabs>
          <w:tab w:val="left" w:pos="2070"/>
        </w:tabs>
        <w:ind w:left="207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Dans quelle mesure les interventions d’enregistrement des naissances </w:t>
      </w:r>
      <w:r w:rsidRPr="00194791">
        <w:rPr>
          <w:rFonts w:asciiTheme="minorHAnsi" w:hAnsiTheme="minorHAnsi" w:cstheme="minorHAnsi"/>
          <w:b/>
          <w:sz w:val="24"/>
          <w:szCs w:val="24"/>
          <w:u w:val="single"/>
          <w:lang w:val="fr"/>
        </w:rPr>
        <w:t>ont</w:t>
      </w:r>
      <w:r w:rsidR="00194791" w:rsidRPr="00194791">
        <w:rPr>
          <w:rFonts w:asciiTheme="minorHAnsi" w:hAnsiTheme="minorHAnsi" w:cstheme="minorHAnsi"/>
          <w:b/>
          <w:sz w:val="24"/>
          <w:szCs w:val="24"/>
          <w:u w:val="single"/>
          <w:lang w:val="fr"/>
        </w:rPr>
        <w:t>-elle</w:t>
      </w:r>
      <w:r w:rsidR="00156FF5" w:rsidRPr="00194791">
        <w:rPr>
          <w:rFonts w:asciiTheme="minorHAnsi" w:hAnsiTheme="minorHAnsi" w:cstheme="minorHAnsi"/>
          <w:b/>
          <w:sz w:val="24"/>
          <w:szCs w:val="24"/>
          <w:u w:val="single"/>
          <w:lang w:val="fr"/>
        </w:rPr>
        <w:t>s contribué</w:t>
      </w:r>
      <w:r w:rsidRPr="00194791">
        <w:rPr>
          <w:rFonts w:asciiTheme="minorHAnsi" w:hAnsiTheme="minorHAnsi" w:cstheme="minorHAnsi"/>
          <w:b/>
          <w:sz w:val="24"/>
          <w:szCs w:val="24"/>
          <w:u w:val="single"/>
          <w:lang w:val="fr"/>
        </w:rPr>
        <w:t xml:space="preserve"> à </w:t>
      </w:r>
      <w:r w:rsidR="00156FF5" w:rsidRPr="00194791">
        <w:rPr>
          <w:rFonts w:asciiTheme="minorHAnsi" w:hAnsiTheme="minorHAnsi" w:cstheme="minorHAnsi"/>
          <w:b/>
          <w:sz w:val="24"/>
          <w:szCs w:val="24"/>
          <w:u w:val="single"/>
          <w:lang w:val="fr"/>
        </w:rPr>
        <w:t>des changements</w:t>
      </w:r>
      <w:r w:rsidRPr="00194791">
        <w:rPr>
          <w:rFonts w:asciiTheme="minorHAnsi" w:hAnsiTheme="minorHAnsi" w:cstheme="minorHAnsi"/>
          <w:b/>
          <w:sz w:val="24"/>
          <w:szCs w:val="24"/>
          <w:u w:val="single"/>
          <w:lang w:val="fr"/>
        </w:rPr>
        <w:t xml:space="preserve"> positifs ou négatifs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à déterminer</w:t>
      </w:r>
      <w:r w:rsidRPr="00DB4A99">
        <w:rPr>
          <w:rFonts w:asciiTheme="minorHAnsi" w:hAnsiTheme="minorHAnsi" w:cstheme="minorHAnsi"/>
          <w:sz w:val="24"/>
          <w:szCs w:val="24"/>
          <w:lang w:val="fr"/>
        </w:rPr>
        <w:t xml:space="preserve">) parmi les groupes </w:t>
      </w:r>
      <w:r w:rsidR="00156FF5" w:rsidRPr="00DB4A99">
        <w:rPr>
          <w:rFonts w:asciiTheme="minorHAnsi" w:hAnsiTheme="minorHAnsi" w:cstheme="minorHAnsi"/>
          <w:sz w:val="24"/>
          <w:szCs w:val="24"/>
          <w:lang w:val="fr"/>
        </w:rPr>
        <w:t>cibles (</w:t>
      </w:r>
      <w:r w:rsidR="00194791">
        <w:rPr>
          <w:rFonts w:asciiTheme="minorHAnsi" w:hAnsiTheme="minorHAnsi" w:cstheme="minorHAnsi"/>
          <w:sz w:val="24"/>
          <w:szCs w:val="24"/>
          <w:lang w:val="fr"/>
        </w:rPr>
        <w:t>à</w:t>
      </w:r>
      <w:r w:rsidRPr="00DB4A99">
        <w:rPr>
          <w:rFonts w:asciiTheme="minorHAnsi" w:hAnsiTheme="minorHAnsi" w:cstheme="minorHAnsi"/>
          <w:sz w:val="24"/>
          <w:szCs w:val="24"/>
          <w:lang w:val="fr"/>
        </w:rPr>
        <w:t xml:space="preserve"> préciser) par rapport à </w:t>
      </w:r>
      <w:r w:rsidR="00156FF5" w:rsidRPr="00DB4A99">
        <w:rPr>
          <w:rFonts w:asciiTheme="minorHAnsi" w:hAnsiTheme="minorHAnsi" w:cstheme="minorHAnsi"/>
          <w:sz w:val="24"/>
          <w:szCs w:val="24"/>
          <w:lang w:val="fr"/>
        </w:rPr>
        <w:t>d’autres groupes</w:t>
      </w:r>
      <w:r w:rsidRPr="00DB4A99">
        <w:rPr>
          <w:rFonts w:asciiTheme="minorHAnsi" w:hAnsiTheme="minorHAnsi" w:cstheme="minorHAnsi"/>
          <w:sz w:val="24"/>
          <w:szCs w:val="24"/>
          <w:lang w:val="fr"/>
        </w:rPr>
        <w:t xml:space="preserve"> qui n’ont pas bénéficié de l’intervention en tenant compte des conditions de subsistance et des </w:t>
      </w:r>
      <w:r w:rsidR="00156FF5" w:rsidRPr="00DB4A99">
        <w:rPr>
          <w:rFonts w:asciiTheme="minorHAnsi" w:hAnsiTheme="minorHAnsi" w:cstheme="minorHAnsi"/>
          <w:sz w:val="24"/>
          <w:szCs w:val="24"/>
          <w:lang w:val="fr"/>
        </w:rPr>
        <w:t>comportements ?</w:t>
      </w:r>
    </w:p>
    <w:p w14:paraId="1D62E417" w14:textId="77777777" w:rsidR="00B24C33" w:rsidRPr="00DB4A99" w:rsidRDefault="00B24C33" w:rsidP="00124681">
      <w:pPr>
        <w:pStyle w:val="BodyText"/>
        <w:ind w:left="2070" w:right="630" w:hanging="810"/>
        <w:jc w:val="both"/>
        <w:rPr>
          <w:rFonts w:asciiTheme="minorHAnsi" w:hAnsiTheme="minorHAnsi" w:cstheme="minorHAnsi"/>
          <w:lang w:val="fr-FR"/>
        </w:rPr>
      </w:pPr>
    </w:p>
    <w:p w14:paraId="75D504B1" w14:textId="77777777" w:rsidR="00B24C33" w:rsidRPr="00DB4A99" w:rsidRDefault="00B24C33" w:rsidP="00124681">
      <w:pPr>
        <w:pStyle w:val="BodyText"/>
        <w:spacing w:before="10"/>
        <w:ind w:right="630"/>
        <w:jc w:val="both"/>
        <w:rPr>
          <w:rFonts w:asciiTheme="minorHAnsi" w:hAnsiTheme="minorHAnsi" w:cstheme="minorHAnsi"/>
          <w:lang w:val="fr-FR"/>
        </w:rPr>
      </w:pPr>
    </w:p>
    <w:p w14:paraId="0821FF4D" w14:textId="28B50E53" w:rsidR="00B24C33" w:rsidRPr="00DB4A99" w:rsidRDefault="00B24C33" w:rsidP="00124681">
      <w:pPr>
        <w:pStyle w:val="Heading1"/>
        <w:numPr>
          <w:ilvl w:val="0"/>
          <w:numId w:val="44"/>
        </w:numPr>
        <w:tabs>
          <w:tab w:val="left" w:pos="1004"/>
        </w:tabs>
        <w:ind w:left="1003" w:right="630" w:hanging="284"/>
        <w:jc w:val="both"/>
        <w:rPr>
          <w:rFonts w:asciiTheme="minorHAnsi" w:hAnsiTheme="minorHAnsi" w:cstheme="minorHAnsi"/>
          <w:color w:val="00B0F0"/>
          <w:lang w:val="fr-FR"/>
        </w:rPr>
      </w:pPr>
      <w:r w:rsidRPr="00DB4A99">
        <w:rPr>
          <w:rFonts w:asciiTheme="minorHAnsi" w:hAnsiTheme="minorHAnsi" w:cstheme="minorHAnsi"/>
          <w:color w:val="00B0F0"/>
          <w:lang w:val="fr"/>
        </w:rPr>
        <w:t xml:space="preserve">Genre et droits </w:t>
      </w:r>
      <w:r w:rsidR="00156FF5" w:rsidRPr="00DB4A99">
        <w:rPr>
          <w:rFonts w:asciiTheme="minorHAnsi" w:hAnsiTheme="minorHAnsi" w:cstheme="minorHAnsi"/>
          <w:color w:val="00B0F0"/>
          <w:lang w:val="fr"/>
        </w:rPr>
        <w:t>de l’homme, équité</w:t>
      </w:r>
      <w:r w:rsidRPr="00DB4A99">
        <w:rPr>
          <w:rFonts w:asciiTheme="minorHAnsi" w:hAnsiTheme="minorHAnsi" w:cstheme="minorHAnsi"/>
          <w:color w:val="00B0F0"/>
          <w:lang w:val="fr"/>
        </w:rPr>
        <w:t xml:space="preserve">  </w:t>
      </w:r>
    </w:p>
    <w:p w14:paraId="1B4BF056" w14:textId="32C9F98B" w:rsidR="00B24C33" w:rsidRPr="00DB4A99" w:rsidRDefault="00B24C33" w:rsidP="00124681">
      <w:pPr>
        <w:ind w:left="720" w:right="630"/>
        <w:jc w:val="both"/>
        <w:rPr>
          <w:rFonts w:asciiTheme="minorHAnsi" w:hAnsiTheme="minorHAnsi" w:cstheme="minorHAnsi"/>
          <w:i/>
          <w:sz w:val="24"/>
          <w:szCs w:val="24"/>
          <w:lang w:val="fr-FR"/>
        </w:rPr>
      </w:pPr>
      <w:r w:rsidRPr="00DB4A99">
        <w:rPr>
          <w:rFonts w:asciiTheme="minorHAnsi" w:hAnsiTheme="minorHAnsi" w:cstheme="minorHAnsi"/>
          <w:i/>
          <w:sz w:val="24"/>
          <w:szCs w:val="24"/>
          <w:lang w:val="fr"/>
        </w:rPr>
        <w:t xml:space="preserve">Ces questions </w:t>
      </w:r>
      <w:r w:rsidR="00156FF5" w:rsidRPr="00DB4A99">
        <w:rPr>
          <w:rFonts w:asciiTheme="minorHAnsi" w:hAnsiTheme="minorHAnsi" w:cstheme="minorHAnsi"/>
          <w:i/>
          <w:sz w:val="24"/>
          <w:szCs w:val="24"/>
          <w:lang w:val="fr"/>
        </w:rPr>
        <w:t>sont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communes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à</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tous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pays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participants</w:t>
      </w:r>
    </w:p>
    <w:p w14:paraId="4B4FD208" w14:textId="3B2EBF4F" w:rsidR="00B24C33" w:rsidRPr="007E38D5" w:rsidRDefault="00B24C33" w:rsidP="00124681">
      <w:pPr>
        <w:pStyle w:val="ListParagraph"/>
        <w:numPr>
          <w:ilvl w:val="1"/>
          <w:numId w:val="44"/>
        </w:numPr>
        <w:ind w:left="2070" w:right="630" w:hanging="810"/>
        <w:jc w:val="both"/>
        <w:rPr>
          <w:rFonts w:asciiTheme="minorHAnsi" w:hAnsiTheme="minorHAnsi" w:cstheme="minorHAnsi"/>
          <w:sz w:val="24"/>
          <w:szCs w:val="24"/>
          <w:lang w:val="fr-FR"/>
        </w:rPr>
      </w:pPr>
      <w:r w:rsidRPr="007E38D5">
        <w:rPr>
          <w:rFonts w:asciiTheme="minorHAnsi" w:hAnsiTheme="minorHAnsi" w:cstheme="minorHAnsi"/>
          <w:sz w:val="24"/>
          <w:szCs w:val="24"/>
          <w:lang w:val="fr"/>
        </w:rPr>
        <w:t xml:space="preserve">Dans quelle mesure </w:t>
      </w:r>
      <w:r w:rsidR="00156FF5" w:rsidRPr="007E38D5">
        <w:rPr>
          <w:rFonts w:asciiTheme="minorHAnsi" w:hAnsiTheme="minorHAnsi" w:cstheme="minorHAnsi"/>
          <w:sz w:val="24"/>
          <w:szCs w:val="24"/>
          <w:lang w:val="fr"/>
        </w:rPr>
        <w:t>les principes de</w:t>
      </w:r>
      <w:r w:rsidRPr="007E38D5">
        <w:rPr>
          <w:rFonts w:asciiTheme="minorHAnsi" w:hAnsiTheme="minorHAnsi" w:cstheme="minorHAnsi"/>
          <w:sz w:val="24"/>
          <w:szCs w:val="24"/>
          <w:lang w:val="fr"/>
        </w:rPr>
        <w:t xml:space="preserve"> </w:t>
      </w:r>
      <w:r w:rsidR="00156FF5" w:rsidRPr="007E38D5">
        <w:rPr>
          <w:rFonts w:asciiTheme="minorHAnsi" w:hAnsiTheme="minorHAnsi" w:cstheme="minorHAnsi"/>
          <w:sz w:val="24"/>
          <w:szCs w:val="24"/>
          <w:lang w:val="fr"/>
        </w:rPr>
        <w:t>genre, de</w:t>
      </w:r>
      <w:r w:rsidRPr="007E38D5">
        <w:rPr>
          <w:rFonts w:asciiTheme="minorHAnsi" w:hAnsiTheme="minorHAnsi" w:cstheme="minorHAnsi"/>
          <w:sz w:val="24"/>
          <w:szCs w:val="24"/>
          <w:lang w:val="fr"/>
        </w:rPr>
        <w:t xml:space="preserve"> droits </w:t>
      </w:r>
      <w:r w:rsidR="00156FF5" w:rsidRPr="007E38D5">
        <w:rPr>
          <w:rFonts w:asciiTheme="minorHAnsi" w:hAnsiTheme="minorHAnsi" w:cstheme="minorHAnsi"/>
          <w:sz w:val="24"/>
          <w:szCs w:val="24"/>
          <w:lang w:val="fr"/>
        </w:rPr>
        <w:t>de l’homme</w:t>
      </w:r>
      <w:r w:rsidRPr="007E38D5">
        <w:rPr>
          <w:rFonts w:asciiTheme="minorHAnsi" w:hAnsiTheme="minorHAnsi" w:cstheme="minorHAnsi"/>
          <w:sz w:val="24"/>
          <w:szCs w:val="24"/>
          <w:lang w:val="fr"/>
        </w:rPr>
        <w:t xml:space="preserve"> et </w:t>
      </w:r>
      <w:r w:rsidR="00156FF5" w:rsidRPr="007E38D5">
        <w:rPr>
          <w:rFonts w:asciiTheme="minorHAnsi" w:hAnsiTheme="minorHAnsi" w:cstheme="minorHAnsi"/>
          <w:sz w:val="24"/>
          <w:szCs w:val="24"/>
          <w:lang w:val="fr"/>
        </w:rPr>
        <w:t>d’équité ont</w:t>
      </w:r>
      <w:r w:rsidRPr="007E38D5">
        <w:rPr>
          <w:rFonts w:asciiTheme="minorHAnsi" w:hAnsiTheme="minorHAnsi" w:cstheme="minorHAnsi"/>
          <w:sz w:val="24"/>
          <w:szCs w:val="24"/>
          <w:lang w:val="fr"/>
        </w:rPr>
        <w:t>-</w:t>
      </w:r>
      <w:r w:rsidR="00156FF5" w:rsidRPr="007E38D5">
        <w:rPr>
          <w:rFonts w:asciiTheme="minorHAnsi" w:hAnsiTheme="minorHAnsi" w:cstheme="minorHAnsi"/>
          <w:sz w:val="24"/>
          <w:szCs w:val="24"/>
          <w:lang w:val="fr"/>
        </w:rPr>
        <w:t>ils été</w:t>
      </w:r>
      <w:r w:rsidRPr="007E38D5">
        <w:rPr>
          <w:rFonts w:asciiTheme="minorHAnsi" w:hAnsiTheme="minorHAnsi" w:cstheme="minorHAnsi"/>
          <w:sz w:val="24"/>
          <w:szCs w:val="24"/>
          <w:lang w:val="fr"/>
        </w:rPr>
        <w:t xml:space="preserve"> dûment   intégrés dans :</w:t>
      </w:r>
    </w:p>
    <w:p w14:paraId="50395EFD" w14:textId="4D65CDB6" w:rsidR="00B24C33" w:rsidRPr="00DB4A99" w:rsidRDefault="00B24C33" w:rsidP="00124681">
      <w:pPr>
        <w:pStyle w:val="ListParagraph"/>
        <w:numPr>
          <w:ilvl w:val="2"/>
          <w:numId w:val="17"/>
        </w:numPr>
        <w:ind w:left="2160" w:right="630" w:hanging="90"/>
        <w:jc w:val="both"/>
        <w:rPr>
          <w:rFonts w:asciiTheme="minorHAnsi" w:hAnsiTheme="minorHAnsi" w:cstheme="minorHAnsi"/>
          <w:sz w:val="24"/>
          <w:szCs w:val="24"/>
        </w:rPr>
      </w:pPr>
      <w:r w:rsidRPr="00DB4A99">
        <w:rPr>
          <w:rFonts w:asciiTheme="minorHAnsi" w:hAnsiTheme="minorHAnsi" w:cstheme="minorHAnsi"/>
          <w:sz w:val="24"/>
          <w:szCs w:val="24"/>
          <w:lang w:val="fr"/>
        </w:rPr>
        <w:t xml:space="preserve">La </w:t>
      </w:r>
      <w:r w:rsidR="00156FF5" w:rsidRPr="00DB4A99">
        <w:rPr>
          <w:rFonts w:asciiTheme="minorHAnsi" w:hAnsiTheme="minorHAnsi" w:cstheme="minorHAnsi"/>
          <w:sz w:val="24"/>
          <w:szCs w:val="24"/>
          <w:lang w:val="fr"/>
        </w:rPr>
        <w:t>conception ;</w:t>
      </w:r>
    </w:p>
    <w:p w14:paraId="43FDE0D5" w14:textId="3F525556" w:rsidR="00B24C33" w:rsidRPr="00DB4A99" w:rsidRDefault="00B24C33" w:rsidP="00124681">
      <w:pPr>
        <w:pStyle w:val="ListParagraph"/>
        <w:numPr>
          <w:ilvl w:val="2"/>
          <w:numId w:val="17"/>
        </w:numPr>
        <w:spacing w:before="2"/>
        <w:ind w:left="2160" w:right="630" w:hanging="90"/>
        <w:jc w:val="both"/>
        <w:rPr>
          <w:rFonts w:asciiTheme="minorHAnsi" w:hAnsiTheme="minorHAnsi" w:cstheme="minorHAnsi"/>
          <w:sz w:val="24"/>
          <w:szCs w:val="24"/>
        </w:rPr>
      </w:pPr>
      <w:r w:rsidRPr="00DB4A99">
        <w:rPr>
          <w:rFonts w:asciiTheme="minorHAnsi" w:hAnsiTheme="minorHAnsi" w:cstheme="minorHAnsi"/>
          <w:sz w:val="24"/>
          <w:szCs w:val="24"/>
          <w:lang w:val="fr"/>
        </w:rPr>
        <w:t xml:space="preserve">La </w:t>
      </w:r>
      <w:r w:rsidR="00156FF5" w:rsidRPr="00DB4A99">
        <w:rPr>
          <w:rFonts w:asciiTheme="minorHAnsi" w:hAnsiTheme="minorHAnsi" w:cstheme="minorHAnsi"/>
          <w:sz w:val="24"/>
          <w:szCs w:val="24"/>
          <w:lang w:val="fr"/>
        </w:rPr>
        <w:t>planification ;</w:t>
      </w:r>
    </w:p>
    <w:p w14:paraId="7DA72BCF" w14:textId="091EF6C2" w:rsidR="00B24C33" w:rsidRPr="00DB4A99" w:rsidRDefault="00B24C33" w:rsidP="00124681">
      <w:pPr>
        <w:pStyle w:val="ListParagraph"/>
        <w:numPr>
          <w:ilvl w:val="2"/>
          <w:numId w:val="17"/>
        </w:numPr>
        <w:ind w:left="2160" w:right="630" w:hanging="9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Et la mise </w:t>
      </w:r>
      <w:r w:rsidR="00156FF5" w:rsidRPr="00DB4A99">
        <w:rPr>
          <w:rFonts w:asciiTheme="minorHAnsi" w:hAnsiTheme="minorHAnsi" w:cstheme="minorHAnsi"/>
          <w:sz w:val="24"/>
          <w:szCs w:val="24"/>
          <w:lang w:val="fr"/>
        </w:rPr>
        <w:t xml:space="preserve">en </w:t>
      </w:r>
      <w:proofErr w:type="gramStart"/>
      <w:r w:rsidR="00156FF5" w:rsidRPr="00DB4A99">
        <w:rPr>
          <w:rFonts w:asciiTheme="minorHAnsi" w:hAnsiTheme="minorHAnsi" w:cstheme="minorHAnsi"/>
          <w:sz w:val="24"/>
          <w:szCs w:val="24"/>
          <w:lang w:val="fr"/>
        </w:rPr>
        <w:t>œuvre</w:t>
      </w:r>
      <w:r w:rsidRPr="00DB4A99">
        <w:rPr>
          <w:rFonts w:asciiTheme="minorHAnsi" w:hAnsiTheme="minorHAnsi" w:cstheme="minorHAnsi"/>
          <w:sz w:val="24"/>
          <w:szCs w:val="24"/>
          <w:lang w:val="fr"/>
        </w:rPr>
        <w:t xml:space="preserve">  des</w:t>
      </w:r>
      <w:proofErr w:type="gramEnd"/>
      <w:r w:rsidRPr="00DB4A99">
        <w:rPr>
          <w:rFonts w:asciiTheme="minorHAnsi" w:hAnsiTheme="minorHAnsi" w:cstheme="minorHAnsi"/>
          <w:sz w:val="24"/>
          <w:szCs w:val="24"/>
          <w:lang w:val="fr"/>
        </w:rPr>
        <w:t xml:space="preserve"> programmes </w:t>
      </w:r>
      <w:r w:rsidR="00156FF5" w:rsidRPr="00DB4A99">
        <w:rPr>
          <w:rFonts w:asciiTheme="minorHAnsi" w:hAnsiTheme="minorHAnsi" w:cstheme="minorHAnsi"/>
          <w:sz w:val="24"/>
          <w:szCs w:val="24"/>
          <w:lang w:val="fr"/>
        </w:rPr>
        <w:t>d’enregistrement des naissances ?</w:t>
      </w:r>
      <w:r w:rsidRPr="00DB4A99">
        <w:rPr>
          <w:rFonts w:asciiTheme="minorHAnsi" w:hAnsiTheme="minorHAnsi" w:cstheme="minorHAnsi"/>
          <w:sz w:val="24"/>
          <w:szCs w:val="24"/>
          <w:lang w:val="fr"/>
        </w:rPr>
        <w:t xml:space="preserve">  </w:t>
      </w:r>
    </w:p>
    <w:p w14:paraId="11489BA3" w14:textId="0B7E91ED" w:rsidR="00B24C33" w:rsidRPr="00DB4A99" w:rsidRDefault="00B24C33" w:rsidP="00124681">
      <w:pPr>
        <w:pStyle w:val="ListParagraph"/>
        <w:numPr>
          <w:ilvl w:val="1"/>
          <w:numId w:val="16"/>
        </w:numPr>
        <w:ind w:left="2070" w:right="630" w:hanging="810"/>
        <w:jc w:val="both"/>
        <w:rPr>
          <w:rFonts w:asciiTheme="minorHAnsi" w:hAnsiTheme="minorHAnsi" w:cstheme="minorHAnsi"/>
          <w:sz w:val="24"/>
          <w:szCs w:val="24"/>
          <w:lang w:val="fr-FR"/>
        </w:rPr>
      </w:pPr>
      <w:r w:rsidRPr="00DB4A99">
        <w:rPr>
          <w:rFonts w:asciiTheme="minorHAnsi" w:hAnsiTheme="minorHAnsi" w:cstheme="minorHAnsi"/>
          <w:spacing w:val="-1"/>
          <w:sz w:val="24"/>
          <w:szCs w:val="24"/>
          <w:lang w:val="fr"/>
        </w:rPr>
        <w:t xml:space="preserve">Dans quelle </w:t>
      </w:r>
      <w:r w:rsidR="00156FF5" w:rsidRPr="00DB4A99">
        <w:rPr>
          <w:rFonts w:asciiTheme="minorHAnsi" w:hAnsiTheme="minorHAnsi" w:cstheme="minorHAnsi"/>
          <w:spacing w:val="-1"/>
          <w:sz w:val="24"/>
          <w:szCs w:val="24"/>
          <w:lang w:val="fr"/>
        </w:rPr>
        <w:t>mesure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spacing w:val="-1"/>
          <w:sz w:val="24"/>
          <w:szCs w:val="24"/>
          <w:lang w:val="fr"/>
        </w:rPr>
        <w:t>les</w:t>
      </w:r>
      <w:r w:rsidRPr="00DB4A99">
        <w:rPr>
          <w:rFonts w:asciiTheme="minorHAnsi" w:hAnsiTheme="minorHAnsi" w:cstheme="minorHAnsi"/>
          <w:sz w:val="24"/>
          <w:szCs w:val="24"/>
          <w:lang w:val="fr"/>
        </w:rPr>
        <w:t xml:space="preserve"> interventions</w:t>
      </w:r>
      <w:r w:rsidRPr="00DB4A99">
        <w:rPr>
          <w:rFonts w:asciiTheme="minorHAnsi" w:hAnsiTheme="minorHAnsi" w:cstheme="minorHAnsi"/>
          <w:spacing w:val="-1"/>
          <w:sz w:val="24"/>
          <w:szCs w:val="24"/>
          <w:lang w:val="fr"/>
        </w:rPr>
        <w:t xml:space="preserve"> ont-ils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pacing w:val="-1"/>
          <w:sz w:val="24"/>
          <w:szCs w:val="24"/>
          <w:lang w:val="fr"/>
        </w:rPr>
        <w:t>répondre</w:t>
      </w:r>
      <w:r w:rsidR="00156FF5" w:rsidRPr="00DB4A99">
        <w:rPr>
          <w:rFonts w:asciiTheme="minorHAnsi" w:hAnsiTheme="minorHAnsi" w:cstheme="minorHAnsi"/>
          <w:sz w:val="24"/>
          <w:szCs w:val="24"/>
          <w:lang w:val="fr"/>
        </w:rPr>
        <w:t xml:space="preserve"> aux</w:t>
      </w:r>
      <w:r w:rsidRPr="00DB4A99">
        <w:rPr>
          <w:rFonts w:asciiTheme="minorHAnsi" w:hAnsiTheme="minorHAnsi" w:cstheme="minorHAnsi"/>
          <w:sz w:val="24"/>
          <w:szCs w:val="24"/>
          <w:lang w:val="fr"/>
        </w:rPr>
        <w:t xml:space="preserve"> besoins </w:t>
      </w:r>
      <w:r w:rsidR="00156FF5" w:rsidRPr="00DB4A99">
        <w:rPr>
          <w:rFonts w:asciiTheme="minorHAnsi" w:hAnsiTheme="minorHAnsi" w:cstheme="minorHAnsi"/>
          <w:sz w:val="24"/>
          <w:szCs w:val="24"/>
          <w:lang w:val="fr"/>
        </w:rPr>
        <w:t>des groupes les plus vulnérables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 xml:space="preserve">en </w:t>
      </w:r>
      <w:proofErr w:type="gramStart"/>
      <w:r w:rsidR="00156FF5" w:rsidRPr="00DB4A99">
        <w:rPr>
          <w:rFonts w:asciiTheme="minorHAnsi" w:hAnsiTheme="minorHAnsi" w:cstheme="minorHAnsi"/>
          <w:sz w:val="24"/>
          <w:szCs w:val="24"/>
          <w:lang w:val="fr"/>
        </w:rPr>
        <w:t>termes</w:t>
      </w:r>
      <w:r w:rsidRPr="00DB4A99">
        <w:rPr>
          <w:rFonts w:asciiTheme="minorHAnsi" w:hAnsiTheme="minorHAnsi" w:cstheme="minorHAnsi"/>
          <w:sz w:val="24"/>
          <w:szCs w:val="24"/>
          <w:lang w:val="fr"/>
        </w:rPr>
        <w:t xml:space="preserve">  d’accès</w:t>
      </w:r>
      <w:proofErr w:type="gramEnd"/>
      <w:r w:rsidRPr="00DB4A99">
        <w:rPr>
          <w:rFonts w:asciiTheme="minorHAnsi" w:hAnsiTheme="minorHAnsi" w:cstheme="minorHAnsi"/>
          <w:sz w:val="24"/>
          <w:szCs w:val="24"/>
          <w:lang w:val="fr"/>
        </w:rPr>
        <w:t xml:space="preserve">  aux services </w:t>
      </w:r>
      <w:r w:rsidR="00156FF5" w:rsidRPr="00DB4A99">
        <w:rPr>
          <w:rFonts w:asciiTheme="minorHAnsi" w:hAnsiTheme="minorHAnsi" w:cstheme="minorHAnsi"/>
          <w:sz w:val="24"/>
          <w:szCs w:val="24"/>
          <w:lang w:val="fr"/>
        </w:rPr>
        <w:t>d’enregistrement ?</w:t>
      </w:r>
      <w:r w:rsidRPr="00DB4A99">
        <w:rPr>
          <w:rFonts w:asciiTheme="minorHAnsi" w:hAnsiTheme="minorHAnsi" w:cstheme="minorHAnsi"/>
          <w:sz w:val="24"/>
          <w:szCs w:val="24"/>
          <w:lang w:val="fr"/>
        </w:rPr>
        <w:t xml:space="preserve">    </w:t>
      </w:r>
    </w:p>
    <w:p w14:paraId="4EEE0747" w14:textId="0969EA2E" w:rsidR="00B24C33" w:rsidRPr="007E38D5" w:rsidRDefault="00B24C33" w:rsidP="00124681">
      <w:pPr>
        <w:pStyle w:val="ListParagraph"/>
        <w:numPr>
          <w:ilvl w:val="1"/>
          <w:numId w:val="16"/>
        </w:numPr>
        <w:spacing w:line="293" w:lineRule="exact"/>
        <w:ind w:left="2070" w:right="630" w:hanging="810"/>
        <w:jc w:val="both"/>
        <w:rPr>
          <w:rFonts w:asciiTheme="minorHAnsi" w:hAnsiTheme="minorHAnsi" w:cstheme="minorHAnsi"/>
          <w:lang w:val="fr-FR"/>
        </w:rPr>
      </w:pPr>
      <w:r w:rsidRPr="007E38D5">
        <w:rPr>
          <w:rFonts w:asciiTheme="minorHAnsi" w:hAnsiTheme="minorHAnsi" w:cstheme="minorHAnsi"/>
          <w:sz w:val="24"/>
          <w:szCs w:val="24"/>
          <w:lang w:val="fr"/>
        </w:rPr>
        <w:t xml:space="preserve">Dans quelle </w:t>
      </w:r>
      <w:r w:rsidR="00156FF5" w:rsidRPr="007E38D5">
        <w:rPr>
          <w:rFonts w:asciiTheme="minorHAnsi" w:hAnsiTheme="minorHAnsi" w:cstheme="minorHAnsi"/>
          <w:sz w:val="24"/>
          <w:szCs w:val="24"/>
          <w:lang w:val="fr"/>
        </w:rPr>
        <w:t>mesure les interventions</w:t>
      </w:r>
      <w:r w:rsidRPr="007E38D5">
        <w:rPr>
          <w:rFonts w:asciiTheme="minorHAnsi" w:hAnsiTheme="minorHAnsi" w:cstheme="minorHAnsi"/>
          <w:sz w:val="24"/>
          <w:szCs w:val="24"/>
          <w:lang w:val="fr"/>
        </w:rPr>
        <w:t xml:space="preserve"> ont-</w:t>
      </w:r>
      <w:r w:rsidR="00156FF5" w:rsidRPr="007E38D5">
        <w:rPr>
          <w:rFonts w:asciiTheme="minorHAnsi" w:hAnsiTheme="minorHAnsi" w:cstheme="minorHAnsi"/>
          <w:sz w:val="24"/>
          <w:szCs w:val="24"/>
          <w:lang w:val="fr"/>
        </w:rPr>
        <w:t>elles abordé les obstacles qui empêchent les filles</w:t>
      </w:r>
      <w:r w:rsidRPr="007E38D5">
        <w:rPr>
          <w:rFonts w:asciiTheme="minorHAnsi" w:hAnsiTheme="minorHAnsi" w:cstheme="minorHAnsi"/>
          <w:sz w:val="24"/>
          <w:szCs w:val="24"/>
          <w:lang w:val="fr"/>
        </w:rPr>
        <w:t xml:space="preserve"> et les </w:t>
      </w:r>
      <w:r w:rsidR="00156FF5" w:rsidRPr="007E38D5">
        <w:rPr>
          <w:rFonts w:asciiTheme="minorHAnsi" w:hAnsiTheme="minorHAnsi" w:cstheme="minorHAnsi"/>
          <w:sz w:val="24"/>
          <w:szCs w:val="24"/>
          <w:lang w:val="fr"/>
        </w:rPr>
        <w:t>femmes de</w:t>
      </w:r>
      <w:r w:rsidR="007E38D5" w:rsidRPr="007E38D5">
        <w:rPr>
          <w:rFonts w:asciiTheme="minorHAnsi" w:hAnsiTheme="minorHAnsi" w:cstheme="minorHAnsi"/>
          <w:sz w:val="24"/>
          <w:szCs w:val="24"/>
          <w:lang w:val="fr"/>
        </w:rPr>
        <w:t xml:space="preserve"> </w:t>
      </w:r>
      <w:r w:rsidR="007E38D5">
        <w:rPr>
          <w:rFonts w:asciiTheme="minorHAnsi" w:hAnsiTheme="minorHAnsi" w:cstheme="minorHAnsi"/>
          <w:sz w:val="24"/>
          <w:szCs w:val="24"/>
          <w:lang w:val="fr"/>
        </w:rPr>
        <w:t>l</w:t>
      </w:r>
      <w:r w:rsidR="00156FF5" w:rsidRPr="007E38D5">
        <w:rPr>
          <w:rFonts w:asciiTheme="minorHAnsi" w:hAnsiTheme="minorHAnsi" w:cstheme="minorHAnsi"/>
          <w:lang w:val="fr"/>
        </w:rPr>
        <w:t>’enregistrement et l’accès aux</w:t>
      </w:r>
      <w:r w:rsidRPr="007E38D5">
        <w:rPr>
          <w:rFonts w:asciiTheme="minorHAnsi" w:hAnsiTheme="minorHAnsi" w:cstheme="minorHAnsi"/>
          <w:lang w:val="fr"/>
        </w:rPr>
        <w:t xml:space="preserve"> services de   </w:t>
      </w:r>
      <w:r w:rsidR="00156FF5" w:rsidRPr="007E38D5">
        <w:rPr>
          <w:rFonts w:asciiTheme="minorHAnsi" w:hAnsiTheme="minorHAnsi" w:cstheme="minorHAnsi"/>
          <w:lang w:val="fr"/>
        </w:rPr>
        <w:t>base (en conséquence) dans</w:t>
      </w:r>
      <w:r w:rsidRPr="007E38D5">
        <w:rPr>
          <w:rFonts w:asciiTheme="minorHAnsi" w:hAnsiTheme="minorHAnsi" w:cstheme="minorHAnsi"/>
          <w:lang w:val="fr"/>
        </w:rPr>
        <w:t xml:space="preserve"> </w:t>
      </w:r>
      <w:r w:rsidR="00156FF5" w:rsidRPr="007E38D5">
        <w:rPr>
          <w:rFonts w:asciiTheme="minorHAnsi" w:hAnsiTheme="minorHAnsi" w:cstheme="minorHAnsi"/>
          <w:lang w:val="fr"/>
        </w:rPr>
        <w:t>les communautés ciblées ?</w:t>
      </w:r>
    </w:p>
    <w:p w14:paraId="1C9A15AC" w14:textId="7EA327BC" w:rsidR="00B24C33" w:rsidRPr="00DB4A99" w:rsidRDefault="00B24C33" w:rsidP="00124681">
      <w:pPr>
        <w:pStyle w:val="ListParagraph"/>
        <w:numPr>
          <w:ilvl w:val="1"/>
          <w:numId w:val="16"/>
        </w:numPr>
        <w:ind w:left="207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S’il y a eu des obstacles politiques, pratiques ou administratifs pour intégrer efficacement les principes de genre, de droits de l’homme et d’équité lors de la mise en œuvre des interventions, quel a été le niveau d’effort déployé pour </w:t>
      </w:r>
      <w:r w:rsidR="00156FF5" w:rsidRPr="00DB4A99">
        <w:rPr>
          <w:rFonts w:asciiTheme="minorHAnsi" w:hAnsiTheme="minorHAnsi" w:cstheme="minorHAnsi"/>
          <w:sz w:val="24"/>
          <w:szCs w:val="24"/>
          <w:lang w:val="fr"/>
        </w:rPr>
        <w:t>surmonter ces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difficultés ?</w:t>
      </w:r>
    </w:p>
    <w:p w14:paraId="5E3E2A05" w14:textId="42E1B30D" w:rsidR="00B24C33" w:rsidRPr="007E38D5" w:rsidRDefault="00B24C33" w:rsidP="00124681">
      <w:pPr>
        <w:pStyle w:val="ListParagraph"/>
        <w:numPr>
          <w:ilvl w:val="1"/>
          <w:numId w:val="16"/>
        </w:numPr>
        <w:tabs>
          <w:tab w:val="left" w:pos="2070"/>
        </w:tabs>
        <w:ind w:left="2070" w:right="630" w:hanging="8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Dans quelle mesure le système de suivi, d’évaluation et de rapport a-t-il tenu compte des principes </w:t>
      </w:r>
      <w:r w:rsidR="00156FF5" w:rsidRPr="00DB4A99">
        <w:rPr>
          <w:rFonts w:asciiTheme="minorHAnsi" w:hAnsiTheme="minorHAnsi" w:cstheme="minorHAnsi"/>
          <w:sz w:val="24"/>
          <w:szCs w:val="24"/>
          <w:lang w:val="fr"/>
        </w:rPr>
        <w:t>de genre, de</w:t>
      </w:r>
      <w:r w:rsidRPr="00DB4A99">
        <w:rPr>
          <w:rFonts w:asciiTheme="minorHAnsi" w:hAnsiTheme="minorHAnsi" w:cstheme="minorHAnsi"/>
          <w:sz w:val="24"/>
          <w:szCs w:val="24"/>
          <w:lang w:val="fr"/>
        </w:rPr>
        <w:t xml:space="preserve"> droits </w:t>
      </w:r>
      <w:r w:rsidR="00156FF5" w:rsidRPr="00DB4A99">
        <w:rPr>
          <w:rFonts w:asciiTheme="minorHAnsi" w:hAnsiTheme="minorHAnsi" w:cstheme="minorHAnsi"/>
          <w:sz w:val="24"/>
          <w:szCs w:val="24"/>
          <w:lang w:val="fr"/>
        </w:rPr>
        <w:t>de l’homme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et d’équité</w:t>
      </w:r>
      <w:r w:rsidRPr="00DB4A99">
        <w:rPr>
          <w:rFonts w:asciiTheme="minorHAnsi" w:hAnsiTheme="minorHAnsi" w:cstheme="minorHAnsi"/>
          <w:sz w:val="24"/>
          <w:szCs w:val="24"/>
          <w:lang w:val="fr"/>
        </w:rPr>
        <w:t xml:space="preserve">    </w:t>
      </w:r>
    </w:p>
    <w:p w14:paraId="679EDD60" w14:textId="77777777" w:rsidR="007E38D5" w:rsidRPr="007E38D5" w:rsidRDefault="007E38D5" w:rsidP="007E38D5">
      <w:pPr>
        <w:tabs>
          <w:tab w:val="left" w:pos="2070"/>
        </w:tabs>
        <w:ind w:left="1260" w:right="1139"/>
        <w:jc w:val="both"/>
        <w:rPr>
          <w:rFonts w:asciiTheme="minorHAnsi" w:hAnsiTheme="minorHAnsi" w:cstheme="minorHAnsi"/>
          <w:sz w:val="24"/>
          <w:szCs w:val="24"/>
          <w:lang w:val="fr-FR"/>
        </w:rPr>
      </w:pPr>
    </w:p>
    <w:p w14:paraId="7CEA6B94" w14:textId="77777777" w:rsidR="00B24C33" w:rsidRPr="00DB4A99" w:rsidRDefault="00B24C33" w:rsidP="00B24C33">
      <w:pPr>
        <w:pStyle w:val="Heading1"/>
        <w:spacing w:before="52"/>
        <w:ind w:left="1788"/>
        <w:rPr>
          <w:rFonts w:asciiTheme="minorHAnsi" w:hAnsiTheme="minorHAnsi" w:cstheme="minorHAnsi"/>
          <w:lang w:val="fr-FR"/>
        </w:rPr>
      </w:pPr>
      <w:r w:rsidRPr="00DB4A99">
        <w:rPr>
          <w:rFonts w:asciiTheme="minorHAnsi" w:hAnsiTheme="minorHAnsi" w:cstheme="minorHAnsi"/>
          <w:color w:val="4F81BC"/>
          <w:lang w:val="fr"/>
        </w:rPr>
        <w:t>3.3 Méthodologie d’évaluation</w:t>
      </w:r>
      <w:r w:rsidRPr="00DB4A99">
        <w:rPr>
          <w:rFonts w:asciiTheme="minorHAnsi" w:hAnsiTheme="minorHAnsi" w:cstheme="minorHAnsi"/>
          <w:lang w:val="fr"/>
        </w:rPr>
        <w:t xml:space="preserve"> </w:t>
      </w:r>
      <w:r w:rsidRPr="00DB4A99">
        <w:rPr>
          <w:rFonts w:asciiTheme="minorHAnsi" w:hAnsiTheme="minorHAnsi" w:cstheme="minorHAnsi"/>
          <w:color w:val="4F81BC"/>
          <w:lang w:val="fr"/>
        </w:rPr>
        <w:t xml:space="preserve"> </w:t>
      </w:r>
    </w:p>
    <w:p w14:paraId="482E05A0" w14:textId="77777777" w:rsidR="00B24C33" w:rsidRPr="00DB4A99" w:rsidRDefault="00B24C33" w:rsidP="00B24C33">
      <w:pPr>
        <w:pStyle w:val="BodyText"/>
        <w:spacing w:before="11"/>
        <w:rPr>
          <w:rFonts w:asciiTheme="minorHAnsi" w:hAnsiTheme="minorHAnsi" w:cstheme="minorHAnsi"/>
          <w:b/>
          <w:lang w:val="fr-FR"/>
        </w:rPr>
      </w:pPr>
    </w:p>
    <w:p w14:paraId="289AA484" w14:textId="26864B44" w:rsidR="00B24C33" w:rsidRPr="00DB4A99" w:rsidRDefault="00B24C33" w:rsidP="00B24C33">
      <w:pPr>
        <w:pStyle w:val="BodyText"/>
        <w:spacing w:before="1"/>
        <w:ind w:left="720" w:right="714"/>
        <w:jc w:val="both"/>
        <w:rPr>
          <w:rFonts w:asciiTheme="minorHAnsi" w:hAnsiTheme="minorHAnsi" w:cstheme="minorHAnsi"/>
          <w:lang w:val="fr-FR"/>
        </w:rPr>
      </w:pPr>
      <w:r w:rsidRPr="00DB4A99">
        <w:rPr>
          <w:rFonts w:asciiTheme="minorHAnsi" w:hAnsiTheme="minorHAnsi" w:cstheme="minorHAnsi"/>
          <w:lang w:val="fr"/>
        </w:rPr>
        <w:t xml:space="preserve"> </w:t>
      </w:r>
      <w:r w:rsidR="00156FF5" w:rsidRPr="00DB4A99">
        <w:rPr>
          <w:rFonts w:asciiTheme="minorHAnsi" w:hAnsiTheme="minorHAnsi" w:cstheme="minorHAnsi"/>
          <w:lang w:val="fr"/>
        </w:rPr>
        <w:t>L’évaluation sera menée</w:t>
      </w:r>
      <w:r w:rsidR="007E38D5">
        <w:rPr>
          <w:rFonts w:asciiTheme="minorHAnsi" w:hAnsiTheme="minorHAnsi" w:cstheme="minorHAnsi"/>
          <w:lang w:val="fr"/>
        </w:rPr>
        <w:t xml:space="preserve"> sur la base </w:t>
      </w:r>
      <w:r w:rsidRPr="00DB4A99">
        <w:rPr>
          <w:rFonts w:asciiTheme="minorHAnsi" w:hAnsiTheme="minorHAnsi" w:cstheme="minorHAnsi"/>
          <w:lang w:val="fr"/>
        </w:rPr>
        <w:t>d’une</w:t>
      </w:r>
      <w:r w:rsidR="007E38D5">
        <w:rPr>
          <w:rFonts w:asciiTheme="minorHAnsi" w:hAnsiTheme="minorHAnsi" w:cstheme="minorHAnsi"/>
          <w:lang w:val="fr"/>
        </w:rPr>
        <w:t xml:space="preserve"> </w:t>
      </w:r>
      <w:r w:rsidRPr="00DB4A99">
        <w:rPr>
          <w:rFonts w:asciiTheme="minorHAnsi" w:hAnsiTheme="minorHAnsi" w:cstheme="minorHAnsi"/>
          <w:lang w:val="fr"/>
        </w:rPr>
        <w:t xml:space="preserve">approche participative et inclusive qui </w:t>
      </w:r>
      <w:r w:rsidR="00156FF5" w:rsidRPr="00DB4A99">
        <w:rPr>
          <w:rFonts w:asciiTheme="minorHAnsi" w:hAnsiTheme="minorHAnsi" w:cstheme="minorHAnsi"/>
          <w:lang w:val="fr"/>
        </w:rPr>
        <w:t>peut être combinée à une approche centrée</w:t>
      </w:r>
      <w:r w:rsidRPr="00DB4A99">
        <w:rPr>
          <w:rFonts w:asciiTheme="minorHAnsi" w:hAnsiTheme="minorHAnsi" w:cstheme="minorHAnsi"/>
          <w:lang w:val="fr"/>
        </w:rPr>
        <w:t xml:space="preserve"> sur l’enfant en tenant </w:t>
      </w:r>
      <w:r w:rsidR="00156FF5" w:rsidRPr="00DB4A99">
        <w:rPr>
          <w:rFonts w:asciiTheme="minorHAnsi" w:hAnsiTheme="minorHAnsi" w:cstheme="minorHAnsi"/>
          <w:lang w:val="fr"/>
        </w:rPr>
        <w:t>compte des</w:t>
      </w:r>
      <w:r w:rsidRPr="00DB4A99">
        <w:rPr>
          <w:rFonts w:asciiTheme="minorHAnsi" w:hAnsiTheme="minorHAnsi" w:cstheme="minorHAnsi"/>
          <w:lang w:val="fr"/>
        </w:rPr>
        <w:t xml:space="preserve"> contextes humanitaires et complexes de chaque pays. </w:t>
      </w:r>
      <w:r w:rsidR="00156FF5" w:rsidRPr="00DB4A99">
        <w:rPr>
          <w:rFonts w:asciiTheme="minorHAnsi" w:hAnsiTheme="minorHAnsi" w:cstheme="minorHAnsi"/>
          <w:lang w:val="fr"/>
        </w:rPr>
        <w:t>En ce</w:t>
      </w:r>
      <w:r w:rsidRPr="00DB4A99">
        <w:rPr>
          <w:rFonts w:asciiTheme="minorHAnsi" w:hAnsiTheme="minorHAnsi" w:cstheme="minorHAnsi"/>
          <w:lang w:val="fr"/>
        </w:rPr>
        <w:t xml:space="preserve"> qui concerne la Convention relative aux droits de l’enfant</w:t>
      </w:r>
      <w:r w:rsidR="00156FF5" w:rsidRPr="00DB4A99">
        <w:rPr>
          <w:rFonts w:asciiTheme="minorHAnsi" w:hAnsiTheme="minorHAnsi" w:cstheme="minorHAnsi"/>
          <w:vertAlign w:val="superscript"/>
          <w:lang w:val="fr"/>
        </w:rPr>
        <w:t>3,</w:t>
      </w:r>
      <w:r w:rsidR="00156FF5" w:rsidRPr="00DB4A99">
        <w:rPr>
          <w:rFonts w:asciiTheme="minorHAnsi" w:hAnsiTheme="minorHAnsi" w:cstheme="minorHAnsi"/>
          <w:lang w:val="fr"/>
        </w:rPr>
        <w:t xml:space="preserve"> l’équipe</w:t>
      </w:r>
      <w:r w:rsidRPr="00DB4A99">
        <w:rPr>
          <w:rFonts w:asciiTheme="minorHAnsi" w:hAnsiTheme="minorHAnsi" w:cstheme="minorHAnsi"/>
          <w:lang w:val="fr"/>
        </w:rPr>
        <w:t xml:space="preserve"> d’évaluation devrait proposer un engagement adéquat des enfants et des adolescents tout au long du processus d’évaluation. L’évaluation sera basée sur des </w:t>
      </w:r>
      <w:r w:rsidR="00156FF5" w:rsidRPr="00DB4A99">
        <w:rPr>
          <w:rFonts w:asciiTheme="minorHAnsi" w:hAnsiTheme="minorHAnsi" w:cstheme="minorHAnsi"/>
          <w:lang w:val="fr"/>
        </w:rPr>
        <w:t>méthodes mixtes</w:t>
      </w:r>
      <w:r w:rsidRPr="00DB4A99">
        <w:rPr>
          <w:rFonts w:asciiTheme="minorHAnsi" w:hAnsiTheme="minorHAnsi" w:cstheme="minorHAnsi"/>
          <w:lang w:val="fr"/>
        </w:rPr>
        <w:t xml:space="preserve"> de collecte et </w:t>
      </w:r>
      <w:r w:rsidR="00156FF5" w:rsidRPr="00DB4A99">
        <w:rPr>
          <w:rFonts w:asciiTheme="minorHAnsi" w:hAnsiTheme="minorHAnsi" w:cstheme="minorHAnsi"/>
          <w:lang w:val="fr"/>
        </w:rPr>
        <w:t>d’analyse des</w:t>
      </w:r>
      <w:r w:rsidRPr="00DB4A99">
        <w:rPr>
          <w:rFonts w:asciiTheme="minorHAnsi" w:hAnsiTheme="minorHAnsi" w:cstheme="minorHAnsi"/>
          <w:lang w:val="fr"/>
        </w:rPr>
        <w:t xml:space="preserve"> </w:t>
      </w:r>
      <w:r w:rsidR="00156FF5" w:rsidRPr="00DB4A99">
        <w:rPr>
          <w:rFonts w:asciiTheme="minorHAnsi" w:hAnsiTheme="minorHAnsi" w:cstheme="minorHAnsi"/>
          <w:lang w:val="fr"/>
        </w:rPr>
        <w:t>données obtenues</w:t>
      </w:r>
      <w:r w:rsidRPr="00DB4A99">
        <w:rPr>
          <w:rFonts w:asciiTheme="minorHAnsi" w:hAnsiTheme="minorHAnsi" w:cstheme="minorHAnsi"/>
          <w:lang w:val="fr"/>
        </w:rPr>
        <w:t xml:space="preserve"> auprès des bénéficiaires du programme et des principales parties prenantes. Le but de l’utilisation de méthodes multiples est de trianguler des données provenant de différentes sources pour formuler les résultats et fournir les réponses les plus pertinentes et crédibles aux questions d’évaluation. Afin </w:t>
      </w:r>
      <w:r w:rsidR="00156FF5" w:rsidRPr="00DB4A99">
        <w:rPr>
          <w:rFonts w:asciiTheme="minorHAnsi" w:hAnsiTheme="minorHAnsi" w:cstheme="minorHAnsi"/>
          <w:lang w:val="fr"/>
        </w:rPr>
        <w:t>d’améliorer la</w:t>
      </w:r>
      <w:r w:rsidRPr="00DB4A99">
        <w:rPr>
          <w:rFonts w:asciiTheme="minorHAnsi" w:hAnsiTheme="minorHAnsi" w:cstheme="minorHAnsi"/>
          <w:lang w:val="fr"/>
        </w:rPr>
        <w:t xml:space="preserve"> </w:t>
      </w:r>
      <w:r w:rsidR="00156FF5" w:rsidRPr="00DB4A99">
        <w:rPr>
          <w:rFonts w:asciiTheme="minorHAnsi" w:hAnsiTheme="minorHAnsi" w:cstheme="minorHAnsi"/>
          <w:lang w:val="fr"/>
        </w:rPr>
        <w:t>rigueur de l’évaluation</w:t>
      </w:r>
      <w:r w:rsidRPr="00DB4A99">
        <w:rPr>
          <w:rFonts w:asciiTheme="minorHAnsi" w:hAnsiTheme="minorHAnsi" w:cstheme="minorHAnsi"/>
          <w:lang w:val="fr"/>
        </w:rPr>
        <w:t xml:space="preserve">, au cours de la phase initiale, l’équipe d’évaluation élaborera des rubriques pour chacun </w:t>
      </w:r>
      <w:r w:rsidR="00156FF5" w:rsidRPr="00DB4A99">
        <w:rPr>
          <w:rFonts w:asciiTheme="minorHAnsi" w:hAnsiTheme="minorHAnsi" w:cstheme="minorHAnsi"/>
          <w:lang w:val="fr"/>
        </w:rPr>
        <w:t>des indicateurs inclus</w:t>
      </w:r>
      <w:r w:rsidRPr="00DB4A99">
        <w:rPr>
          <w:rFonts w:asciiTheme="minorHAnsi" w:hAnsiTheme="minorHAnsi" w:cstheme="minorHAnsi"/>
          <w:lang w:val="fr"/>
        </w:rPr>
        <w:t xml:space="preserve"> </w:t>
      </w:r>
      <w:r w:rsidR="00156FF5" w:rsidRPr="00DB4A99">
        <w:rPr>
          <w:rFonts w:asciiTheme="minorHAnsi" w:hAnsiTheme="minorHAnsi" w:cstheme="minorHAnsi"/>
          <w:lang w:val="fr"/>
        </w:rPr>
        <w:t>dans la matrice d’évaluation</w:t>
      </w:r>
      <w:r w:rsidRPr="00DB4A99">
        <w:rPr>
          <w:rFonts w:asciiTheme="minorHAnsi" w:hAnsiTheme="minorHAnsi" w:cstheme="minorHAnsi"/>
          <w:lang w:val="fr"/>
        </w:rPr>
        <w:t xml:space="preserve">.  </w:t>
      </w:r>
    </w:p>
    <w:p w14:paraId="4FA62A2D" w14:textId="06390B66" w:rsidR="00B24C33" w:rsidRPr="00DB4A99" w:rsidRDefault="00B24C33" w:rsidP="00B24C33">
      <w:pPr>
        <w:pStyle w:val="BodyText"/>
        <w:spacing w:line="292" w:lineRule="exact"/>
        <w:ind w:left="720"/>
        <w:jc w:val="both"/>
        <w:rPr>
          <w:rFonts w:asciiTheme="minorHAnsi" w:hAnsiTheme="minorHAnsi" w:cstheme="minorHAnsi"/>
          <w:lang w:val="fr-FR"/>
        </w:rPr>
      </w:pPr>
      <w:r w:rsidRPr="00DB4A99">
        <w:rPr>
          <w:rFonts w:asciiTheme="minorHAnsi" w:hAnsiTheme="minorHAnsi" w:cstheme="minorHAnsi"/>
          <w:lang w:val="fr"/>
        </w:rPr>
        <w:t xml:space="preserve">Les </w:t>
      </w:r>
      <w:r w:rsidR="00156FF5" w:rsidRPr="00DB4A99">
        <w:rPr>
          <w:rFonts w:asciiTheme="minorHAnsi" w:hAnsiTheme="minorHAnsi" w:cstheme="minorHAnsi"/>
          <w:lang w:val="fr"/>
        </w:rPr>
        <w:t>données primaires recueillies sur le terrain seront complétées</w:t>
      </w:r>
      <w:r w:rsidRPr="00DB4A99">
        <w:rPr>
          <w:rFonts w:asciiTheme="minorHAnsi" w:hAnsiTheme="minorHAnsi" w:cstheme="minorHAnsi"/>
          <w:lang w:val="fr"/>
        </w:rPr>
        <w:t xml:space="preserve"> </w:t>
      </w:r>
      <w:r w:rsidR="00156FF5" w:rsidRPr="00DB4A99">
        <w:rPr>
          <w:rFonts w:asciiTheme="minorHAnsi" w:hAnsiTheme="minorHAnsi" w:cstheme="minorHAnsi"/>
          <w:lang w:val="fr"/>
        </w:rPr>
        <w:t>par :</w:t>
      </w:r>
    </w:p>
    <w:p w14:paraId="34ACF277" w14:textId="77777777" w:rsidR="00B24C33" w:rsidRPr="00DB4A99" w:rsidRDefault="00B24C33" w:rsidP="00B24C33">
      <w:pPr>
        <w:pStyle w:val="BodyText"/>
        <w:spacing w:before="10"/>
        <w:rPr>
          <w:rFonts w:asciiTheme="minorHAnsi" w:hAnsiTheme="minorHAnsi" w:cstheme="minorHAnsi"/>
          <w:lang w:val="fr-FR"/>
        </w:rPr>
      </w:pPr>
    </w:p>
    <w:p w14:paraId="69DE8B35" w14:textId="5D4E58F5" w:rsidR="00B24C33" w:rsidRPr="00DB4A99" w:rsidRDefault="00B24C33" w:rsidP="007E38D5">
      <w:pPr>
        <w:pStyle w:val="ListParagraph"/>
        <w:numPr>
          <w:ilvl w:val="0"/>
          <w:numId w:val="15"/>
        </w:numPr>
        <w:tabs>
          <w:tab w:val="left" w:pos="1530"/>
        </w:tabs>
        <w:spacing w:before="1"/>
        <w:ind w:right="717" w:hanging="5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   Une analyse </w:t>
      </w:r>
      <w:r w:rsidR="00156FF5" w:rsidRPr="00DB4A99">
        <w:rPr>
          <w:rFonts w:asciiTheme="minorHAnsi" w:hAnsiTheme="minorHAnsi" w:cstheme="minorHAnsi"/>
          <w:sz w:val="24"/>
          <w:szCs w:val="24"/>
          <w:lang w:val="fr"/>
        </w:rPr>
        <w:t>secondaire des données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routine générées par le mécanisme de</w:t>
      </w:r>
      <w:r w:rsidRPr="00DB4A99">
        <w:rPr>
          <w:rFonts w:asciiTheme="minorHAnsi" w:hAnsiTheme="minorHAnsi" w:cstheme="minorHAnsi"/>
          <w:sz w:val="24"/>
          <w:szCs w:val="24"/>
          <w:lang w:val="fr"/>
        </w:rPr>
        <w:t xml:space="preserve"> surveillance de </w:t>
      </w:r>
      <w:r w:rsidR="00156FF5" w:rsidRPr="00DB4A99">
        <w:rPr>
          <w:rFonts w:asciiTheme="minorHAnsi" w:hAnsiTheme="minorHAnsi" w:cstheme="minorHAnsi"/>
          <w:sz w:val="24"/>
          <w:szCs w:val="24"/>
          <w:lang w:val="fr"/>
        </w:rPr>
        <w:t>l’UNICEF (</w:t>
      </w:r>
      <w:r w:rsidRPr="00DB4A99">
        <w:rPr>
          <w:rFonts w:asciiTheme="minorHAnsi" w:hAnsiTheme="minorHAnsi" w:cstheme="minorHAnsi"/>
          <w:sz w:val="24"/>
          <w:szCs w:val="24"/>
          <w:lang w:val="fr"/>
        </w:rPr>
        <w:t>et/ou celles du ministère de la ligne ou des partenaires de mise en œuvre), y compris les enquêtes sur les grappes d’indicateurs multiples (MICS</w:t>
      </w:r>
      <w:r w:rsidR="00156FF5" w:rsidRPr="00DB4A99">
        <w:rPr>
          <w:rFonts w:asciiTheme="minorHAnsi" w:hAnsiTheme="minorHAnsi" w:cstheme="minorHAnsi"/>
          <w:sz w:val="24"/>
          <w:szCs w:val="24"/>
          <w:lang w:val="fr"/>
        </w:rPr>
        <w:t>), les</w:t>
      </w:r>
      <w:r w:rsidRPr="00DB4A99">
        <w:rPr>
          <w:rFonts w:asciiTheme="minorHAnsi" w:hAnsiTheme="minorHAnsi" w:cstheme="minorHAnsi"/>
          <w:sz w:val="24"/>
          <w:szCs w:val="24"/>
          <w:lang w:val="fr"/>
        </w:rPr>
        <w:t xml:space="preserve"> systèmes nationaux de données pertinents (lorsqu’il existe des données), les rapports de </w:t>
      </w:r>
      <w:r w:rsidR="00156FF5" w:rsidRPr="00DB4A99">
        <w:rPr>
          <w:rFonts w:asciiTheme="minorHAnsi" w:hAnsiTheme="minorHAnsi" w:cstheme="minorHAnsi"/>
          <w:sz w:val="24"/>
          <w:szCs w:val="24"/>
          <w:lang w:val="fr"/>
        </w:rPr>
        <w:t>programme passés</w:t>
      </w:r>
      <w:r w:rsidRPr="00DB4A99">
        <w:rPr>
          <w:rFonts w:asciiTheme="minorHAnsi" w:hAnsiTheme="minorHAnsi" w:cstheme="minorHAnsi"/>
          <w:sz w:val="24"/>
          <w:szCs w:val="24"/>
          <w:lang w:val="fr"/>
        </w:rPr>
        <w:t xml:space="preserve">, les tableaux de bord KRC, les données du </w:t>
      </w:r>
      <w:r w:rsidR="00156FF5" w:rsidRPr="00DB4A99">
        <w:rPr>
          <w:rFonts w:asciiTheme="minorHAnsi" w:hAnsiTheme="minorHAnsi" w:cstheme="minorHAnsi"/>
          <w:sz w:val="24"/>
          <w:szCs w:val="24"/>
          <w:lang w:val="fr"/>
        </w:rPr>
        <w:t>DHIS ;</w:t>
      </w:r>
      <w:r w:rsidRPr="00DB4A99">
        <w:rPr>
          <w:rFonts w:asciiTheme="minorHAnsi" w:hAnsiTheme="minorHAnsi" w:cstheme="minorHAnsi"/>
          <w:sz w:val="24"/>
          <w:szCs w:val="24"/>
          <w:lang w:val="fr"/>
        </w:rPr>
        <w:t xml:space="preserve">    </w:t>
      </w:r>
    </w:p>
    <w:p w14:paraId="198F5124" w14:textId="04704947" w:rsidR="00B24C33" w:rsidRPr="00DB4A99" w:rsidRDefault="00B24C33" w:rsidP="007E38D5">
      <w:pPr>
        <w:pStyle w:val="ListParagraph"/>
        <w:numPr>
          <w:ilvl w:val="0"/>
          <w:numId w:val="15"/>
        </w:numPr>
        <w:tabs>
          <w:tab w:val="left" w:pos="1530"/>
        </w:tabs>
        <w:spacing w:before="1"/>
        <w:ind w:right="714" w:hanging="5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   Un examen par le bureau de la documentation   du </w:t>
      </w:r>
      <w:r w:rsidR="00156FF5" w:rsidRPr="00DB4A99">
        <w:rPr>
          <w:rFonts w:asciiTheme="minorHAnsi" w:hAnsiTheme="minorHAnsi" w:cstheme="minorHAnsi"/>
          <w:sz w:val="24"/>
          <w:szCs w:val="24"/>
          <w:lang w:val="fr"/>
        </w:rPr>
        <w:t>programme, de</w:t>
      </w:r>
      <w:r w:rsidRPr="00DB4A99">
        <w:rPr>
          <w:rFonts w:asciiTheme="minorHAnsi" w:hAnsiTheme="minorHAnsi" w:cstheme="minorHAnsi"/>
          <w:sz w:val="24"/>
          <w:szCs w:val="24"/>
          <w:lang w:val="fr"/>
        </w:rPr>
        <w:t xml:space="preserve"> son plan d’action et de ses examens annuels, ainsi que des rapports</w:t>
      </w:r>
      <w:r w:rsidRPr="00DB4A99">
        <w:rPr>
          <w:rFonts w:asciiTheme="minorHAnsi" w:hAnsiTheme="minorHAnsi" w:cstheme="minorHAnsi"/>
          <w:spacing w:val="-1"/>
          <w:sz w:val="24"/>
          <w:szCs w:val="24"/>
          <w:lang w:val="fr"/>
        </w:rPr>
        <w:t xml:space="preserve"> de</w:t>
      </w:r>
      <w:r w:rsidRPr="00DB4A99">
        <w:rPr>
          <w:rFonts w:asciiTheme="minorHAnsi" w:hAnsiTheme="minorHAnsi" w:cstheme="minorHAnsi"/>
          <w:sz w:val="24"/>
          <w:szCs w:val="24"/>
          <w:lang w:val="fr"/>
        </w:rPr>
        <w:t xml:space="preserve"> suivi et</w:t>
      </w:r>
      <w:r w:rsidRPr="00DB4A99">
        <w:rPr>
          <w:rFonts w:asciiTheme="minorHAnsi" w:hAnsiTheme="minorHAnsi" w:cstheme="minorHAnsi"/>
          <w:spacing w:val="-1"/>
          <w:sz w:val="24"/>
          <w:szCs w:val="24"/>
          <w:lang w:val="fr"/>
        </w:rPr>
        <w:t xml:space="preserve"> d’évaluation</w:t>
      </w:r>
      <w:r w:rsidRPr="00DB4A99">
        <w:rPr>
          <w:rFonts w:asciiTheme="minorHAnsi" w:hAnsiTheme="minorHAnsi" w:cstheme="minorHAnsi"/>
          <w:sz w:val="24"/>
          <w:szCs w:val="24"/>
          <w:lang w:val="fr"/>
        </w:rPr>
        <w:t xml:space="preserve"> disponibles des sections protection de </w:t>
      </w:r>
      <w:r w:rsidR="00156FF5" w:rsidRPr="00DB4A99">
        <w:rPr>
          <w:rFonts w:asciiTheme="minorHAnsi" w:hAnsiTheme="minorHAnsi" w:cstheme="minorHAnsi"/>
          <w:sz w:val="24"/>
          <w:szCs w:val="24"/>
          <w:lang w:val="fr"/>
        </w:rPr>
        <w:t>l’enfance au</w:t>
      </w:r>
      <w:r w:rsidRPr="00DB4A99">
        <w:rPr>
          <w:rFonts w:asciiTheme="minorHAnsi" w:hAnsiTheme="minorHAnsi" w:cstheme="minorHAnsi"/>
          <w:sz w:val="24"/>
          <w:szCs w:val="24"/>
          <w:lang w:val="fr"/>
        </w:rPr>
        <w:t xml:space="preserve"> sein du Bureau régional </w:t>
      </w:r>
      <w:r w:rsidR="00156FF5" w:rsidRPr="00DB4A99">
        <w:rPr>
          <w:rFonts w:asciiTheme="minorHAnsi" w:hAnsiTheme="minorHAnsi" w:cstheme="minorHAnsi"/>
          <w:sz w:val="24"/>
          <w:szCs w:val="24"/>
          <w:lang w:val="fr"/>
        </w:rPr>
        <w:t>et des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bureaux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pays ;</w:t>
      </w:r>
      <w:r w:rsidRPr="00DB4A99">
        <w:rPr>
          <w:rFonts w:asciiTheme="minorHAnsi" w:hAnsiTheme="minorHAnsi" w:cstheme="minorHAnsi"/>
          <w:sz w:val="24"/>
          <w:szCs w:val="24"/>
          <w:lang w:val="fr"/>
        </w:rPr>
        <w:t xml:space="preserve">  </w:t>
      </w:r>
    </w:p>
    <w:p w14:paraId="2A28803C" w14:textId="38DA3BA4" w:rsidR="00B24C33" w:rsidRPr="00DB4A99" w:rsidRDefault="00B24C33" w:rsidP="007E38D5">
      <w:pPr>
        <w:pStyle w:val="ListParagraph"/>
        <w:numPr>
          <w:ilvl w:val="0"/>
          <w:numId w:val="15"/>
        </w:numPr>
        <w:tabs>
          <w:tab w:val="left" w:pos="1681"/>
        </w:tabs>
        <w:spacing w:before="1"/>
        <w:ind w:hanging="51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Un </w:t>
      </w:r>
      <w:r w:rsidR="00156FF5" w:rsidRPr="00DB4A99">
        <w:rPr>
          <w:rFonts w:asciiTheme="minorHAnsi" w:hAnsiTheme="minorHAnsi" w:cstheme="minorHAnsi"/>
          <w:sz w:val="24"/>
          <w:szCs w:val="24"/>
          <w:lang w:val="fr"/>
        </w:rPr>
        <w:t>processus de dialogue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avec les principaux acteurs concernés par le programme, notamment :</w:t>
      </w:r>
    </w:p>
    <w:p w14:paraId="6ECC5370" w14:textId="2DEDAE28" w:rsidR="00B24C33" w:rsidRPr="00DB4A99" w:rsidRDefault="00156FF5" w:rsidP="007E38D5">
      <w:pPr>
        <w:pStyle w:val="ListParagraph"/>
        <w:numPr>
          <w:ilvl w:val="1"/>
          <w:numId w:val="15"/>
        </w:numPr>
        <w:tabs>
          <w:tab w:val="left" w:pos="2401"/>
        </w:tabs>
        <w:spacing w:before="7" w:line="232" w:lineRule="auto"/>
        <w:ind w:right="715" w:hanging="330"/>
        <w:rPr>
          <w:rFonts w:asciiTheme="minorHAnsi" w:hAnsiTheme="minorHAnsi" w:cstheme="minorHAnsi"/>
          <w:sz w:val="24"/>
          <w:szCs w:val="24"/>
          <w:lang w:val="fr-FR"/>
        </w:rPr>
      </w:pPr>
      <w:r w:rsidRPr="00DB4A99">
        <w:rPr>
          <w:rFonts w:asciiTheme="minorHAnsi" w:hAnsiTheme="minorHAnsi" w:cstheme="minorHAnsi"/>
          <w:sz w:val="24"/>
          <w:szCs w:val="24"/>
          <w:lang w:val="fr"/>
        </w:rPr>
        <w:t>Le</w:t>
      </w:r>
      <w:r w:rsidR="00B24C33" w:rsidRPr="00DB4A99">
        <w:rPr>
          <w:rFonts w:asciiTheme="minorHAnsi" w:hAnsiTheme="minorHAnsi" w:cstheme="minorHAnsi"/>
          <w:sz w:val="24"/>
          <w:szCs w:val="24"/>
          <w:lang w:val="fr"/>
        </w:rPr>
        <w:t xml:space="preserve"> personnel </w:t>
      </w:r>
      <w:r w:rsidRPr="00DB4A99">
        <w:rPr>
          <w:rFonts w:asciiTheme="minorHAnsi" w:hAnsiTheme="minorHAnsi" w:cstheme="minorHAnsi"/>
          <w:sz w:val="24"/>
          <w:szCs w:val="24"/>
          <w:lang w:val="fr"/>
        </w:rPr>
        <w:t>de l’UNICEF</w:t>
      </w:r>
      <w:r w:rsidR="00B24C33" w:rsidRPr="00DB4A99">
        <w:rPr>
          <w:rFonts w:asciiTheme="minorHAnsi" w:hAnsiTheme="minorHAnsi" w:cstheme="minorHAnsi"/>
          <w:sz w:val="24"/>
          <w:szCs w:val="24"/>
          <w:lang w:val="fr"/>
        </w:rPr>
        <w:t xml:space="preserve"> (Sections    de   la protection </w:t>
      </w:r>
      <w:r w:rsidRPr="00DB4A99">
        <w:rPr>
          <w:rFonts w:asciiTheme="minorHAnsi" w:hAnsiTheme="minorHAnsi" w:cstheme="minorHAnsi"/>
          <w:sz w:val="24"/>
          <w:szCs w:val="24"/>
          <w:lang w:val="fr"/>
        </w:rPr>
        <w:t>de l’enfance</w:t>
      </w:r>
      <w:r w:rsidR="00B24C33"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et de la</w:t>
      </w:r>
      <w:r w:rsidR="00B24C33" w:rsidRPr="00DB4A99">
        <w:rPr>
          <w:rFonts w:asciiTheme="minorHAnsi" w:hAnsiTheme="minorHAnsi" w:cstheme="minorHAnsi"/>
          <w:sz w:val="24"/>
          <w:szCs w:val="24"/>
          <w:lang w:val="fr"/>
        </w:rPr>
        <w:t xml:space="preserve"> santé) au </w:t>
      </w:r>
      <w:r w:rsidRPr="00DB4A99">
        <w:rPr>
          <w:rFonts w:asciiTheme="minorHAnsi" w:hAnsiTheme="minorHAnsi" w:cstheme="minorHAnsi"/>
          <w:sz w:val="24"/>
          <w:szCs w:val="24"/>
          <w:lang w:val="fr"/>
        </w:rPr>
        <w:t>niveau des bureaux</w:t>
      </w:r>
      <w:r w:rsidR="00B24C33"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de pays et du</w:t>
      </w:r>
      <w:r w:rsidR="00B24C33" w:rsidRPr="00DB4A99">
        <w:rPr>
          <w:rFonts w:asciiTheme="minorHAnsi" w:hAnsiTheme="minorHAnsi" w:cstheme="minorHAnsi"/>
          <w:sz w:val="24"/>
          <w:szCs w:val="24"/>
          <w:lang w:val="fr"/>
        </w:rPr>
        <w:t xml:space="preserve"> Bureau </w:t>
      </w:r>
      <w:r w:rsidRPr="00DB4A99">
        <w:rPr>
          <w:rFonts w:asciiTheme="minorHAnsi" w:hAnsiTheme="minorHAnsi" w:cstheme="minorHAnsi"/>
          <w:sz w:val="24"/>
          <w:szCs w:val="24"/>
          <w:lang w:val="fr"/>
        </w:rPr>
        <w:t>régional ;</w:t>
      </w:r>
    </w:p>
    <w:p w14:paraId="2FA9E121" w14:textId="44917BB6" w:rsidR="00B24C33" w:rsidRPr="00DB4A99" w:rsidRDefault="00B24C33" w:rsidP="00B24C33">
      <w:pPr>
        <w:pStyle w:val="ListParagraph"/>
        <w:numPr>
          <w:ilvl w:val="1"/>
          <w:numId w:val="15"/>
        </w:numPr>
        <w:tabs>
          <w:tab w:val="left" w:pos="2401"/>
        </w:tabs>
        <w:spacing w:before="9" w:line="232" w:lineRule="auto"/>
        <w:ind w:right="715"/>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Le personnel </w:t>
      </w:r>
      <w:r w:rsidR="00156FF5" w:rsidRPr="00DB4A99">
        <w:rPr>
          <w:rFonts w:asciiTheme="minorHAnsi" w:hAnsiTheme="minorHAnsi" w:cstheme="minorHAnsi"/>
          <w:sz w:val="24"/>
          <w:szCs w:val="24"/>
          <w:lang w:val="fr"/>
        </w:rPr>
        <w:t>du Ministère de la</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santé et tout autre ministère inters</w:t>
      </w:r>
      <w:r w:rsidRPr="00DB4A99">
        <w:rPr>
          <w:rFonts w:asciiTheme="minorHAnsi" w:hAnsiTheme="minorHAnsi" w:cstheme="minorHAnsi"/>
          <w:sz w:val="24"/>
          <w:szCs w:val="24"/>
          <w:lang w:val="fr"/>
        </w:rPr>
        <w:t xml:space="preserve"> sectoriel </w:t>
      </w:r>
      <w:r w:rsidR="00156FF5" w:rsidRPr="00DB4A99">
        <w:rPr>
          <w:rFonts w:asciiTheme="minorHAnsi" w:hAnsiTheme="minorHAnsi" w:cstheme="minorHAnsi"/>
          <w:sz w:val="24"/>
          <w:szCs w:val="24"/>
          <w:lang w:val="fr"/>
        </w:rPr>
        <w:t>pertinent (</w:t>
      </w:r>
      <w:r w:rsidRPr="00DB4A99">
        <w:rPr>
          <w:rFonts w:asciiTheme="minorHAnsi" w:hAnsiTheme="minorHAnsi" w:cstheme="minorHAnsi"/>
          <w:sz w:val="24"/>
          <w:szCs w:val="24"/>
          <w:lang w:val="fr"/>
        </w:rPr>
        <w:t xml:space="preserve">Planification, Institut national </w:t>
      </w:r>
      <w:r w:rsidR="00156FF5" w:rsidRPr="00DB4A99">
        <w:rPr>
          <w:rFonts w:asciiTheme="minorHAnsi" w:hAnsiTheme="minorHAnsi" w:cstheme="minorHAnsi"/>
          <w:sz w:val="24"/>
          <w:szCs w:val="24"/>
          <w:lang w:val="fr"/>
        </w:rPr>
        <w:t>de la statistique, Éducation, etc.) ;</w:t>
      </w:r>
    </w:p>
    <w:p w14:paraId="232E8921" w14:textId="3AC427AF" w:rsidR="00B24C33" w:rsidRPr="00DB4A99" w:rsidRDefault="00B24C33" w:rsidP="00B24C33">
      <w:pPr>
        <w:pStyle w:val="ListParagraph"/>
        <w:numPr>
          <w:ilvl w:val="1"/>
          <w:numId w:val="15"/>
        </w:numPr>
        <w:tabs>
          <w:tab w:val="left" w:pos="2401"/>
        </w:tabs>
        <w:spacing w:before="10" w:line="232" w:lineRule="auto"/>
        <w:ind w:right="719"/>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Un processus de dialogue itératif    </w:t>
      </w:r>
      <w:r w:rsidR="00156FF5" w:rsidRPr="00DB4A99">
        <w:rPr>
          <w:rFonts w:asciiTheme="minorHAnsi" w:hAnsiTheme="minorHAnsi" w:cstheme="minorHAnsi"/>
          <w:sz w:val="24"/>
          <w:szCs w:val="24"/>
          <w:lang w:val="fr"/>
        </w:rPr>
        <w:t>avec toutes les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principales parties prenantes impliquées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lastRenderedPageBreak/>
        <w:t>dans la mise en œuvre du programme :</w:t>
      </w:r>
      <w:r w:rsidRPr="00DB4A99">
        <w:rPr>
          <w:rFonts w:asciiTheme="minorHAnsi" w:hAnsiTheme="minorHAnsi" w:cstheme="minorHAnsi"/>
          <w:sz w:val="24"/>
          <w:szCs w:val="24"/>
          <w:lang w:val="fr"/>
        </w:rPr>
        <w:t xml:space="preserve">  </w:t>
      </w:r>
    </w:p>
    <w:p w14:paraId="4B4F7E2B" w14:textId="167DE0EC" w:rsidR="00B24C33" w:rsidRPr="00DB4A99" w:rsidRDefault="00B24C33" w:rsidP="00B24C33">
      <w:pPr>
        <w:pStyle w:val="ListParagraph"/>
        <w:numPr>
          <w:ilvl w:val="2"/>
          <w:numId w:val="15"/>
        </w:numPr>
        <w:tabs>
          <w:tab w:val="left" w:pos="2940"/>
          <w:tab w:val="left" w:pos="2941"/>
        </w:tabs>
        <w:spacing w:before="3"/>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Personnel de </w:t>
      </w:r>
      <w:r w:rsidR="00156FF5" w:rsidRPr="00DB4A99">
        <w:rPr>
          <w:rFonts w:asciiTheme="minorHAnsi" w:hAnsiTheme="minorHAnsi" w:cstheme="minorHAnsi"/>
          <w:sz w:val="24"/>
          <w:szCs w:val="24"/>
          <w:lang w:val="fr"/>
        </w:rPr>
        <w:t>l’UNICEF (sections protection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l’enfance) dans les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bureaux nationaux et régionaux</w:t>
      </w:r>
    </w:p>
    <w:p w14:paraId="43A826E4" w14:textId="43305185" w:rsidR="00B24C33" w:rsidRPr="00DB4A99" w:rsidRDefault="00156FF5" w:rsidP="00B24C33">
      <w:pPr>
        <w:pStyle w:val="ListParagraph"/>
        <w:numPr>
          <w:ilvl w:val="2"/>
          <w:numId w:val="15"/>
        </w:numPr>
        <w:tabs>
          <w:tab w:val="left" w:pos="2940"/>
          <w:tab w:val="left" w:pos="2941"/>
        </w:tabs>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Ministère</w:t>
      </w:r>
      <w:r w:rsidR="00B24C33" w:rsidRPr="00DB4A99">
        <w:rPr>
          <w:rFonts w:asciiTheme="minorHAnsi" w:hAnsiTheme="minorHAnsi" w:cstheme="minorHAnsi"/>
          <w:sz w:val="24"/>
          <w:szCs w:val="24"/>
          <w:lang w:val="fr"/>
        </w:rPr>
        <w:t xml:space="preserve"> de </w:t>
      </w:r>
      <w:r w:rsidRPr="00DB4A99">
        <w:rPr>
          <w:rFonts w:asciiTheme="minorHAnsi" w:hAnsiTheme="minorHAnsi" w:cstheme="minorHAnsi"/>
          <w:sz w:val="24"/>
          <w:szCs w:val="24"/>
          <w:lang w:val="fr"/>
        </w:rPr>
        <w:t>l’Éducation et</w:t>
      </w:r>
      <w:r w:rsidR="00B24C33"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de la Santé dans chacun</w:t>
      </w:r>
      <w:r w:rsidR="00B24C33"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des pays participants</w:t>
      </w:r>
      <w:r w:rsidR="00B24C33" w:rsidRPr="00DB4A99">
        <w:rPr>
          <w:rFonts w:asciiTheme="minorHAnsi" w:hAnsiTheme="minorHAnsi" w:cstheme="minorHAnsi"/>
          <w:sz w:val="24"/>
          <w:szCs w:val="24"/>
          <w:lang w:val="fr"/>
        </w:rPr>
        <w:t xml:space="preserve">  </w:t>
      </w:r>
    </w:p>
    <w:p w14:paraId="24E8C88E" w14:textId="0B4BD50A" w:rsidR="00B24C33" w:rsidRPr="00DB4A99" w:rsidRDefault="00B24C33" w:rsidP="00B24C33">
      <w:pPr>
        <w:pStyle w:val="ListParagraph"/>
        <w:numPr>
          <w:ilvl w:val="2"/>
          <w:numId w:val="15"/>
        </w:numPr>
        <w:tabs>
          <w:tab w:val="left" w:pos="2940"/>
          <w:tab w:val="left" w:pos="2941"/>
        </w:tabs>
        <w:spacing w:before="2"/>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Partenaires de mise en </w:t>
      </w:r>
      <w:r w:rsidR="00156FF5" w:rsidRPr="00DB4A99">
        <w:rPr>
          <w:rFonts w:asciiTheme="minorHAnsi" w:hAnsiTheme="minorHAnsi" w:cstheme="minorHAnsi"/>
          <w:sz w:val="24"/>
          <w:szCs w:val="24"/>
          <w:lang w:val="fr"/>
        </w:rPr>
        <w:t>œuvre et techniques</w:t>
      </w:r>
    </w:p>
    <w:p w14:paraId="1162AD41" w14:textId="77777777" w:rsidR="00B24C33" w:rsidRPr="00DB4A99" w:rsidRDefault="00B24C33" w:rsidP="00B24C33">
      <w:pPr>
        <w:pStyle w:val="ListParagraph"/>
        <w:numPr>
          <w:ilvl w:val="2"/>
          <w:numId w:val="15"/>
        </w:numPr>
        <w:tabs>
          <w:tab w:val="left" w:pos="2940"/>
          <w:tab w:val="left" w:pos="2941"/>
        </w:tabs>
        <w:ind w:hanging="361"/>
        <w:rPr>
          <w:rFonts w:asciiTheme="minorHAnsi" w:hAnsiTheme="minorHAnsi" w:cstheme="minorHAnsi"/>
          <w:sz w:val="24"/>
          <w:szCs w:val="24"/>
        </w:rPr>
      </w:pPr>
      <w:r w:rsidRPr="00DB4A99">
        <w:rPr>
          <w:rFonts w:asciiTheme="minorHAnsi" w:hAnsiTheme="minorHAnsi" w:cstheme="minorHAnsi"/>
          <w:sz w:val="24"/>
          <w:szCs w:val="24"/>
          <w:lang w:val="fr"/>
        </w:rPr>
        <w:t>Autorités locales</w:t>
      </w:r>
    </w:p>
    <w:p w14:paraId="119D5CE6" w14:textId="77777777" w:rsidR="00B24C33" w:rsidRPr="00DB4A99" w:rsidRDefault="00B24C33" w:rsidP="00B24C33">
      <w:pPr>
        <w:pStyle w:val="BodyText"/>
        <w:rPr>
          <w:rFonts w:asciiTheme="minorHAnsi" w:hAnsiTheme="minorHAnsi" w:cstheme="minorHAnsi"/>
        </w:rPr>
      </w:pPr>
    </w:p>
    <w:p w14:paraId="5D01A591" w14:textId="19E4632C" w:rsidR="00B24C33" w:rsidRPr="00DB4A99" w:rsidRDefault="00B24C33" w:rsidP="00B24C33">
      <w:pPr>
        <w:pStyle w:val="BodyText"/>
        <w:ind w:left="720" w:right="712"/>
        <w:rPr>
          <w:rFonts w:asciiTheme="minorHAnsi" w:hAnsiTheme="minorHAnsi" w:cstheme="minorHAnsi"/>
          <w:lang w:val="fr-FR"/>
        </w:rPr>
      </w:pPr>
      <w:r w:rsidRPr="00DB4A99">
        <w:rPr>
          <w:rFonts w:asciiTheme="minorHAnsi" w:hAnsiTheme="minorHAnsi" w:cstheme="minorHAnsi"/>
          <w:lang w:val="fr"/>
        </w:rPr>
        <w:t xml:space="preserve">Ce </w:t>
      </w:r>
      <w:proofErr w:type="gramStart"/>
      <w:r w:rsidRPr="00DB4A99">
        <w:rPr>
          <w:rFonts w:asciiTheme="minorHAnsi" w:hAnsiTheme="minorHAnsi" w:cstheme="minorHAnsi"/>
          <w:lang w:val="fr"/>
        </w:rPr>
        <w:t>dialogue  multipartite</w:t>
      </w:r>
      <w:proofErr w:type="gramEnd"/>
      <w:r w:rsidRPr="00DB4A99">
        <w:rPr>
          <w:rFonts w:asciiTheme="minorHAnsi" w:hAnsiTheme="minorHAnsi" w:cstheme="minorHAnsi"/>
          <w:lang w:val="fr"/>
        </w:rPr>
        <w:t xml:space="preserve">  </w:t>
      </w:r>
      <w:r w:rsidR="00156FF5" w:rsidRPr="00DB4A99">
        <w:rPr>
          <w:rFonts w:asciiTheme="minorHAnsi" w:hAnsiTheme="minorHAnsi" w:cstheme="minorHAnsi"/>
          <w:lang w:val="fr"/>
        </w:rPr>
        <w:t>sera également l’occasion</w:t>
      </w:r>
      <w:r w:rsidRPr="00DB4A99">
        <w:rPr>
          <w:rFonts w:asciiTheme="minorHAnsi" w:hAnsiTheme="minorHAnsi" w:cstheme="minorHAnsi"/>
          <w:lang w:val="fr"/>
        </w:rPr>
        <w:t xml:space="preserve">  </w:t>
      </w:r>
      <w:r w:rsidR="00156FF5" w:rsidRPr="00DB4A99">
        <w:rPr>
          <w:rFonts w:asciiTheme="minorHAnsi" w:hAnsiTheme="minorHAnsi" w:cstheme="minorHAnsi"/>
          <w:lang w:val="fr"/>
        </w:rPr>
        <w:t>de valider et de modifier, si nécessaire, la théorie</w:t>
      </w:r>
      <w:r w:rsidRPr="00DB4A99">
        <w:rPr>
          <w:rFonts w:asciiTheme="minorHAnsi" w:hAnsiTheme="minorHAnsi" w:cstheme="minorHAnsi"/>
          <w:lang w:val="fr"/>
        </w:rPr>
        <w:t xml:space="preserve"> </w:t>
      </w:r>
      <w:r w:rsidR="00156FF5" w:rsidRPr="00DB4A99">
        <w:rPr>
          <w:rFonts w:asciiTheme="minorHAnsi" w:hAnsiTheme="minorHAnsi" w:cstheme="minorHAnsi"/>
          <w:lang w:val="fr"/>
        </w:rPr>
        <w:t>du changement du programme en question</w:t>
      </w:r>
      <w:r w:rsidRPr="00DB4A99">
        <w:rPr>
          <w:rFonts w:asciiTheme="minorHAnsi" w:hAnsiTheme="minorHAnsi" w:cstheme="minorHAnsi"/>
          <w:lang w:val="fr"/>
        </w:rPr>
        <w:t>.</w:t>
      </w:r>
    </w:p>
    <w:p w14:paraId="2339867E" w14:textId="77777777" w:rsidR="00B24C33" w:rsidRPr="00DB4A99" w:rsidRDefault="00B24C33" w:rsidP="00B24C33">
      <w:pPr>
        <w:pStyle w:val="BodyText"/>
        <w:spacing w:before="11"/>
        <w:rPr>
          <w:rFonts w:asciiTheme="minorHAnsi" w:hAnsiTheme="minorHAnsi" w:cstheme="minorHAnsi"/>
          <w:lang w:val="fr-FR"/>
        </w:rPr>
      </w:pPr>
    </w:p>
    <w:p w14:paraId="6B104879" w14:textId="77777777" w:rsidR="000E2542" w:rsidRDefault="00B24C33" w:rsidP="00B24C33">
      <w:pPr>
        <w:pStyle w:val="BodyText"/>
        <w:spacing w:before="1"/>
        <w:ind w:left="720" w:right="1037"/>
        <w:jc w:val="both"/>
        <w:rPr>
          <w:rFonts w:asciiTheme="minorHAnsi" w:hAnsiTheme="minorHAnsi" w:cstheme="minorHAnsi"/>
          <w:lang w:val="fr"/>
        </w:rPr>
      </w:pPr>
      <w:r w:rsidRPr="00DB4A99">
        <w:rPr>
          <w:rFonts w:asciiTheme="minorHAnsi" w:hAnsiTheme="minorHAnsi" w:cstheme="minorHAnsi"/>
          <w:spacing w:val="-1"/>
          <w:lang w:val="fr"/>
        </w:rPr>
        <w:t>Une conception</w:t>
      </w:r>
      <w:r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détaillée</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de</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l’évaluation</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comprenant la méthodologie proposée pour chaque question et/ou </w:t>
      </w:r>
      <w:r w:rsidR="00156FF5" w:rsidRPr="00DB4A99">
        <w:rPr>
          <w:rFonts w:asciiTheme="minorHAnsi" w:hAnsiTheme="minorHAnsi" w:cstheme="minorHAnsi"/>
          <w:lang w:val="fr"/>
        </w:rPr>
        <w:t>objectif d’évaluation</w:t>
      </w:r>
      <w:r w:rsidRPr="00DB4A99">
        <w:rPr>
          <w:rFonts w:asciiTheme="minorHAnsi" w:hAnsiTheme="minorHAnsi" w:cstheme="minorHAnsi"/>
          <w:lang w:val="fr"/>
        </w:rPr>
        <w:t xml:space="preserve">, la taille de l’échantillon, la méthodologie d’échantillonnage ainsi qu’une analyse par rubriques, ainsi que les outils à utiliser seront </w:t>
      </w:r>
      <w:r w:rsidR="00156FF5" w:rsidRPr="00DB4A99">
        <w:rPr>
          <w:rFonts w:asciiTheme="minorHAnsi" w:hAnsiTheme="minorHAnsi" w:cstheme="minorHAnsi"/>
          <w:lang w:val="fr"/>
        </w:rPr>
        <w:t>proposés par le</w:t>
      </w:r>
      <w:r w:rsidRPr="00DB4A99">
        <w:rPr>
          <w:rFonts w:asciiTheme="minorHAnsi" w:hAnsiTheme="minorHAnsi" w:cstheme="minorHAnsi"/>
          <w:lang w:val="fr"/>
        </w:rPr>
        <w:t xml:space="preserve"> cabinet d’évaluation </w:t>
      </w:r>
      <w:r w:rsidR="00156FF5" w:rsidRPr="00DB4A99">
        <w:rPr>
          <w:rFonts w:asciiTheme="minorHAnsi" w:hAnsiTheme="minorHAnsi" w:cstheme="minorHAnsi"/>
          <w:lang w:val="fr"/>
        </w:rPr>
        <w:t>dans sa soumission</w:t>
      </w:r>
      <w:r w:rsidRPr="00DB4A99">
        <w:rPr>
          <w:rFonts w:asciiTheme="minorHAnsi" w:hAnsiTheme="minorHAnsi" w:cstheme="minorHAnsi"/>
          <w:lang w:val="fr"/>
        </w:rPr>
        <w:t xml:space="preserve">. </w:t>
      </w:r>
      <w:r w:rsidR="00156FF5" w:rsidRPr="00DB4A99">
        <w:rPr>
          <w:rFonts w:asciiTheme="minorHAnsi" w:hAnsiTheme="minorHAnsi" w:cstheme="minorHAnsi"/>
          <w:lang w:val="fr"/>
        </w:rPr>
        <w:t>Toutes les</w:t>
      </w:r>
      <w:r w:rsidRPr="00DB4A99">
        <w:rPr>
          <w:rFonts w:asciiTheme="minorHAnsi" w:hAnsiTheme="minorHAnsi" w:cstheme="minorHAnsi"/>
          <w:lang w:val="fr"/>
        </w:rPr>
        <w:t xml:space="preserve"> </w:t>
      </w:r>
      <w:r w:rsidR="00156FF5" w:rsidRPr="00DB4A99">
        <w:rPr>
          <w:rFonts w:asciiTheme="minorHAnsi" w:hAnsiTheme="minorHAnsi" w:cstheme="minorHAnsi"/>
          <w:lang w:val="fr"/>
        </w:rPr>
        <w:t>propositions soumises devront tenir compte</w:t>
      </w:r>
      <w:r w:rsidRPr="00DB4A99">
        <w:rPr>
          <w:rFonts w:asciiTheme="minorHAnsi" w:hAnsiTheme="minorHAnsi" w:cstheme="minorHAnsi"/>
          <w:lang w:val="fr"/>
        </w:rPr>
        <w:t xml:space="preserve"> de </w:t>
      </w:r>
      <w:r w:rsidR="00156FF5" w:rsidRPr="00DB4A99">
        <w:rPr>
          <w:rFonts w:asciiTheme="minorHAnsi" w:hAnsiTheme="minorHAnsi" w:cstheme="minorHAnsi"/>
          <w:lang w:val="fr"/>
        </w:rPr>
        <w:t>la diversité des</w:t>
      </w:r>
      <w:r w:rsidRPr="00DB4A99">
        <w:rPr>
          <w:rFonts w:asciiTheme="minorHAnsi" w:hAnsiTheme="minorHAnsi" w:cstheme="minorHAnsi"/>
          <w:lang w:val="fr"/>
        </w:rPr>
        <w:t xml:space="preserve"> parties prenantes en termes d’âge, de sexe et d’autres critères pertinents. On s’attend à ce que </w:t>
      </w:r>
      <w:r w:rsidR="00156FF5" w:rsidRPr="00DB4A99">
        <w:rPr>
          <w:rFonts w:asciiTheme="minorHAnsi" w:hAnsiTheme="minorHAnsi" w:cstheme="minorHAnsi"/>
          <w:lang w:val="fr"/>
        </w:rPr>
        <w:t>les méthodes et</w:t>
      </w:r>
      <w:r w:rsidRPr="00DB4A99">
        <w:rPr>
          <w:rFonts w:asciiTheme="minorHAnsi" w:hAnsiTheme="minorHAnsi" w:cstheme="minorHAnsi"/>
          <w:lang w:val="fr"/>
        </w:rPr>
        <w:t xml:space="preserve"> l’échantillonnage </w:t>
      </w:r>
      <w:r w:rsidR="00156FF5" w:rsidRPr="00DB4A99">
        <w:rPr>
          <w:rFonts w:asciiTheme="minorHAnsi" w:hAnsiTheme="minorHAnsi" w:cstheme="minorHAnsi"/>
          <w:lang w:val="fr"/>
        </w:rPr>
        <w:t>proposés pour</w:t>
      </w:r>
      <w:r w:rsidRPr="00DB4A99">
        <w:rPr>
          <w:rFonts w:asciiTheme="minorHAnsi" w:hAnsiTheme="minorHAnsi" w:cstheme="minorHAnsi"/>
          <w:lang w:val="fr"/>
        </w:rPr>
        <w:t xml:space="preserve"> </w:t>
      </w:r>
      <w:r w:rsidR="00156FF5" w:rsidRPr="00DB4A99">
        <w:rPr>
          <w:rFonts w:asciiTheme="minorHAnsi" w:hAnsiTheme="minorHAnsi" w:cstheme="minorHAnsi"/>
          <w:lang w:val="fr"/>
        </w:rPr>
        <w:t>évaluer les effets</w:t>
      </w:r>
      <w:r w:rsidRPr="00DB4A99">
        <w:rPr>
          <w:rFonts w:asciiTheme="minorHAnsi" w:hAnsiTheme="minorHAnsi" w:cstheme="minorHAnsi"/>
          <w:lang w:val="fr"/>
        </w:rPr>
        <w:t xml:space="preserve"> des interventions sur les résultats </w:t>
      </w:r>
      <w:r w:rsidR="00156FF5" w:rsidRPr="00DB4A99">
        <w:rPr>
          <w:rFonts w:asciiTheme="minorHAnsi" w:hAnsiTheme="minorHAnsi" w:cstheme="minorHAnsi"/>
          <w:lang w:val="fr"/>
        </w:rPr>
        <w:t>des enfants</w:t>
      </w:r>
      <w:r w:rsidRPr="00DB4A99">
        <w:rPr>
          <w:rFonts w:asciiTheme="minorHAnsi" w:hAnsiTheme="minorHAnsi" w:cstheme="minorHAnsi"/>
          <w:lang w:val="fr"/>
        </w:rPr>
        <w:t xml:space="preserve"> soient </w:t>
      </w:r>
      <w:r w:rsidR="00156FF5" w:rsidRPr="00DB4A99">
        <w:rPr>
          <w:rFonts w:asciiTheme="minorHAnsi" w:hAnsiTheme="minorHAnsi" w:cstheme="minorHAnsi"/>
          <w:lang w:val="fr"/>
        </w:rPr>
        <w:t>suffisamment solides pour</w:t>
      </w:r>
      <w:r w:rsidRPr="00DB4A99">
        <w:rPr>
          <w:rFonts w:asciiTheme="minorHAnsi" w:hAnsiTheme="minorHAnsi" w:cstheme="minorHAnsi"/>
          <w:lang w:val="fr"/>
        </w:rPr>
        <w:t xml:space="preserve"> assurer </w:t>
      </w:r>
      <w:r w:rsidR="00156FF5" w:rsidRPr="00DB4A99">
        <w:rPr>
          <w:rFonts w:asciiTheme="minorHAnsi" w:hAnsiTheme="minorHAnsi" w:cstheme="minorHAnsi"/>
          <w:lang w:val="fr"/>
        </w:rPr>
        <w:t>la crédibilité et la validité interne</w:t>
      </w:r>
      <w:r w:rsidRPr="00DB4A99">
        <w:rPr>
          <w:rFonts w:asciiTheme="minorHAnsi" w:hAnsiTheme="minorHAnsi" w:cstheme="minorHAnsi"/>
          <w:lang w:val="fr"/>
        </w:rPr>
        <w:t xml:space="preserve"> des résultats </w:t>
      </w:r>
      <w:r w:rsidR="00156FF5" w:rsidRPr="00DB4A99">
        <w:rPr>
          <w:rFonts w:asciiTheme="minorHAnsi" w:hAnsiTheme="minorHAnsi" w:cstheme="minorHAnsi"/>
          <w:lang w:val="fr"/>
        </w:rPr>
        <w:t>de l’évaluation</w:t>
      </w:r>
      <w:r w:rsidRPr="00DB4A99">
        <w:rPr>
          <w:rFonts w:asciiTheme="minorHAnsi" w:hAnsiTheme="minorHAnsi" w:cstheme="minorHAnsi"/>
          <w:lang w:val="fr"/>
        </w:rPr>
        <w:t xml:space="preserve">. </w:t>
      </w:r>
      <w:r w:rsidR="00156FF5" w:rsidRPr="00DB4A99">
        <w:rPr>
          <w:rFonts w:asciiTheme="minorHAnsi" w:hAnsiTheme="minorHAnsi" w:cstheme="minorHAnsi"/>
          <w:lang w:val="fr"/>
        </w:rPr>
        <w:t>La méthodologie</w:t>
      </w:r>
      <w:r w:rsidRPr="00DB4A99">
        <w:rPr>
          <w:rFonts w:asciiTheme="minorHAnsi" w:hAnsiTheme="minorHAnsi" w:cstheme="minorHAnsi"/>
          <w:lang w:val="fr"/>
        </w:rPr>
        <w:t xml:space="preserve"> finale </w:t>
      </w:r>
      <w:r w:rsidR="00156FF5" w:rsidRPr="00DB4A99">
        <w:rPr>
          <w:rFonts w:asciiTheme="minorHAnsi" w:hAnsiTheme="minorHAnsi" w:cstheme="minorHAnsi"/>
          <w:lang w:val="fr"/>
        </w:rPr>
        <w:t>sera convenue au cours</w:t>
      </w:r>
      <w:r w:rsidRPr="00DB4A99">
        <w:rPr>
          <w:rFonts w:asciiTheme="minorHAnsi" w:hAnsiTheme="minorHAnsi" w:cstheme="minorHAnsi"/>
          <w:lang w:val="fr"/>
        </w:rPr>
        <w:t xml:space="preserve"> de la phase </w:t>
      </w:r>
      <w:r w:rsidR="00156FF5" w:rsidRPr="00DB4A99">
        <w:rPr>
          <w:rFonts w:asciiTheme="minorHAnsi" w:hAnsiTheme="minorHAnsi" w:cstheme="minorHAnsi"/>
          <w:lang w:val="fr"/>
        </w:rPr>
        <w:t>initiale et approuvée par le groupe</w:t>
      </w:r>
      <w:r w:rsidRPr="00DB4A99">
        <w:rPr>
          <w:rFonts w:asciiTheme="minorHAnsi" w:hAnsiTheme="minorHAnsi" w:cstheme="minorHAnsi"/>
          <w:lang w:val="fr"/>
        </w:rPr>
        <w:t xml:space="preserve"> de référence </w:t>
      </w:r>
      <w:r w:rsidR="00156FF5" w:rsidRPr="00DB4A99">
        <w:rPr>
          <w:rFonts w:asciiTheme="minorHAnsi" w:hAnsiTheme="minorHAnsi" w:cstheme="minorHAnsi"/>
          <w:lang w:val="fr"/>
        </w:rPr>
        <w:t>de l’évaluation</w:t>
      </w:r>
      <w:r w:rsidRPr="00DB4A99">
        <w:rPr>
          <w:rFonts w:asciiTheme="minorHAnsi" w:hAnsiTheme="minorHAnsi" w:cstheme="minorHAnsi"/>
          <w:lang w:val="fr"/>
        </w:rPr>
        <w:t xml:space="preserve">. </w:t>
      </w:r>
    </w:p>
    <w:p w14:paraId="70E948F1" w14:textId="5704B7E9" w:rsidR="00B24C33" w:rsidRPr="00DB4A99" w:rsidRDefault="00B24C33" w:rsidP="00B24C33">
      <w:pPr>
        <w:pStyle w:val="BodyText"/>
        <w:spacing w:before="1"/>
        <w:ind w:left="720" w:right="1037"/>
        <w:jc w:val="both"/>
        <w:rPr>
          <w:rFonts w:asciiTheme="minorHAnsi" w:hAnsiTheme="minorHAnsi" w:cstheme="minorHAnsi"/>
          <w:lang w:val="fr"/>
        </w:rPr>
      </w:pPr>
      <w:r w:rsidRPr="00DB4A99">
        <w:rPr>
          <w:rFonts w:asciiTheme="minorHAnsi" w:hAnsiTheme="minorHAnsi" w:cstheme="minorHAnsi"/>
          <w:lang w:val="fr"/>
        </w:rPr>
        <w:t xml:space="preserve">   </w:t>
      </w:r>
    </w:p>
    <w:p w14:paraId="65BA611C" w14:textId="57439700" w:rsidR="00B24C33" w:rsidRPr="00DB4A99" w:rsidRDefault="00B24C33" w:rsidP="00B24C33">
      <w:pPr>
        <w:pStyle w:val="Heading1"/>
        <w:ind w:right="1040"/>
        <w:jc w:val="both"/>
        <w:rPr>
          <w:rFonts w:asciiTheme="minorHAnsi" w:hAnsiTheme="minorHAnsi" w:cstheme="minorHAnsi"/>
          <w:lang w:val="fr-FR"/>
        </w:rPr>
      </w:pPr>
      <w:r w:rsidRPr="00DB4A99">
        <w:rPr>
          <w:rFonts w:asciiTheme="minorHAnsi" w:hAnsiTheme="minorHAnsi" w:cstheme="minorHAnsi"/>
          <w:lang w:val="fr"/>
        </w:rPr>
        <w:t xml:space="preserve">Les consultants sont fortement encouragés à proposer l’utilisation de méthodologies novatrices, y compris des approches centrées sur </w:t>
      </w:r>
      <w:r w:rsidR="00156FF5" w:rsidRPr="00DB4A99">
        <w:rPr>
          <w:rFonts w:asciiTheme="minorHAnsi" w:hAnsiTheme="minorHAnsi" w:cstheme="minorHAnsi"/>
          <w:lang w:val="fr"/>
        </w:rPr>
        <w:t>l’enfant et</w:t>
      </w:r>
      <w:r w:rsidRPr="00DB4A99">
        <w:rPr>
          <w:rFonts w:asciiTheme="minorHAnsi" w:hAnsiTheme="minorHAnsi" w:cstheme="minorHAnsi"/>
          <w:lang w:val="fr"/>
        </w:rPr>
        <w:t xml:space="preserve"> des approches de données intra-communautaires, dans leur proposition technique, au-delà des méthodes habituelles de collecte de données utilisées dans bon nombre de l’évaluation effectuée dans le passé, en tenant compte du fait que les restrictions de voyage liées aux pandémies du COVID-</w:t>
      </w:r>
      <w:r w:rsidR="00156FF5" w:rsidRPr="00DB4A99">
        <w:rPr>
          <w:rFonts w:asciiTheme="minorHAnsi" w:hAnsiTheme="minorHAnsi" w:cstheme="minorHAnsi"/>
          <w:lang w:val="fr"/>
        </w:rPr>
        <w:t>19 peuvent</w:t>
      </w:r>
      <w:r w:rsidRPr="00DB4A99">
        <w:rPr>
          <w:rFonts w:asciiTheme="minorHAnsi" w:hAnsiTheme="minorHAnsi" w:cstheme="minorHAnsi"/>
          <w:lang w:val="fr"/>
        </w:rPr>
        <w:t xml:space="preserve"> avoir une </w:t>
      </w:r>
      <w:r w:rsidR="00156FF5" w:rsidRPr="00DB4A99">
        <w:rPr>
          <w:rFonts w:asciiTheme="minorHAnsi" w:hAnsiTheme="minorHAnsi" w:cstheme="minorHAnsi"/>
          <w:lang w:val="fr"/>
        </w:rPr>
        <w:t>incidence sur la</w:t>
      </w:r>
      <w:r w:rsidRPr="00DB4A99">
        <w:rPr>
          <w:rFonts w:asciiTheme="minorHAnsi" w:hAnsiTheme="minorHAnsi" w:cstheme="minorHAnsi"/>
          <w:lang w:val="fr"/>
        </w:rPr>
        <w:t xml:space="preserve"> collecte de données.</w:t>
      </w:r>
    </w:p>
    <w:p w14:paraId="3A2C5B12" w14:textId="77777777" w:rsidR="00B24C33" w:rsidRPr="00DB4A99" w:rsidRDefault="00B24C33" w:rsidP="00B24C33">
      <w:pPr>
        <w:pStyle w:val="BodyText"/>
        <w:spacing w:before="5"/>
        <w:rPr>
          <w:rFonts w:asciiTheme="minorHAnsi" w:hAnsiTheme="minorHAnsi" w:cstheme="minorHAnsi"/>
          <w:b/>
          <w:lang w:val="fr-FR"/>
        </w:rPr>
      </w:pPr>
    </w:p>
    <w:p w14:paraId="52AE8A98" w14:textId="5B54FAD2" w:rsidR="00B24C33" w:rsidRPr="00DB4A99" w:rsidRDefault="00B24C33" w:rsidP="00B24C33">
      <w:pPr>
        <w:pStyle w:val="BodyText"/>
        <w:ind w:left="720" w:right="1038"/>
        <w:jc w:val="both"/>
        <w:rPr>
          <w:rFonts w:asciiTheme="minorHAnsi" w:hAnsiTheme="minorHAnsi" w:cstheme="minorHAnsi"/>
          <w:lang w:val="fr-FR"/>
        </w:rPr>
      </w:pPr>
      <w:r w:rsidRPr="00DB4A99">
        <w:rPr>
          <w:rFonts w:asciiTheme="minorHAnsi" w:hAnsiTheme="minorHAnsi" w:cstheme="minorHAnsi"/>
          <w:lang w:val="fr"/>
        </w:rPr>
        <w:t xml:space="preserve">Il est   </w:t>
      </w:r>
      <w:r w:rsidR="00FC5E3F" w:rsidRPr="00DB4A99">
        <w:rPr>
          <w:rFonts w:asciiTheme="minorHAnsi" w:hAnsiTheme="minorHAnsi" w:cstheme="minorHAnsi"/>
          <w:lang w:val="fr"/>
        </w:rPr>
        <w:t>également fortement recommandé</w:t>
      </w:r>
      <w:r w:rsidRPr="00DB4A99">
        <w:rPr>
          <w:rFonts w:asciiTheme="minorHAnsi" w:hAnsiTheme="minorHAnsi" w:cstheme="minorHAnsi"/>
          <w:lang w:val="fr"/>
        </w:rPr>
        <w:t xml:space="preserve"> que </w:t>
      </w:r>
      <w:r w:rsidR="00FC5E3F" w:rsidRPr="00DB4A99">
        <w:rPr>
          <w:rFonts w:asciiTheme="minorHAnsi" w:hAnsiTheme="minorHAnsi" w:cstheme="minorHAnsi"/>
          <w:lang w:val="fr"/>
        </w:rPr>
        <w:t>l’équipe d’évaluation</w:t>
      </w:r>
      <w:r w:rsidRPr="00DB4A99">
        <w:rPr>
          <w:rFonts w:asciiTheme="minorHAnsi" w:hAnsiTheme="minorHAnsi" w:cstheme="minorHAnsi"/>
          <w:lang w:val="fr"/>
        </w:rPr>
        <w:t xml:space="preserve"> adopte une approche simultanée</w:t>
      </w:r>
      <w:r w:rsidR="00124681">
        <w:rPr>
          <w:rFonts w:asciiTheme="minorHAnsi" w:hAnsiTheme="minorHAnsi" w:cstheme="minorHAnsi"/>
          <w:lang w:val="fr"/>
        </w:rPr>
        <w:t xml:space="preserve"> </w:t>
      </w:r>
      <w:r w:rsidRPr="00DB4A99">
        <w:rPr>
          <w:rFonts w:asciiTheme="minorHAnsi" w:hAnsiTheme="minorHAnsi" w:cstheme="minorHAnsi"/>
          <w:lang w:val="fr"/>
        </w:rPr>
        <w:t xml:space="preserve">dans la gestion </w:t>
      </w:r>
      <w:r w:rsidR="00FC5E3F" w:rsidRPr="00DB4A99">
        <w:rPr>
          <w:rFonts w:asciiTheme="minorHAnsi" w:hAnsiTheme="minorHAnsi" w:cstheme="minorHAnsi"/>
          <w:lang w:val="fr"/>
        </w:rPr>
        <w:t>de la</w:t>
      </w:r>
      <w:r w:rsidRPr="00DB4A99">
        <w:rPr>
          <w:rFonts w:asciiTheme="minorHAnsi" w:hAnsiTheme="minorHAnsi" w:cstheme="minorHAnsi"/>
          <w:lang w:val="fr"/>
        </w:rPr>
        <w:t xml:space="preserve"> collecte </w:t>
      </w:r>
      <w:r w:rsidR="00FC5E3F" w:rsidRPr="00DB4A99">
        <w:rPr>
          <w:rFonts w:asciiTheme="minorHAnsi" w:hAnsiTheme="minorHAnsi" w:cstheme="minorHAnsi"/>
          <w:lang w:val="fr"/>
        </w:rPr>
        <w:t>de données</w:t>
      </w:r>
      <w:r w:rsidRPr="00DB4A99">
        <w:rPr>
          <w:rFonts w:asciiTheme="minorHAnsi" w:hAnsiTheme="minorHAnsi" w:cstheme="minorHAnsi"/>
          <w:lang w:val="fr"/>
        </w:rPr>
        <w:t xml:space="preserve"> </w:t>
      </w:r>
      <w:r w:rsidR="00FC5E3F" w:rsidRPr="00DB4A99">
        <w:rPr>
          <w:rFonts w:asciiTheme="minorHAnsi" w:hAnsiTheme="minorHAnsi" w:cstheme="minorHAnsi"/>
          <w:lang w:val="fr"/>
        </w:rPr>
        <w:t>sur le</w:t>
      </w:r>
      <w:r w:rsidRPr="00DB4A99">
        <w:rPr>
          <w:rFonts w:asciiTheme="minorHAnsi" w:hAnsiTheme="minorHAnsi" w:cstheme="minorHAnsi"/>
          <w:lang w:val="fr"/>
        </w:rPr>
        <w:t xml:space="preserve"> terrain </w:t>
      </w:r>
      <w:r w:rsidR="00FC5E3F" w:rsidRPr="00DB4A99">
        <w:rPr>
          <w:rFonts w:asciiTheme="minorHAnsi" w:hAnsiTheme="minorHAnsi" w:cstheme="minorHAnsi"/>
          <w:lang w:val="fr"/>
        </w:rPr>
        <w:t>dans tous les</w:t>
      </w:r>
      <w:r w:rsidRPr="00DB4A99">
        <w:rPr>
          <w:rFonts w:asciiTheme="minorHAnsi" w:hAnsiTheme="minorHAnsi" w:cstheme="minorHAnsi"/>
          <w:lang w:val="fr"/>
        </w:rPr>
        <w:t xml:space="preserve"> pays participants compte tenu de la durée du contrat et de la nécessité d’utiliser les constatations et les recommandations par les offices de pays et le Bureau régional de la WCARO à temps pour la planification stratégique et les </w:t>
      </w:r>
      <w:r w:rsidR="00FC5E3F" w:rsidRPr="00DB4A99">
        <w:rPr>
          <w:rFonts w:asciiTheme="minorHAnsi" w:hAnsiTheme="minorHAnsi" w:cstheme="minorHAnsi"/>
          <w:lang w:val="fr"/>
        </w:rPr>
        <w:t>programmes futurs (</w:t>
      </w:r>
      <w:r w:rsidRPr="00DB4A99">
        <w:rPr>
          <w:rFonts w:asciiTheme="minorHAnsi" w:hAnsiTheme="minorHAnsi" w:cstheme="minorHAnsi"/>
          <w:lang w:val="fr"/>
        </w:rPr>
        <w:t xml:space="preserve">qui   devraient avoir </w:t>
      </w:r>
      <w:r w:rsidR="00FC5E3F" w:rsidRPr="00DB4A99">
        <w:rPr>
          <w:rFonts w:asciiTheme="minorHAnsi" w:hAnsiTheme="minorHAnsi" w:cstheme="minorHAnsi"/>
          <w:lang w:val="fr"/>
        </w:rPr>
        <w:t>lieu en mai</w:t>
      </w:r>
      <w:r w:rsidRPr="00DB4A99">
        <w:rPr>
          <w:rFonts w:asciiTheme="minorHAnsi" w:hAnsiTheme="minorHAnsi" w:cstheme="minorHAnsi"/>
          <w:lang w:val="fr"/>
        </w:rPr>
        <w:t xml:space="preserve"> 2021).</w:t>
      </w:r>
    </w:p>
    <w:p w14:paraId="0D07C6E2" w14:textId="77777777" w:rsidR="00B24C33" w:rsidRPr="00DB4A99" w:rsidRDefault="00B24C33" w:rsidP="00B24C33">
      <w:pPr>
        <w:pStyle w:val="BodyText"/>
        <w:rPr>
          <w:rFonts w:asciiTheme="minorHAnsi" w:hAnsiTheme="minorHAnsi" w:cstheme="minorHAnsi"/>
          <w:lang w:val="fr-FR"/>
        </w:rPr>
      </w:pPr>
    </w:p>
    <w:p w14:paraId="7E658186" w14:textId="44731E7D" w:rsidR="00B24C33" w:rsidRPr="00DB4A99" w:rsidRDefault="00B24C33" w:rsidP="00B24C33">
      <w:pPr>
        <w:pStyle w:val="BodyText"/>
        <w:ind w:left="720" w:right="861"/>
        <w:jc w:val="both"/>
        <w:rPr>
          <w:rFonts w:asciiTheme="minorHAnsi" w:hAnsiTheme="minorHAnsi" w:cstheme="minorHAnsi"/>
          <w:lang w:val="fr-FR"/>
        </w:rPr>
      </w:pPr>
      <w:r w:rsidRPr="00DB4A99">
        <w:rPr>
          <w:rFonts w:asciiTheme="minorHAnsi" w:hAnsiTheme="minorHAnsi" w:cstheme="minorHAnsi"/>
          <w:lang w:val="fr"/>
        </w:rPr>
        <w:t xml:space="preserve">Les données </w:t>
      </w:r>
      <w:proofErr w:type="gramStart"/>
      <w:r w:rsidRPr="00DB4A99">
        <w:rPr>
          <w:rFonts w:asciiTheme="minorHAnsi" w:hAnsiTheme="minorHAnsi" w:cstheme="minorHAnsi"/>
          <w:lang w:val="fr"/>
        </w:rPr>
        <w:t>et  documents</w:t>
      </w:r>
      <w:proofErr w:type="gramEnd"/>
      <w:r w:rsidRPr="00DB4A99">
        <w:rPr>
          <w:rFonts w:asciiTheme="minorHAnsi" w:hAnsiTheme="minorHAnsi" w:cstheme="minorHAnsi"/>
          <w:lang w:val="fr"/>
        </w:rPr>
        <w:t xml:space="preserve"> </w:t>
      </w:r>
      <w:r w:rsidR="00156FF5" w:rsidRPr="00DB4A99">
        <w:rPr>
          <w:rFonts w:asciiTheme="minorHAnsi" w:hAnsiTheme="minorHAnsi" w:cstheme="minorHAnsi"/>
          <w:lang w:val="fr"/>
        </w:rPr>
        <w:t>existants seront mis</w:t>
      </w:r>
      <w:r w:rsidRPr="00DB4A99">
        <w:rPr>
          <w:rFonts w:asciiTheme="minorHAnsi" w:hAnsiTheme="minorHAnsi" w:cstheme="minorHAnsi"/>
          <w:lang w:val="fr"/>
        </w:rPr>
        <w:t xml:space="preserve"> </w:t>
      </w:r>
      <w:r w:rsidR="00156FF5" w:rsidRPr="00DB4A99">
        <w:rPr>
          <w:rFonts w:asciiTheme="minorHAnsi" w:hAnsiTheme="minorHAnsi" w:cstheme="minorHAnsi"/>
          <w:lang w:val="fr"/>
        </w:rPr>
        <w:t>à la</w:t>
      </w:r>
      <w:r w:rsidRPr="00DB4A99">
        <w:rPr>
          <w:rFonts w:asciiTheme="minorHAnsi" w:hAnsiTheme="minorHAnsi" w:cstheme="minorHAnsi"/>
          <w:lang w:val="fr"/>
        </w:rPr>
        <w:t xml:space="preserve"> disposition </w:t>
      </w:r>
      <w:r w:rsidR="00156FF5" w:rsidRPr="00DB4A99">
        <w:rPr>
          <w:rFonts w:asciiTheme="minorHAnsi" w:hAnsiTheme="minorHAnsi" w:cstheme="minorHAnsi"/>
          <w:lang w:val="fr"/>
        </w:rPr>
        <w:t>de l’équipe</w:t>
      </w:r>
      <w:r w:rsidRPr="00DB4A99">
        <w:rPr>
          <w:rFonts w:asciiTheme="minorHAnsi" w:hAnsiTheme="minorHAnsi" w:cstheme="minorHAnsi"/>
          <w:lang w:val="fr"/>
        </w:rPr>
        <w:t xml:space="preserve">   </w:t>
      </w:r>
      <w:r w:rsidR="00156FF5" w:rsidRPr="00DB4A99">
        <w:rPr>
          <w:rFonts w:asciiTheme="minorHAnsi" w:hAnsiTheme="minorHAnsi" w:cstheme="minorHAnsi"/>
          <w:lang w:val="fr"/>
        </w:rPr>
        <w:t>d’évaluation par le</w:t>
      </w:r>
      <w:r w:rsidRPr="00DB4A99">
        <w:rPr>
          <w:rFonts w:asciiTheme="minorHAnsi" w:hAnsiTheme="minorHAnsi" w:cstheme="minorHAnsi"/>
          <w:lang w:val="fr"/>
        </w:rPr>
        <w:t xml:space="preserve"> Directeur de </w:t>
      </w:r>
      <w:r w:rsidR="00156FF5" w:rsidRPr="00DB4A99">
        <w:rPr>
          <w:rFonts w:asciiTheme="minorHAnsi" w:hAnsiTheme="minorHAnsi" w:cstheme="minorHAnsi"/>
          <w:lang w:val="fr"/>
        </w:rPr>
        <w:t>l’évaluation de l’UNICEF au début de la</w:t>
      </w:r>
      <w:r w:rsidRPr="00DB4A99">
        <w:rPr>
          <w:rFonts w:asciiTheme="minorHAnsi" w:hAnsiTheme="minorHAnsi" w:cstheme="minorHAnsi"/>
          <w:lang w:val="fr"/>
        </w:rPr>
        <w:t xml:space="preserve"> consultation </w:t>
      </w:r>
      <w:r w:rsidR="00156FF5" w:rsidRPr="00DB4A99">
        <w:rPr>
          <w:rFonts w:asciiTheme="minorHAnsi" w:hAnsiTheme="minorHAnsi" w:cstheme="minorHAnsi"/>
          <w:lang w:val="fr"/>
        </w:rPr>
        <w:t>Le consultant</w:t>
      </w:r>
      <w:r w:rsidRPr="00DB4A99">
        <w:rPr>
          <w:rFonts w:asciiTheme="minorHAnsi" w:hAnsiTheme="minorHAnsi" w:cstheme="minorHAnsi"/>
          <w:lang w:val="fr"/>
        </w:rPr>
        <w:t>/</w:t>
      </w:r>
      <w:r w:rsidR="00156FF5" w:rsidRPr="00DB4A99">
        <w:rPr>
          <w:rFonts w:asciiTheme="minorHAnsi" w:hAnsiTheme="minorHAnsi" w:cstheme="minorHAnsi"/>
          <w:lang w:val="fr"/>
        </w:rPr>
        <w:t>s soumettra un</w:t>
      </w:r>
      <w:r w:rsidRPr="00DB4A99">
        <w:rPr>
          <w:rFonts w:asciiTheme="minorHAnsi" w:hAnsiTheme="minorHAnsi" w:cstheme="minorHAnsi"/>
          <w:lang w:val="fr"/>
        </w:rPr>
        <w:t xml:space="preserve"> </w:t>
      </w:r>
      <w:r w:rsidR="00156FF5" w:rsidRPr="00DB4A99">
        <w:rPr>
          <w:rFonts w:asciiTheme="minorHAnsi" w:hAnsiTheme="minorHAnsi" w:cstheme="minorHAnsi"/>
          <w:lang w:val="fr"/>
        </w:rPr>
        <w:t>rapport de création avec une</w:t>
      </w:r>
      <w:r w:rsidRPr="00DB4A99">
        <w:rPr>
          <w:rFonts w:asciiTheme="minorHAnsi" w:hAnsiTheme="minorHAnsi" w:cstheme="minorHAnsi"/>
          <w:lang w:val="fr"/>
        </w:rPr>
        <w:t xml:space="preserve"> méthodologie </w:t>
      </w:r>
      <w:r w:rsidR="00156FF5" w:rsidRPr="00DB4A99">
        <w:rPr>
          <w:rFonts w:asciiTheme="minorHAnsi" w:hAnsiTheme="minorHAnsi" w:cstheme="minorHAnsi"/>
          <w:lang w:val="fr"/>
        </w:rPr>
        <w:t>détaillée, qui</w:t>
      </w:r>
      <w:r w:rsidRPr="00DB4A99">
        <w:rPr>
          <w:rFonts w:asciiTheme="minorHAnsi" w:hAnsiTheme="minorHAnsi" w:cstheme="minorHAnsi"/>
          <w:lang w:val="fr"/>
        </w:rPr>
        <w:t xml:space="preserve"> comprendra </w:t>
      </w:r>
      <w:r w:rsidR="00156FF5" w:rsidRPr="00DB4A99">
        <w:rPr>
          <w:rFonts w:asciiTheme="minorHAnsi" w:hAnsiTheme="minorHAnsi" w:cstheme="minorHAnsi"/>
          <w:lang w:val="fr"/>
        </w:rPr>
        <w:t>à la</w:t>
      </w:r>
      <w:r w:rsidRPr="00DB4A99">
        <w:rPr>
          <w:rFonts w:asciiTheme="minorHAnsi" w:hAnsiTheme="minorHAnsi" w:cstheme="minorHAnsi"/>
          <w:lang w:val="fr"/>
        </w:rPr>
        <w:t xml:space="preserve"> fois des éléments quantitatifs et qualitatifs, conçus pour répondre avec précision aux questions d’évaluation. Afin de démontrer que l’équipe d’évaluation a bien compris le contenu du </w:t>
      </w:r>
      <w:r w:rsidR="00156FF5" w:rsidRPr="00DB4A99">
        <w:rPr>
          <w:rFonts w:asciiTheme="minorHAnsi" w:hAnsiTheme="minorHAnsi" w:cstheme="minorHAnsi"/>
          <w:lang w:val="fr"/>
        </w:rPr>
        <w:t>programme d’enregistrement</w:t>
      </w:r>
      <w:r w:rsidRPr="00DB4A99">
        <w:rPr>
          <w:rFonts w:asciiTheme="minorHAnsi" w:hAnsiTheme="minorHAnsi" w:cstheme="minorHAnsi"/>
          <w:lang w:val="fr"/>
        </w:rPr>
        <w:t xml:space="preserve"> des naissances aux niveaux régional et national ainsi que les questions fondamentales à traiter dans le cadre de cette évaluation, le rapport de création fournira un résumé critique des informations contenues dans les documents programmatiques mis à la disposition de l’équipe d’évaluation par l’UNICEF après la signature du contrat. Le  rapport d’ouverture indiquera également pour chacune des questions d’évaluation l’information suivante : quelles méthodes et outils de collecte de données seront utilisés pour y répondre, à partir de qui les données en question seront recueillies  (y compris   la  stratégie     d’échantillonnage    des répondants),  quelles  méthodes  analytiques seront utilisées  pour  interpréter les données, quelles mesures seront adoptées pour assurer la qualité de l’évaluation et comment les données seront diffusées. </w:t>
      </w:r>
      <w:r w:rsidR="00156FF5" w:rsidRPr="00DB4A99">
        <w:rPr>
          <w:rFonts w:asciiTheme="minorHAnsi" w:hAnsiTheme="minorHAnsi" w:cstheme="minorHAnsi"/>
          <w:lang w:val="fr"/>
        </w:rPr>
        <w:t>Ce rapport</w:t>
      </w:r>
      <w:r w:rsidRPr="00DB4A99">
        <w:rPr>
          <w:rFonts w:asciiTheme="minorHAnsi" w:hAnsiTheme="minorHAnsi" w:cstheme="minorHAnsi"/>
          <w:lang w:val="fr"/>
        </w:rPr>
        <w:t xml:space="preserve"> </w:t>
      </w:r>
      <w:r w:rsidR="00156FF5" w:rsidRPr="00DB4A99">
        <w:rPr>
          <w:rFonts w:asciiTheme="minorHAnsi" w:hAnsiTheme="minorHAnsi" w:cstheme="minorHAnsi"/>
          <w:lang w:val="fr"/>
        </w:rPr>
        <w:t>devrait également proposer des</w:t>
      </w:r>
      <w:r w:rsidRPr="00DB4A99">
        <w:rPr>
          <w:rFonts w:asciiTheme="minorHAnsi" w:hAnsiTheme="minorHAnsi" w:cstheme="minorHAnsi"/>
          <w:lang w:val="fr"/>
        </w:rPr>
        <w:t xml:space="preserve"> </w:t>
      </w:r>
      <w:r w:rsidR="00156FF5" w:rsidRPr="00DB4A99">
        <w:rPr>
          <w:rFonts w:asciiTheme="minorHAnsi" w:hAnsiTheme="minorHAnsi" w:cstheme="minorHAnsi"/>
          <w:lang w:val="fr"/>
        </w:rPr>
        <w:t>mesures spécifiques qui garantiront</w:t>
      </w:r>
      <w:r w:rsidRPr="00DB4A99">
        <w:rPr>
          <w:rFonts w:asciiTheme="minorHAnsi" w:hAnsiTheme="minorHAnsi" w:cstheme="minorHAnsi"/>
          <w:lang w:val="fr"/>
        </w:rPr>
        <w:t xml:space="preserve">    </w:t>
      </w:r>
      <w:r w:rsidR="00156FF5" w:rsidRPr="00DB4A99">
        <w:rPr>
          <w:rFonts w:asciiTheme="minorHAnsi" w:hAnsiTheme="minorHAnsi" w:cstheme="minorHAnsi"/>
          <w:lang w:val="fr"/>
        </w:rPr>
        <w:t>que l’évaluation</w:t>
      </w:r>
      <w:r w:rsidRPr="00DB4A99">
        <w:rPr>
          <w:rFonts w:asciiTheme="minorHAnsi" w:hAnsiTheme="minorHAnsi" w:cstheme="minorHAnsi"/>
          <w:lang w:val="fr"/>
        </w:rPr>
        <w:t xml:space="preserve"> respecte les normes éthiques, y compris la </w:t>
      </w:r>
      <w:r w:rsidR="00156FF5" w:rsidRPr="00DB4A99">
        <w:rPr>
          <w:rFonts w:asciiTheme="minorHAnsi" w:hAnsiTheme="minorHAnsi" w:cstheme="minorHAnsi"/>
          <w:lang w:val="fr"/>
        </w:rPr>
        <w:t>confidentialité et le</w:t>
      </w:r>
      <w:r w:rsidRPr="00DB4A99">
        <w:rPr>
          <w:rFonts w:asciiTheme="minorHAnsi" w:hAnsiTheme="minorHAnsi" w:cstheme="minorHAnsi"/>
          <w:lang w:val="fr"/>
        </w:rPr>
        <w:t xml:space="preserve"> respect de </w:t>
      </w:r>
      <w:r w:rsidR="00156FF5" w:rsidRPr="00DB4A99">
        <w:rPr>
          <w:rFonts w:asciiTheme="minorHAnsi" w:hAnsiTheme="minorHAnsi" w:cstheme="minorHAnsi"/>
          <w:lang w:val="fr"/>
        </w:rPr>
        <w:t>la dignité des personnes concernées</w:t>
      </w:r>
      <w:r w:rsidRPr="00DB4A99">
        <w:rPr>
          <w:rFonts w:asciiTheme="minorHAnsi" w:hAnsiTheme="minorHAnsi" w:cstheme="minorHAnsi"/>
          <w:lang w:val="fr"/>
        </w:rPr>
        <w:t>.</w:t>
      </w:r>
    </w:p>
    <w:p w14:paraId="1726DF14" w14:textId="77777777" w:rsidR="00B24C33" w:rsidRPr="00DB4A99" w:rsidRDefault="00B24C33" w:rsidP="00B24C33">
      <w:pPr>
        <w:pStyle w:val="BodyText"/>
        <w:rPr>
          <w:rFonts w:asciiTheme="minorHAnsi" w:hAnsiTheme="minorHAnsi" w:cstheme="minorHAnsi"/>
          <w:lang w:val="fr-FR"/>
        </w:rPr>
      </w:pPr>
    </w:p>
    <w:p w14:paraId="45FE371B" w14:textId="287BA4A5" w:rsidR="00F9580B" w:rsidRPr="00DB4A99" w:rsidRDefault="00B24C33" w:rsidP="000E2542">
      <w:pPr>
        <w:pStyle w:val="BodyText"/>
        <w:ind w:left="720" w:right="715"/>
        <w:jc w:val="both"/>
        <w:rPr>
          <w:rFonts w:asciiTheme="minorHAnsi" w:hAnsiTheme="minorHAnsi" w:cstheme="minorHAnsi"/>
          <w:lang w:val="fr-FR"/>
        </w:rPr>
      </w:pPr>
      <w:r w:rsidRPr="00DB4A99">
        <w:rPr>
          <w:rFonts w:asciiTheme="minorHAnsi" w:hAnsiTheme="minorHAnsi" w:cstheme="minorHAnsi"/>
          <w:lang w:val="fr"/>
        </w:rPr>
        <w:t>L’évaluation sera menée conformément aux</w:t>
      </w:r>
      <w:r w:rsidR="000E2542">
        <w:rPr>
          <w:rFonts w:asciiTheme="minorHAnsi" w:hAnsiTheme="minorHAnsi" w:cstheme="minorHAnsi"/>
          <w:lang w:val="fr"/>
        </w:rPr>
        <w:t xml:space="preserve"> </w:t>
      </w:r>
      <w:r w:rsidRPr="00DB4A99">
        <w:rPr>
          <w:rFonts w:asciiTheme="minorHAnsi" w:hAnsiTheme="minorHAnsi" w:cstheme="minorHAnsi"/>
          <w:lang w:val="fr"/>
        </w:rPr>
        <w:t xml:space="preserve">normes d’évaluation du Groupe d’évaluation des Nations Unies </w:t>
      </w:r>
      <w:r w:rsidRPr="00DB4A99">
        <w:rPr>
          <w:rFonts w:asciiTheme="minorHAnsi" w:hAnsiTheme="minorHAnsi" w:cstheme="minorHAnsi"/>
          <w:lang w:val="fr"/>
        </w:rPr>
        <w:lastRenderedPageBreak/>
        <w:t>(PNUE)</w:t>
      </w:r>
      <w:r w:rsidRPr="00DB4A99">
        <w:rPr>
          <w:rFonts w:asciiTheme="minorHAnsi" w:hAnsiTheme="minorHAnsi" w:cstheme="minorHAnsi"/>
          <w:vertAlign w:val="superscript"/>
          <w:lang w:val="fr"/>
        </w:rPr>
        <w:t>4 et</w:t>
      </w:r>
      <w:r w:rsidRPr="00DB4A99">
        <w:rPr>
          <w:rFonts w:asciiTheme="minorHAnsi" w:hAnsiTheme="minorHAnsi" w:cstheme="minorHAnsi"/>
          <w:lang w:val="fr"/>
        </w:rPr>
        <w:t xml:space="preserve"> du Code de conduite 5 de l’UNEG. L’analyse transversale des aspects des droits de l’homme, du </w:t>
      </w:r>
      <w:r w:rsidR="00156FF5" w:rsidRPr="00DB4A99">
        <w:rPr>
          <w:rFonts w:asciiTheme="minorHAnsi" w:hAnsiTheme="minorHAnsi" w:cstheme="minorHAnsi"/>
          <w:lang w:val="fr"/>
        </w:rPr>
        <w:t>genre et</w:t>
      </w:r>
      <w:r w:rsidRPr="00DB4A99">
        <w:rPr>
          <w:rFonts w:asciiTheme="minorHAnsi" w:hAnsiTheme="minorHAnsi" w:cstheme="minorHAnsi"/>
          <w:lang w:val="fr"/>
        </w:rPr>
        <w:t xml:space="preserve"> de l’équité doit être effectuée conformément aux Lignes directrices sur l’intégration des droits de l’homme et de </w:t>
      </w:r>
      <w:r w:rsidR="00156FF5" w:rsidRPr="00DB4A99">
        <w:rPr>
          <w:rFonts w:asciiTheme="minorHAnsi" w:hAnsiTheme="minorHAnsi" w:cstheme="minorHAnsi"/>
          <w:lang w:val="fr"/>
        </w:rPr>
        <w:t>l’égalité des sexes</w:t>
      </w:r>
      <w:r w:rsidRPr="00DB4A99">
        <w:rPr>
          <w:rFonts w:asciiTheme="minorHAnsi" w:hAnsiTheme="minorHAnsi" w:cstheme="minorHAnsi"/>
          <w:lang w:val="fr"/>
        </w:rPr>
        <w:t xml:space="preserve"> dans les évaluations</w:t>
      </w:r>
      <w:r w:rsidRPr="00DB4A99">
        <w:rPr>
          <w:rFonts w:asciiTheme="minorHAnsi" w:hAnsiTheme="minorHAnsi" w:cstheme="minorHAnsi"/>
          <w:vertAlign w:val="superscript"/>
          <w:lang w:val="fr"/>
        </w:rPr>
        <w:t>6</w:t>
      </w:r>
      <w:r w:rsidRPr="00DB4A99">
        <w:rPr>
          <w:rFonts w:asciiTheme="minorHAnsi" w:hAnsiTheme="minorHAnsi" w:cstheme="minorHAnsi"/>
          <w:lang w:val="fr"/>
        </w:rPr>
        <w:t xml:space="preserve">. </w:t>
      </w:r>
      <w:r w:rsidR="00156FF5" w:rsidRPr="00DB4A99">
        <w:rPr>
          <w:rFonts w:asciiTheme="minorHAnsi" w:hAnsiTheme="minorHAnsi" w:cstheme="minorHAnsi"/>
          <w:lang w:val="fr"/>
        </w:rPr>
        <w:t>Une attention</w:t>
      </w:r>
      <w:r w:rsidRPr="00DB4A99">
        <w:rPr>
          <w:rFonts w:asciiTheme="minorHAnsi" w:hAnsiTheme="minorHAnsi" w:cstheme="minorHAnsi"/>
          <w:lang w:val="fr"/>
        </w:rPr>
        <w:t xml:space="preserve"> particulière </w:t>
      </w:r>
      <w:r w:rsidR="00156FF5" w:rsidRPr="00DB4A99">
        <w:rPr>
          <w:rFonts w:asciiTheme="minorHAnsi" w:hAnsiTheme="minorHAnsi" w:cstheme="minorHAnsi"/>
          <w:lang w:val="fr"/>
        </w:rPr>
        <w:t>sera accordée à la</w:t>
      </w:r>
      <w:r w:rsidRPr="00DB4A99">
        <w:rPr>
          <w:rFonts w:asciiTheme="minorHAnsi" w:hAnsiTheme="minorHAnsi" w:cstheme="minorHAnsi"/>
          <w:lang w:val="fr"/>
        </w:rPr>
        <w:t xml:space="preserve"> conformité des différents </w:t>
      </w:r>
      <w:r w:rsidR="00156FF5" w:rsidRPr="00DB4A99">
        <w:rPr>
          <w:rFonts w:asciiTheme="minorHAnsi" w:hAnsiTheme="minorHAnsi" w:cstheme="minorHAnsi"/>
          <w:lang w:val="fr"/>
        </w:rPr>
        <w:t>livrables de c</w:t>
      </w:r>
      <w:r w:rsidR="000E2542">
        <w:rPr>
          <w:rFonts w:asciiTheme="minorHAnsi" w:hAnsiTheme="minorHAnsi" w:cstheme="minorHAnsi"/>
          <w:lang w:val="fr"/>
        </w:rPr>
        <w:t>e</w:t>
      </w:r>
      <w:r w:rsidRPr="00DB4A99">
        <w:rPr>
          <w:rFonts w:asciiTheme="minorHAnsi" w:hAnsiTheme="minorHAnsi" w:cstheme="minorHAnsi"/>
          <w:lang w:val="fr"/>
        </w:rPr>
        <w:t xml:space="preserve"> mandat avec les normes GEROS</w:t>
      </w:r>
      <w:r w:rsidRPr="00DB4A99">
        <w:rPr>
          <w:rFonts w:asciiTheme="minorHAnsi" w:hAnsiTheme="minorHAnsi" w:cstheme="minorHAnsi"/>
          <w:vertAlign w:val="superscript"/>
          <w:lang w:val="fr"/>
        </w:rPr>
        <w:t xml:space="preserve">7, </w:t>
      </w:r>
      <w:r w:rsidR="000E2542" w:rsidRPr="000E2542">
        <w:rPr>
          <w:rFonts w:asciiTheme="minorHAnsi" w:hAnsiTheme="minorHAnsi" w:cstheme="minorHAnsi"/>
          <w:lang w:val="fr"/>
        </w:rPr>
        <w:t>L</w:t>
      </w:r>
      <w:r w:rsidR="00156FF5" w:rsidRPr="00DB4A99">
        <w:rPr>
          <w:rFonts w:asciiTheme="minorHAnsi" w:hAnsiTheme="minorHAnsi" w:cstheme="minorHAnsi"/>
          <w:lang w:val="fr"/>
        </w:rPr>
        <w:t>‘UNICEF</w:t>
      </w:r>
      <w:r w:rsidRPr="00DB4A99">
        <w:rPr>
          <w:rFonts w:asciiTheme="minorHAnsi" w:hAnsiTheme="minorHAnsi" w:cstheme="minorHAnsi"/>
          <w:lang w:val="fr"/>
        </w:rPr>
        <w:t xml:space="preserve"> n’acceptera pas les livrables qui ne respectent pas ces normes ou les lignes directrices susmentionnées de l’UNEG.  Les normes GEROS, qui seront également utilisées pour déterminer la notation du rapport final par une entité indépendante de l’UNICEF, seront partagées par l’UNICEF avec l’équipe </w:t>
      </w:r>
      <w:r w:rsidR="00156FF5" w:rsidRPr="00DB4A99">
        <w:rPr>
          <w:rFonts w:asciiTheme="minorHAnsi" w:hAnsiTheme="minorHAnsi" w:cstheme="minorHAnsi"/>
          <w:lang w:val="fr"/>
        </w:rPr>
        <w:t>d’évaluation immédiatement</w:t>
      </w:r>
      <w:r w:rsidRPr="00DB4A99">
        <w:rPr>
          <w:rFonts w:asciiTheme="minorHAnsi" w:hAnsiTheme="minorHAnsi" w:cstheme="minorHAnsi"/>
          <w:lang w:val="fr"/>
        </w:rPr>
        <w:t xml:space="preserve"> après la signature du contrat. Afin d’en accroître l’utilisation, les principales conclusions et recommandations </w:t>
      </w:r>
      <w:r w:rsidR="00156FF5" w:rsidRPr="00DB4A99">
        <w:rPr>
          <w:rFonts w:asciiTheme="minorHAnsi" w:hAnsiTheme="minorHAnsi" w:cstheme="minorHAnsi"/>
          <w:lang w:val="fr"/>
        </w:rPr>
        <w:t>de l’évaluation</w:t>
      </w:r>
      <w:r w:rsidRPr="00DB4A99">
        <w:rPr>
          <w:rFonts w:asciiTheme="minorHAnsi" w:hAnsiTheme="minorHAnsi" w:cstheme="minorHAnsi"/>
          <w:lang w:val="fr"/>
        </w:rPr>
        <w:t xml:space="preserve"> seront diffusées sous forme de notes d’information ou de mémoires d’orientation. L’atelier de </w:t>
      </w:r>
      <w:r w:rsidR="00156FF5" w:rsidRPr="00DB4A99">
        <w:rPr>
          <w:rFonts w:asciiTheme="minorHAnsi" w:hAnsiTheme="minorHAnsi" w:cstheme="minorHAnsi"/>
          <w:lang w:val="fr"/>
        </w:rPr>
        <w:t>validation de</w:t>
      </w:r>
      <w:r w:rsidRPr="00DB4A99">
        <w:rPr>
          <w:rFonts w:asciiTheme="minorHAnsi" w:hAnsiTheme="minorHAnsi" w:cstheme="minorHAnsi"/>
          <w:lang w:val="fr"/>
        </w:rPr>
        <w:t xml:space="preserve"> l’évaluation sera l’occasion de valider et de développer davantage, de manière participative, les </w:t>
      </w:r>
      <w:r w:rsidR="00156FF5" w:rsidRPr="00DB4A99">
        <w:rPr>
          <w:rFonts w:asciiTheme="minorHAnsi" w:hAnsiTheme="minorHAnsi" w:cstheme="minorHAnsi"/>
          <w:lang w:val="fr"/>
        </w:rPr>
        <w:t>principales recommandations de</w:t>
      </w:r>
      <w:r w:rsidRPr="00DB4A99">
        <w:rPr>
          <w:rFonts w:asciiTheme="minorHAnsi" w:hAnsiTheme="minorHAnsi" w:cstheme="minorHAnsi"/>
          <w:lang w:val="fr"/>
        </w:rPr>
        <w:t xml:space="preserve"> l’évaluation.  </w:t>
      </w:r>
    </w:p>
    <w:p w14:paraId="4F68373F" w14:textId="77777777" w:rsidR="00B24C33" w:rsidRPr="00DB4A99" w:rsidRDefault="00B24C33" w:rsidP="00B24C33">
      <w:pPr>
        <w:pStyle w:val="BodyText"/>
        <w:rPr>
          <w:rFonts w:asciiTheme="minorHAnsi" w:hAnsiTheme="minorHAnsi" w:cstheme="minorHAnsi"/>
          <w:lang w:val="fr-FR"/>
        </w:rPr>
      </w:pPr>
    </w:p>
    <w:p w14:paraId="6C1C444D" w14:textId="77777777" w:rsidR="00B24C33" w:rsidRPr="00DB4A99" w:rsidRDefault="00B24C33" w:rsidP="00B24C33">
      <w:pPr>
        <w:pStyle w:val="BodyText"/>
        <w:rPr>
          <w:rFonts w:asciiTheme="minorHAnsi" w:hAnsiTheme="minorHAnsi" w:cstheme="minorHAnsi"/>
          <w:lang w:val="fr-FR"/>
        </w:rPr>
      </w:pPr>
    </w:p>
    <w:p w14:paraId="137524B4" w14:textId="2A681B6B" w:rsidR="00B24C33" w:rsidRPr="00DB4A99" w:rsidRDefault="000E2542" w:rsidP="000E2542">
      <w:pPr>
        <w:pStyle w:val="BodyText"/>
        <w:spacing w:before="5"/>
        <w:ind w:left="810" w:hanging="90"/>
        <w:rPr>
          <w:rFonts w:asciiTheme="minorHAnsi" w:hAnsiTheme="minorHAnsi" w:cstheme="minorHAnsi"/>
          <w:lang w:val="fr-FR"/>
        </w:rPr>
      </w:pPr>
      <w:r w:rsidRPr="00DB4A99">
        <w:rPr>
          <w:rFonts w:asciiTheme="minorHAnsi" w:hAnsiTheme="minorHAnsi" w:cstheme="minorHAnsi"/>
          <w:vertAlign w:val="superscript"/>
          <w:lang w:val="fr-FR"/>
        </w:rPr>
        <w:t>2</w:t>
      </w:r>
      <w:r w:rsidRPr="00DB4A99">
        <w:rPr>
          <w:rFonts w:asciiTheme="minorHAnsi" w:hAnsiTheme="minorHAnsi" w:cstheme="minorHAnsi"/>
          <w:spacing w:val="-10"/>
          <w:lang w:val="fr-FR"/>
        </w:rPr>
        <w:t xml:space="preserve"> </w:t>
      </w:r>
      <w:hyperlink r:id="rId10">
        <w:r w:rsidRPr="00DB4A99">
          <w:rPr>
            <w:rFonts w:asciiTheme="minorHAnsi" w:hAnsiTheme="minorHAnsi" w:cstheme="minorHAnsi"/>
            <w:color w:val="0000FF"/>
            <w:u w:val="single" w:color="0000FF"/>
            <w:lang w:val="fr-FR"/>
          </w:rPr>
          <w:t>https://www.oecd.org/dac/evaluation/daccriteriaforevaluatingdevelopmentassistance.htm</w:t>
        </w:r>
      </w:hyperlink>
      <w:r w:rsidR="00B24C33" w:rsidRPr="00DB4A99">
        <w:rPr>
          <w:rFonts w:asciiTheme="minorHAnsi" w:hAnsiTheme="minorHAnsi" w:cstheme="minorHAnsi"/>
          <w:noProof/>
          <w:lang w:val="fr"/>
        </w:rPr>
        <mc:AlternateContent>
          <mc:Choice Requires="wps">
            <w:drawing>
              <wp:anchor distT="0" distB="0" distL="0" distR="0" simplePos="0" relativeHeight="251678720" behindDoc="1" locked="0" layoutInCell="1" allowOverlap="1" wp14:anchorId="08F86BB8" wp14:editId="3D4922EC">
                <wp:simplePos x="0" y="0"/>
                <wp:positionH relativeFrom="page">
                  <wp:posOffset>457200</wp:posOffset>
                </wp:positionH>
                <wp:positionV relativeFrom="paragraph">
                  <wp:posOffset>160020</wp:posOffset>
                </wp:positionV>
                <wp:extent cx="1828800" cy="6350"/>
                <wp:effectExtent l="0" t="0" r="0" b="0"/>
                <wp:wrapTopAndBottom/>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74FE9A" id="Rectangle 11" o:spid="_x0000_s1026" style="position:absolute;margin-left:36pt;margin-top:12.6pt;width:2in;height:.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" fillcolor="black" stroked="f">
                <w10:wrap type="topAndBottom" anchorx="page"/>
              </v:rect>
            </w:pict>
          </mc:Fallback>
        </mc:AlternateContent>
      </w:r>
    </w:p>
    <w:p w14:paraId="100DC212" w14:textId="77777777" w:rsidR="00B24C33" w:rsidRPr="00DB4A99" w:rsidRDefault="00B24C33" w:rsidP="00B24C33">
      <w:pPr>
        <w:spacing w:before="55"/>
        <w:ind w:left="720"/>
        <w:rPr>
          <w:rFonts w:asciiTheme="minorHAnsi" w:hAnsiTheme="minorHAnsi" w:cstheme="minorHAnsi"/>
          <w:sz w:val="24"/>
          <w:szCs w:val="24"/>
          <w:lang w:val="fr-FR"/>
        </w:rPr>
      </w:pPr>
      <w:r w:rsidRPr="00DB4A99">
        <w:rPr>
          <w:rFonts w:asciiTheme="minorHAnsi" w:hAnsiTheme="minorHAnsi" w:cstheme="minorHAnsi"/>
          <w:sz w:val="24"/>
          <w:szCs w:val="24"/>
          <w:vertAlign w:val="superscript"/>
          <w:lang w:val="fr"/>
        </w:rPr>
        <w:t>4</w:t>
      </w:r>
      <w:hyperlink r:id="rId11">
        <w:r w:rsidRPr="00DB4A99">
          <w:rPr>
            <w:rFonts w:asciiTheme="minorHAnsi" w:hAnsiTheme="minorHAnsi" w:cstheme="minorHAnsi"/>
            <w:color w:val="0000FF"/>
            <w:sz w:val="24"/>
            <w:szCs w:val="24"/>
            <w:u w:val="single" w:color="0000FF"/>
            <w:lang w:val="fr"/>
          </w:rPr>
          <w:t xml:space="preserve"> http://www.unevaluation.org/document/detail/1914</w:t>
        </w:r>
      </w:hyperlink>
    </w:p>
    <w:p w14:paraId="7ADAD43F" w14:textId="77777777" w:rsidR="00B24C33" w:rsidRPr="00DB4A99" w:rsidRDefault="00B24C33" w:rsidP="00B24C33">
      <w:pPr>
        <w:spacing w:before="1"/>
        <w:ind w:left="720"/>
        <w:rPr>
          <w:rFonts w:asciiTheme="minorHAnsi" w:hAnsiTheme="minorHAnsi" w:cstheme="minorHAnsi"/>
          <w:sz w:val="24"/>
          <w:szCs w:val="24"/>
          <w:lang w:val="fr-FR"/>
        </w:rPr>
      </w:pPr>
      <w:r w:rsidRPr="00DB4A99">
        <w:rPr>
          <w:rFonts w:asciiTheme="minorHAnsi" w:hAnsiTheme="minorHAnsi" w:cstheme="minorHAnsi"/>
          <w:sz w:val="24"/>
          <w:szCs w:val="24"/>
          <w:vertAlign w:val="superscript"/>
          <w:lang w:val="fr"/>
        </w:rPr>
        <w:t>5</w:t>
      </w:r>
      <w:hyperlink r:id="rId12">
        <w:r w:rsidRPr="00DB4A99">
          <w:rPr>
            <w:rFonts w:asciiTheme="minorHAnsi" w:hAnsiTheme="minorHAnsi" w:cstheme="minorHAnsi"/>
            <w:color w:val="0000FF"/>
            <w:sz w:val="24"/>
            <w:szCs w:val="24"/>
            <w:u w:val="single" w:color="0000FF"/>
            <w:lang w:val="fr"/>
          </w:rPr>
          <w:t xml:space="preserve"> http://www.unevaluation.org/document/detail/100</w:t>
        </w:r>
      </w:hyperlink>
    </w:p>
    <w:p w14:paraId="380D7F6E" w14:textId="77777777" w:rsidR="00B24C33" w:rsidRPr="00DB4A99" w:rsidRDefault="00B24C33" w:rsidP="00B24C33">
      <w:pPr>
        <w:ind w:left="720"/>
        <w:rPr>
          <w:rFonts w:asciiTheme="minorHAnsi" w:hAnsiTheme="minorHAnsi" w:cstheme="minorHAnsi"/>
          <w:sz w:val="24"/>
          <w:szCs w:val="24"/>
          <w:lang w:val="fr-FR"/>
        </w:rPr>
      </w:pPr>
      <w:r w:rsidRPr="00DB4A99">
        <w:rPr>
          <w:rFonts w:asciiTheme="minorHAnsi" w:hAnsiTheme="minorHAnsi" w:cstheme="minorHAnsi"/>
          <w:sz w:val="24"/>
          <w:szCs w:val="24"/>
          <w:vertAlign w:val="superscript"/>
          <w:lang w:val="fr"/>
        </w:rPr>
        <w:t>6</w:t>
      </w:r>
      <w:hyperlink r:id="rId13">
        <w:r w:rsidRPr="00DB4A99">
          <w:rPr>
            <w:rFonts w:asciiTheme="minorHAnsi" w:hAnsiTheme="minorHAnsi" w:cstheme="minorHAnsi"/>
            <w:color w:val="0000FF"/>
            <w:sz w:val="24"/>
            <w:szCs w:val="24"/>
            <w:u w:val="single" w:color="0000FF"/>
            <w:lang w:val="fr"/>
          </w:rPr>
          <w:t xml:space="preserve"> http://www.uneval.org/document/detail/980</w:t>
        </w:r>
      </w:hyperlink>
    </w:p>
    <w:p w14:paraId="1BD56CC4" w14:textId="4494EFA2" w:rsidR="00B24C33" w:rsidRDefault="00B24C33" w:rsidP="00B24C33">
      <w:pPr>
        <w:pStyle w:val="BodyText"/>
        <w:spacing w:before="1"/>
        <w:ind w:left="720" w:right="1037"/>
        <w:jc w:val="both"/>
        <w:rPr>
          <w:rFonts w:asciiTheme="minorHAnsi" w:hAnsiTheme="minorHAnsi" w:cstheme="minorHAnsi"/>
          <w:color w:val="0000FF"/>
          <w:u w:val="single" w:color="0000FF"/>
          <w:lang w:val="fr"/>
        </w:rPr>
      </w:pPr>
      <w:r w:rsidRPr="00DB4A99">
        <w:rPr>
          <w:rFonts w:asciiTheme="minorHAnsi" w:hAnsiTheme="minorHAnsi" w:cstheme="minorHAnsi"/>
          <w:vertAlign w:val="superscript"/>
          <w:lang w:val="fr"/>
        </w:rPr>
        <w:t>7</w:t>
      </w:r>
      <w:hyperlink r:id="rId14">
        <w:r w:rsidRPr="00DB4A99">
          <w:rPr>
            <w:rFonts w:asciiTheme="minorHAnsi" w:hAnsiTheme="minorHAnsi" w:cstheme="minorHAnsi"/>
            <w:color w:val="0000FF"/>
            <w:u w:val="single" w:color="0000FF"/>
            <w:lang w:val="fr"/>
          </w:rPr>
          <w:t xml:space="preserve"> http://www.uneval.org/document/detail/607</w:t>
        </w:r>
      </w:hyperlink>
    </w:p>
    <w:p w14:paraId="0FE03369" w14:textId="77777777" w:rsidR="00B24C33" w:rsidRPr="00DB4A99" w:rsidRDefault="00B24C33" w:rsidP="00F9580B">
      <w:pPr>
        <w:pStyle w:val="BodyText"/>
        <w:spacing w:before="1"/>
        <w:ind w:right="1037"/>
        <w:jc w:val="both"/>
        <w:rPr>
          <w:rFonts w:asciiTheme="minorHAnsi" w:hAnsiTheme="minorHAnsi" w:cstheme="minorHAnsi"/>
          <w:lang w:val="fr"/>
        </w:rPr>
      </w:pPr>
    </w:p>
    <w:p w14:paraId="6E86F7AE" w14:textId="77777777" w:rsidR="00B24C33" w:rsidRPr="00DB4A99" w:rsidRDefault="00B24C33" w:rsidP="00194791">
      <w:pPr>
        <w:pStyle w:val="Heading1"/>
        <w:numPr>
          <w:ilvl w:val="0"/>
          <w:numId w:val="44"/>
        </w:numPr>
        <w:tabs>
          <w:tab w:val="left" w:pos="1495"/>
          <w:tab w:val="left" w:pos="1496"/>
        </w:tabs>
        <w:spacing w:before="52"/>
        <w:ind w:left="1495" w:hanging="685"/>
        <w:rPr>
          <w:rFonts w:asciiTheme="minorHAnsi" w:hAnsiTheme="minorHAnsi" w:cstheme="minorHAnsi"/>
          <w:color w:val="4F81BC"/>
        </w:rPr>
      </w:pPr>
      <w:r w:rsidRPr="00DB4A99">
        <w:rPr>
          <w:rFonts w:asciiTheme="minorHAnsi" w:hAnsiTheme="minorHAnsi" w:cstheme="minorHAnsi"/>
          <w:color w:val="4F81BC"/>
          <w:lang w:val="fr"/>
        </w:rPr>
        <w:t>Livrables</w:t>
      </w:r>
    </w:p>
    <w:p w14:paraId="4AD8BF21" w14:textId="77777777" w:rsidR="00B24C33" w:rsidRPr="00DB4A99" w:rsidRDefault="00B24C33" w:rsidP="00B24C33">
      <w:pPr>
        <w:pStyle w:val="BodyText"/>
        <w:spacing w:before="12"/>
        <w:rPr>
          <w:rFonts w:asciiTheme="minorHAnsi" w:hAnsiTheme="minorHAnsi" w:cstheme="minorHAnsi"/>
          <w:b/>
        </w:rPr>
      </w:pPr>
    </w:p>
    <w:p w14:paraId="782924A2" w14:textId="6773EDC2" w:rsidR="00B24C33" w:rsidRPr="00DB4A99" w:rsidRDefault="000E2542" w:rsidP="00B24C33">
      <w:pPr>
        <w:pStyle w:val="BodyText"/>
        <w:ind w:left="900" w:right="723"/>
        <w:jc w:val="both"/>
        <w:rPr>
          <w:rFonts w:asciiTheme="minorHAnsi" w:hAnsiTheme="minorHAnsi" w:cstheme="minorHAnsi"/>
          <w:lang w:val="fr-FR"/>
        </w:rPr>
      </w:pPr>
      <w:r>
        <w:rPr>
          <w:rFonts w:asciiTheme="minorHAnsi" w:hAnsiTheme="minorHAnsi" w:cstheme="minorHAnsi"/>
          <w:lang w:val="fr"/>
        </w:rPr>
        <w:t xml:space="preserve">Le </w:t>
      </w:r>
      <w:r w:rsidR="00B24C33" w:rsidRPr="00DB4A99">
        <w:rPr>
          <w:rFonts w:asciiTheme="minorHAnsi" w:hAnsiTheme="minorHAnsi" w:cstheme="minorHAnsi"/>
          <w:lang w:val="fr"/>
        </w:rPr>
        <w:t>cabinet d’évaluation</w:t>
      </w:r>
      <w:r>
        <w:rPr>
          <w:rFonts w:asciiTheme="minorHAnsi" w:hAnsiTheme="minorHAnsi" w:cstheme="minorHAnsi"/>
          <w:lang w:val="fr"/>
        </w:rPr>
        <w:t xml:space="preserve"> devra fournir </w:t>
      </w:r>
      <w:r w:rsidR="00B24C33" w:rsidRPr="00DB4A99">
        <w:rPr>
          <w:rFonts w:asciiTheme="minorHAnsi" w:hAnsiTheme="minorHAnsi" w:cstheme="minorHAnsi"/>
          <w:lang w:val="fr"/>
        </w:rPr>
        <w:t xml:space="preserve">deux ensembles de résultats d’ici la fin de cette affectation : un ensemble pour chacun des pays impliqués dans cette évaluation et un ensemble avec une portée régionale plus large, comme indiqué ci-dessous.  </w:t>
      </w:r>
    </w:p>
    <w:p w14:paraId="5D6F5E46" w14:textId="77777777" w:rsidR="00B24C33" w:rsidRPr="00DB4A99" w:rsidRDefault="00B24C33" w:rsidP="00B24C33">
      <w:pPr>
        <w:pStyle w:val="BodyText"/>
        <w:spacing w:before="11"/>
        <w:rPr>
          <w:rFonts w:asciiTheme="minorHAnsi" w:hAnsiTheme="minorHAnsi" w:cstheme="minorHAnsi"/>
          <w:lang w:val="fr-FR"/>
        </w:rPr>
      </w:pPr>
    </w:p>
    <w:p w14:paraId="14809459" w14:textId="38241455" w:rsidR="00B24C33" w:rsidRPr="00DB4A99" w:rsidRDefault="00B24C33" w:rsidP="00B24C33">
      <w:pPr>
        <w:pStyle w:val="Heading1"/>
        <w:ind w:left="900"/>
        <w:rPr>
          <w:rFonts w:asciiTheme="minorHAnsi" w:hAnsiTheme="minorHAnsi" w:cstheme="minorHAnsi"/>
          <w:lang w:val="fr-FR"/>
        </w:rPr>
      </w:pPr>
      <w:r w:rsidRPr="00DB4A99">
        <w:rPr>
          <w:rFonts w:asciiTheme="minorHAnsi" w:hAnsiTheme="minorHAnsi" w:cstheme="minorHAnsi"/>
          <w:lang w:val="fr"/>
        </w:rPr>
        <w:t>R.</w:t>
      </w:r>
      <w:r w:rsidRPr="00DB4A99">
        <w:rPr>
          <w:rFonts w:asciiTheme="minorHAnsi" w:hAnsiTheme="minorHAnsi" w:cstheme="minorHAnsi"/>
          <w:u w:val="single"/>
          <w:lang w:val="fr"/>
        </w:rPr>
        <w:t xml:space="preserve"> </w:t>
      </w:r>
      <w:r w:rsidR="00156FF5" w:rsidRPr="000E2542">
        <w:rPr>
          <w:rFonts w:asciiTheme="minorHAnsi" w:hAnsiTheme="minorHAnsi" w:cstheme="minorHAnsi"/>
          <w:u w:val="single"/>
          <w:lang w:val="fr"/>
        </w:rPr>
        <w:t>POUR CHACUN</w:t>
      </w:r>
      <w:r w:rsidRPr="000E2542">
        <w:rPr>
          <w:rFonts w:asciiTheme="minorHAnsi" w:hAnsiTheme="minorHAnsi" w:cstheme="minorHAnsi"/>
          <w:u w:val="single"/>
          <w:lang w:val="fr"/>
        </w:rPr>
        <w:t xml:space="preserve"> DES SIX </w:t>
      </w:r>
      <w:r w:rsidR="00156FF5" w:rsidRPr="000E2542">
        <w:rPr>
          <w:rFonts w:asciiTheme="minorHAnsi" w:hAnsiTheme="minorHAnsi" w:cstheme="minorHAnsi"/>
          <w:u w:val="single"/>
          <w:lang w:val="fr"/>
        </w:rPr>
        <w:t>PAYS IMPLIQUÉS</w:t>
      </w:r>
      <w:r w:rsidR="00156FF5" w:rsidRPr="00DB4A99">
        <w:rPr>
          <w:rFonts w:asciiTheme="minorHAnsi" w:hAnsiTheme="minorHAnsi" w:cstheme="minorHAnsi"/>
          <w:lang w:val="fr"/>
        </w:rPr>
        <w:t xml:space="preserve"> DANS CETTE ÉVALUATION MULTI</w:t>
      </w:r>
      <w:r w:rsidRPr="00DB4A99">
        <w:rPr>
          <w:rFonts w:asciiTheme="minorHAnsi" w:hAnsiTheme="minorHAnsi" w:cstheme="minorHAnsi"/>
          <w:lang w:val="fr"/>
        </w:rPr>
        <w:t>-</w:t>
      </w:r>
      <w:r w:rsidR="00156FF5" w:rsidRPr="00DB4A99">
        <w:rPr>
          <w:rFonts w:asciiTheme="minorHAnsi" w:hAnsiTheme="minorHAnsi" w:cstheme="minorHAnsi"/>
          <w:lang w:val="fr"/>
        </w:rPr>
        <w:t>PAYS :</w:t>
      </w:r>
    </w:p>
    <w:p w14:paraId="23C7E9E8" w14:textId="77777777" w:rsidR="00B24C33" w:rsidRPr="00DB4A99" w:rsidRDefault="00B24C33" w:rsidP="00B24C33">
      <w:pPr>
        <w:pStyle w:val="BodyText"/>
        <w:spacing w:before="10"/>
        <w:rPr>
          <w:rFonts w:asciiTheme="minorHAnsi" w:hAnsiTheme="minorHAnsi" w:cstheme="minorHAnsi"/>
          <w:b/>
          <w:lang w:val="fr-FR"/>
        </w:rPr>
      </w:pPr>
    </w:p>
    <w:p w14:paraId="47653F60" w14:textId="4139A783" w:rsidR="00B24C33" w:rsidRPr="00DB4A99" w:rsidRDefault="00B24C33" w:rsidP="00B24C33">
      <w:pPr>
        <w:spacing w:before="52"/>
        <w:ind w:left="900"/>
        <w:rPr>
          <w:rFonts w:asciiTheme="minorHAnsi" w:hAnsiTheme="minorHAnsi" w:cstheme="minorHAnsi"/>
          <w:b/>
          <w:sz w:val="24"/>
          <w:szCs w:val="24"/>
          <w:lang w:val="fr-FR"/>
        </w:rPr>
      </w:pPr>
      <w:r w:rsidRPr="00DB4A99">
        <w:rPr>
          <w:rFonts w:asciiTheme="minorHAnsi" w:hAnsiTheme="minorHAnsi" w:cstheme="minorHAnsi"/>
          <w:b/>
          <w:sz w:val="24"/>
          <w:szCs w:val="24"/>
          <w:lang w:val="fr"/>
        </w:rPr>
        <w:t xml:space="preserve">Les </w:t>
      </w:r>
      <w:r w:rsidR="00156FF5" w:rsidRPr="00DB4A99">
        <w:rPr>
          <w:rFonts w:asciiTheme="minorHAnsi" w:hAnsiTheme="minorHAnsi" w:cstheme="minorHAnsi"/>
          <w:b/>
          <w:sz w:val="24"/>
          <w:szCs w:val="24"/>
          <w:lang w:val="fr"/>
        </w:rPr>
        <w:t>produits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pour</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chaque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pays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seront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produits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dans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la</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langue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officielle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chaque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pays</w:t>
      </w:r>
      <w:r w:rsidRPr="00DB4A99">
        <w:rPr>
          <w:rFonts w:asciiTheme="minorHAnsi" w:hAnsiTheme="minorHAnsi" w:cstheme="minorHAnsi"/>
          <w:sz w:val="24"/>
          <w:szCs w:val="24"/>
          <w:lang w:val="fr"/>
        </w:rPr>
        <w:t xml:space="preserve"> </w:t>
      </w:r>
      <w:r w:rsidRPr="00DB4A99">
        <w:rPr>
          <w:rFonts w:asciiTheme="minorHAnsi" w:hAnsiTheme="minorHAnsi" w:cstheme="minorHAnsi"/>
          <w:b/>
          <w:color w:val="FF0000"/>
          <w:sz w:val="24"/>
          <w:szCs w:val="24"/>
          <w:lang w:val="fr"/>
        </w:rPr>
        <w:t>(</w:t>
      </w:r>
      <w:r w:rsidR="00156FF5" w:rsidRPr="00DB4A99">
        <w:rPr>
          <w:rFonts w:asciiTheme="minorHAnsi" w:hAnsiTheme="minorHAnsi" w:cstheme="minorHAnsi"/>
          <w:b/>
          <w:color w:val="FF0000"/>
          <w:sz w:val="24"/>
          <w:szCs w:val="24"/>
          <w:lang w:val="fr"/>
        </w:rPr>
        <w:t>anglais,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color w:val="FF0000"/>
          <w:sz w:val="24"/>
          <w:szCs w:val="24"/>
          <w:lang w:val="fr"/>
        </w:rPr>
        <w:t>Français</w:t>
      </w:r>
      <w:r w:rsidRPr="00DB4A99">
        <w:rPr>
          <w:rFonts w:asciiTheme="minorHAnsi" w:hAnsiTheme="minorHAnsi" w:cstheme="minorHAnsi"/>
          <w:b/>
          <w:color w:val="FF0000"/>
          <w:sz w:val="24"/>
          <w:szCs w:val="24"/>
          <w:lang w:val="fr"/>
        </w:rPr>
        <w:t xml:space="preserve"> et</w:t>
      </w:r>
      <w:r w:rsidRPr="00DB4A99">
        <w:rPr>
          <w:rFonts w:asciiTheme="minorHAnsi" w:hAnsiTheme="minorHAnsi" w:cstheme="minorHAnsi"/>
          <w:sz w:val="24"/>
          <w:szCs w:val="24"/>
          <w:lang w:val="fr"/>
        </w:rPr>
        <w:t xml:space="preserve"> </w:t>
      </w:r>
      <w:r w:rsidRPr="00DB4A99">
        <w:rPr>
          <w:rFonts w:asciiTheme="minorHAnsi" w:hAnsiTheme="minorHAnsi" w:cstheme="minorHAnsi"/>
          <w:b/>
          <w:color w:val="FF0000"/>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 xml:space="preserve"> </w:t>
      </w:r>
      <w:r w:rsidRPr="00DB4A99">
        <w:rPr>
          <w:rFonts w:asciiTheme="minorHAnsi" w:hAnsiTheme="minorHAnsi" w:cstheme="minorHAnsi"/>
          <w:b/>
          <w:color w:val="FF0000"/>
          <w:sz w:val="24"/>
          <w:szCs w:val="24"/>
          <w:lang w:val="fr"/>
        </w:rPr>
        <w:t xml:space="preserve"> portugais)</w:t>
      </w:r>
    </w:p>
    <w:p w14:paraId="123D1467" w14:textId="77777777" w:rsidR="00B24C33" w:rsidRPr="00DB4A99" w:rsidRDefault="00B24C33" w:rsidP="00B24C33">
      <w:pPr>
        <w:pStyle w:val="BodyText"/>
        <w:spacing w:before="11"/>
        <w:rPr>
          <w:rFonts w:asciiTheme="minorHAnsi" w:hAnsiTheme="minorHAnsi" w:cstheme="minorHAnsi"/>
          <w:b/>
          <w:lang w:val="fr-FR"/>
        </w:rPr>
      </w:pPr>
    </w:p>
    <w:p w14:paraId="4C4474AE" w14:textId="23323923" w:rsidR="00B24C33" w:rsidRPr="000E2542" w:rsidRDefault="00B24C33" w:rsidP="00B24C33">
      <w:pPr>
        <w:pStyle w:val="ListParagraph"/>
        <w:numPr>
          <w:ilvl w:val="0"/>
          <w:numId w:val="1"/>
        </w:numPr>
        <w:tabs>
          <w:tab w:val="left" w:pos="1441"/>
        </w:tabs>
        <w:ind w:right="719"/>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Rapport de </w:t>
      </w:r>
      <w:r w:rsidR="000E2542">
        <w:rPr>
          <w:rFonts w:asciiTheme="minorHAnsi" w:hAnsiTheme="minorHAnsi" w:cstheme="minorHAnsi"/>
          <w:b/>
          <w:sz w:val="24"/>
          <w:szCs w:val="24"/>
          <w:lang w:val="fr"/>
        </w:rPr>
        <w:t>démarrage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pour</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chaque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pays</w:t>
      </w:r>
      <w:r w:rsidR="00156FF5" w:rsidRPr="00DB4A99">
        <w:rPr>
          <w:rFonts w:asciiTheme="minorHAnsi" w:hAnsiTheme="minorHAnsi" w:cstheme="minorHAnsi"/>
          <w:sz w:val="24"/>
          <w:szCs w:val="24"/>
          <w:lang w:val="fr"/>
        </w:rPr>
        <w:t xml:space="preserve"> présentant la</w:t>
      </w:r>
      <w:r w:rsidRPr="00DB4A99">
        <w:rPr>
          <w:rFonts w:asciiTheme="minorHAnsi" w:hAnsiTheme="minorHAnsi" w:cstheme="minorHAnsi"/>
          <w:sz w:val="24"/>
          <w:szCs w:val="24"/>
          <w:lang w:val="fr"/>
        </w:rPr>
        <w:t xml:space="preserve"> méthodologie </w:t>
      </w:r>
      <w:r w:rsidR="00156FF5" w:rsidRPr="00DB4A99">
        <w:rPr>
          <w:rFonts w:asciiTheme="minorHAnsi" w:hAnsiTheme="minorHAnsi" w:cstheme="minorHAnsi"/>
          <w:sz w:val="24"/>
          <w:szCs w:val="24"/>
          <w:lang w:val="fr"/>
        </w:rPr>
        <w:t>d’évaluation détaillée (</w:t>
      </w:r>
      <w:r w:rsidRPr="00DB4A99">
        <w:rPr>
          <w:rFonts w:asciiTheme="minorHAnsi" w:hAnsiTheme="minorHAnsi" w:cstheme="minorHAnsi"/>
          <w:sz w:val="24"/>
          <w:szCs w:val="24"/>
          <w:lang w:val="fr"/>
        </w:rPr>
        <w:t xml:space="preserve">5 </w:t>
      </w:r>
      <w:r w:rsidR="00156FF5" w:rsidRPr="00DB4A99">
        <w:rPr>
          <w:rFonts w:asciiTheme="minorHAnsi" w:hAnsiTheme="minorHAnsi" w:cstheme="minorHAnsi"/>
          <w:sz w:val="24"/>
          <w:szCs w:val="24"/>
          <w:lang w:val="fr"/>
        </w:rPr>
        <w:t>rapports de création au</w:t>
      </w:r>
      <w:r w:rsidRPr="00DB4A99">
        <w:rPr>
          <w:rFonts w:asciiTheme="minorHAnsi" w:hAnsiTheme="minorHAnsi" w:cstheme="minorHAnsi"/>
          <w:sz w:val="24"/>
          <w:szCs w:val="24"/>
          <w:lang w:val="fr"/>
        </w:rPr>
        <w:t xml:space="preserve"> total). </w:t>
      </w:r>
      <w:r w:rsidR="00156FF5" w:rsidRPr="00DB4A99">
        <w:rPr>
          <w:rFonts w:asciiTheme="minorHAnsi" w:hAnsiTheme="minorHAnsi" w:cstheme="minorHAnsi"/>
          <w:sz w:val="24"/>
          <w:szCs w:val="24"/>
          <w:lang w:val="fr"/>
        </w:rPr>
        <w:t>Cette note sera structurée</w:t>
      </w:r>
      <w:r w:rsidRPr="00DB4A99">
        <w:rPr>
          <w:rFonts w:asciiTheme="minorHAnsi" w:hAnsiTheme="minorHAnsi" w:cstheme="minorHAnsi"/>
          <w:sz w:val="24"/>
          <w:szCs w:val="24"/>
          <w:lang w:val="fr"/>
        </w:rPr>
        <w:t xml:space="preserve"> comme </w:t>
      </w:r>
      <w:r w:rsidR="00156FF5" w:rsidRPr="00DB4A99">
        <w:rPr>
          <w:rFonts w:asciiTheme="minorHAnsi" w:hAnsiTheme="minorHAnsi" w:cstheme="minorHAnsi"/>
          <w:sz w:val="24"/>
          <w:szCs w:val="24"/>
          <w:lang w:val="fr"/>
        </w:rPr>
        <w:t>suit (</w:t>
      </w:r>
      <w:r w:rsidRPr="00DB4A99">
        <w:rPr>
          <w:rFonts w:asciiTheme="minorHAnsi" w:hAnsiTheme="minorHAnsi" w:cstheme="minorHAnsi"/>
          <w:sz w:val="24"/>
          <w:szCs w:val="24"/>
          <w:lang w:val="fr"/>
        </w:rPr>
        <w:t xml:space="preserve">max. 30 pages </w:t>
      </w:r>
      <w:r w:rsidR="00156FF5" w:rsidRPr="00DB4A99">
        <w:rPr>
          <w:rFonts w:asciiTheme="minorHAnsi" w:hAnsiTheme="minorHAnsi" w:cstheme="minorHAnsi"/>
          <w:sz w:val="24"/>
          <w:szCs w:val="24"/>
          <w:lang w:val="fr"/>
        </w:rPr>
        <w:t>+ annexes</w:t>
      </w:r>
      <w:r w:rsidRPr="00DB4A99">
        <w:rPr>
          <w:rFonts w:asciiTheme="minorHAnsi" w:hAnsiTheme="minorHAnsi" w:cstheme="minorHAnsi"/>
          <w:sz w:val="24"/>
          <w:szCs w:val="24"/>
          <w:lang w:val="fr"/>
        </w:rPr>
        <w:t>) :</w:t>
      </w:r>
    </w:p>
    <w:p w14:paraId="793D1910" w14:textId="57EEF5A3" w:rsidR="00B24C33" w:rsidRPr="00DB4A99" w:rsidRDefault="00B24C33" w:rsidP="00B24C33">
      <w:pPr>
        <w:pStyle w:val="ListParagraph"/>
        <w:numPr>
          <w:ilvl w:val="1"/>
          <w:numId w:val="1"/>
        </w:numPr>
        <w:tabs>
          <w:tab w:val="left" w:pos="1801"/>
        </w:tabs>
        <w:spacing w:before="2"/>
        <w:ind w:hanging="36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Introduction </w:t>
      </w:r>
      <w:r w:rsidR="00156FF5" w:rsidRPr="00DB4A99">
        <w:rPr>
          <w:rFonts w:asciiTheme="minorHAnsi" w:hAnsiTheme="minorHAnsi" w:cstheme="minorHAnsi"/>
          <w:sz w:val="24"/>
          <w:szCs w:val="24"/>
          <w:lang w:val="fr"/>
        </w:rPr>
        <w:t>présentant l’objet</w:t>
      </w:r>
      <w:r w:rsidRPr="00DB4A99">
        <w:rPr>
          <w:rFonts w:asciiTheme="minorHAnsi" w:hAnsiTheme="minorHAnsi" w:cstheme="minorHAnsi"/>
          <w:sz w:val="24"/>
          <w:szCs w:val="24"/>
          <w:lang w:val="fr"/>
        </w:rPr>
        <w:t xml:space="preserve"> de </w:t>
      </w:r>
      <w:r w:rsidR="00156FF5" w:rsidRPr="00DB4A99">
        <w:rPr>
          <w:rFonts w:asciiTheme="minorHAnsi" w:hAnsiTheme="minorHAnsi" w:cstheme="minorHAnsi"/>
          <w:sz w:val="24"/>
          <w:szCs w:val="24"/>
          <w:lang w:val="fr"/>
        </w:rPr>
        <w:t>l’évaluation, son but, sa portée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et ses objectifs</w:t>
      </w:r>
      <w:r w:rsidRPr="00DB4A99">
        <w:rPr>
          <w:rFonts w:asciiTheme="minorHAnsi" w:hAnsiTheme="minorHAnsi" w:cstheme="minorHAnsi"/>
          <w:sz w:val="24"/>
          <w:szCs w:val="24"/>
          <w:lang w:val="fr"/>
        </w:rPr>
        <w:t xml:space="preserve">  </w:t>
      </w:r>
    </w:p>
    <w:p w14:paraId="4060F5BC" w14:textId="77777777" w:rsidR="000E2542" w:rsidRPr="000E2542" w:rsidRDefault="00B24C33" w:rsidP="00B24C33">
      <w:pPr>
        <w:pStyle w:val="ListParagraph"/>
        <w:numPr>
          <w:ilvl w:val="1"/>
          <w:numId w:val="1"/>
        </w:numPr>
        <w:tabs>
          <w:tab w:val="left" w:pos="1801"/>
        </w:tabs>
        <w:ind w:hanging="36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Contexte </w:t>
      </w:r>
      <w:r w:rsidR="00156FF5" w:rsidRPr="00DB4A99">
        <w:rPr>
          <w:rFonts w:asciiTheme="minorHAnsi" w:hAnsiTheme="minorHAnsi" w:cstheme="minorHAnsi"/>
          <w:sz w:val="24"/>
          <w:szCs w:val="24"/>
          <w:lang w:val="fr"/>
        </w:rPr>
        <w:t>d’évaluation, y</w:t>
      </w:r>
      <w:r w:rsidRPr="00DB4A99">
        <w:rPr>
          <w:rFonts w:asciiTheme="minorHAnsi" w:hAnsiTheme="minorHAnsi" w:cstheme="minorHAnsi"/>
          <w:sz w:val="24"/>
          <w:szCs w:val="24"/>
          <w:lang w:val="fr"/>
        </w:rPr>
        <w:t xml:space="preserve"> compris </w:t>
      </w:r>
      <w:r w:rsidR="00156FF5" w:rsidRPr="00DB4A99">
        <w:rPr>
          <w:rFonts w:asciiTheme="minorHAnsi" w:hAnsiTheme="minorHAnsi" w:cstheme="minorHAnsi"/>
          <w:sz w:val="24"/>
          <w:szCs w:val="24"/>
          <w:lang w:val="fr"/>
        </w:rPr>
        <w:t>une analyse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l’valabilité</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et des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résultats préliminaires de</w:t>
      </w:r>
      <w:r w:rsidRPr="00DB4A99">
        <w:rPr>
          <w:rFonts w:asciiTheme="minorHAnsi" w:hAnsiTheme="minorHAnsi" w:cstheme="minorHAnsi"/>
          <w:sz w:val="24"/>
          <w:szCs w:val="24"/>
          <w:lang w:val="fr"/>
        </w:rPr>
        <w:t xml:space="preserve">  </w:t>
      </w:r>
    </w:p>
    <w:p w14:paraId="37F7838F" w14:textId="23935C1B" w:rsidR="00B24C33" w:rsidRPr="00DB4A99" w:rsidRDefault="000E2542" w:rsidP="000E2542">
      <w:pPr>
        <w:pStyle w:val="ListParagraph"/>
        <w:tabs>
          <w:tab w:val="left" w:pos="1801"/>
        </w:tabs>
        <w:ind w:left="1800" w:firstLine="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L</w:t>
      </w:r>
      <w:r>
        <w:rPr>
          <w:rFonts w:asciiTheme="minorHAnsi" w:hAnsiTheme="minorHAnsi" w:cstheme="minorHAnsi"/>
          <w:sz w:val="24"/>
          <w:szCs w:val="24"/>
          <w:lang w:val="fr"/>
        </w:rPr>
        <w:t xml:space="preserve">a revue documentaire </w:t>
      </w:r>
    </w:p>
    <w:p w14:paraId="2D7ECB75" w14:textId="265F425A" w:rsidR="00B24C33" w:rsidRPr="00DB4A99" w:rsidRDefault="00B24C33" w:rsidP="00B24C33">
      <w:pPr>
        <w:pStyle w:val="ListParagraph"/>
        <w:numPr>
          <w:ilvl w:val="1"/>
          <w:numId w:val="1"/>
        </w:numPr>
        <w:tabs>
          <w:tab w:val="left" w:pos="1801"/>
        </w:tabs>
        <w:ind w:right="717"/>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Les critères d’évaluation et les questions </w:t>
      </w:r>
      <w:r w:rsidR="000E2542">
        <w:rPr>
          <w:rFonts w:asciiTheme="minorHAnsi" w:hAnsiTheme="minorHAnsi" w:cstheme="minorHAnsi"/>
          <w:sz w:val="24"/>
          <w:szCs w:val="24"/>
          <w:lang w:val="fr"/>
        </w:rPr>
        <w:t>qui aur</w:t>
      </w:r>
      <w:r w:rsidRPr="00DB4A99">
        <w:rPr>
          <w:rFonts w:asciiTheme="minorHAnsi" w:hAnsiTheme="minorHAnsi" w:cstheme="minorHAnsi"/>
          <w:sz w:val="24"/>
          <w:szCs w:val="24"/>
          <w:lang w:val="fr"/>
        </w:rPr>
        <w:t xml:space="preserve">ont été affinés </w:t>
      </w:r>
      <w:r w:rsidR="000E2542">
        <w:rPr>
          <w:rFonts w:asciiTheme="minorHAnsi" w:hAnsiTheme="minorHAnsi" w:cstheme="minorHAnsi"/>
          <w:sz w:val="24"/>
          <w:szCs w:val="24"/>
          <w:lang w:val="fr"/>
        </w:rPr>
        <w:t>grâce à la revue documentaire e</w:t>
      </w:r>
      <w:r w:rsidRPr="00DB4A99">
        <w:rPr>
          <w:rFonts w:asciiTheme="minorHAnsi" w:hAnsiTheme="minorHAnsi" w:cstheme="minorHAnsi"/>
          <w:sz w:val="24"/>
          <w:szCs w:val="24"/>
          <w:lang w:val="fr"/>
        </w:rPr>
        <w:t xml:space="preserve">t </w:t>
      </w:r>
      <w:r w:rsidR="000E2542">
        <w:rPr>
          <w:rFonts w:asciiTheme="minorHAnsi" w:hAnsiTheme="minorHAnsi" w:cstheme="minorHAnsi"/>
          <w:sz w:val="24"/>
          <w:szCs w:val="24"/>
          <w:lang w:val="fr"/>
        </w:rPr>
        <w:t>aux</w:t>
      </w:r>
      <w:r w:rsidRPr="00DB4A99">
        <w:rPr>
          <w:rFonts w:asciiTheme="minorHAnsi" w:hAnsiTheme="minorHAnsi" w:cstheme="minorHAnsi"/>
          <w:sz w:val="24"/>
          <w:szCs w:val="24"/>
          <w:lang w:val="fr"/>
        </w:rPr>
        <w:t xml:space="preserve"> entrevues préliminaires. On s’attend </w:t>
      </w:r>
      <w:r w:rsidR="00156FF5" w:rsidRPr="00DB4A99">
        <w:rPr>
          <w:rFonts w:asciiTheme="minorHAnsi" w:hAnsiTheme="minorHAnsi" w:cstheme="minorHAnsi"/>
          <w:sz w:val="24"/>
          <w:szCs w:val="24"/>
          <w:lang w:val="fr"/>
        </w:rPr>
        <w:t>à ce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que les</w:t>
      </w:r>
      <w:r w:rsidRPr="00DB4A99">
        <w:rPr>
          <w:rFonts w:asciiTheme="minorHAnsi" w:hAnsiTheme="minorHAnsi" w:cstheme="minorHAnsi"/>
          <w:sz w:val="24"/>
          <w:szCs w:val="24"/>
          <w:lang w:val="fr"/>
        </w:rPr>
        <w:t xml:space="preserve"> questions </w:t>
      </w:r>
      <w:r w:rsidR="00156FF5" w:rsidRPr="00DB4A99">
        <w:rPr>
          <w:rFonts w:asciiTheme="minorHAnsi" w:hAnsiTheme="minorHAnsi" w:cstheme="minorHAnsi"/>
          <w:sz w:val="24"/>
          <w:szCs w:val="24"/>
          <w:lang w:val="fr"/>
        </w:rPr>
        <w:t>d’évaluation soient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priori</w:t>
      </w:r>
      <w:r w:rsidR="000E2542">
        <w:rPr>
          <w:rFonts w:asciiTheme="minorHAnsi" w:hAnsiTheme="minorHAnsi" w:cstheme="minorHAnsi"/>
          <w:sz w:val="24"/>
          <w:szCs w:val="24"/>
          <w:lang w:val="fr"/>
        </w:rPr>
        <w:t>sée</w:t>
      </w:r>
      <w:r w:rsidR="00156FF5" w:rsidRPr="00DB4A99">
        <w:rPr>
          <w:rFonts w:asciiTheme="minorHAnsi" w:hAnsiTheme="minorHAnsi" w:cstheme="minorHAnsi"/>
          <w:sz w:val="24"/>
          <w:szCs w:val="24"/>
          <w:lang w:val="fr"/>
        </w:rPr>
        <w:t>s à</w:t>
      </w:r>
      <w:r w:rsidRPr="00DB4A99">
        <w:rPr>
          <w:rFonts w:asciiTheme="minorHAnsi" w:hAnsiTheme="minorHAnsi" w:cstheme="minorHAnsi"/>
          <w:sz w:val="24"/>
          <w:szCs w:val="24"/>
          <w:lang w:val="fr"/>
        </w:rPr>
        <w:t xml:space="preserve"> la suite de </w:t>
      </w:r>
      <w:r w:rsidR="000E2542">
        <w:rPr>
          <w:rFonts w:asciiTheme="minorHAnsi" w:hAnsiTheme="minorHAnsi" w:cstheme="minorHAnsi"/>
          <w:sz w:val="24"/>
          <w:szCs w:val="24"/>
          <w:lang w:val="fr"/>
        </w:rPr>
        <w:t>la revue documentaire approfondie</w:t>
      </w:r>
      <w:r w:rsidRPr="00DB4A99">
        <w:rPr>
          <w:rFonts w:asciiTheme="minorHAnsi" w:hAnsiTheme="minorHAnsi" w:cstheme="minorHAnsi"/>
          <w:sz w:val="24"/>
          <w:szCs w:val="24"/>
          <w:lang w:val="fr"/>
        </w:rPr>
        <w:t>.</w:t>
      </w:r>
    </w:p>
    <w:p w14:paraId="74501E6B" w14:textId="5DCE794F" w:rsidR="00B24C33" w:rsidRPr="00DB4A99" w:rsidRDefault="00B24C33" w:rsidP="00B24C33">
      <w:pPr>
        <w:pStyle w:val="ListParagraph"/>
        <w:numPr>
          <w:ilvl w:val="1"/>
          <w:numId w:val="1"/>
        </w:numPr>
        <w:tabs>
          <w:tab w:val="left" w:pos="1801"/>
        </w:tabs>
        <w:ind w:right="723"/>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Approche méthodologique et méthodes de collecte de données, y compris la stratégie d’échantillonnage et les considérations éthiques. </w:t>
      </w:r>
      <w:r w:rsidR="000E2542">
        <w:rPr>
          <w:rFonts w:asciiTheme="minorHAnsi" w:hAnsiTheme="minorHAnsi" w:cstheme="minorHAnsi"/>
          <w:sz w:val="24"/>
          <w:szCs w:val="24"/>
          <w:lang w:val="fr"/>
        </w:rPr>
        <w:t>Inclure le</w:t>
      </w:r>
      <w:r w:rsidR="00156FF5" w:rsidRPr="00DB4A99">
        <w:rPr>
          <w:rFonts w:asciiTheme="minorHAnsi" w:hAnsiTheme="minorHAnsi" w:cstheme="minorHAnsi"/>
          <w:sz w:val="24"/>
          <w:szCs w:val="24"/>
          <w:lang w:val="fr"/>
        </w:rPr>
        <w:t>s méthodes</w:t>
      </w:r>
      <w:r w:rsidRPr="00DB4A99">
        <w:rPr>
          <w:rFonts w:asciiTheme="minorHAnsi" w:hAnsiTheme="minorHAnsi" w:cstheme="minorHAnsi"/>
          <w:sz w:val="24"/>
          <w:szCs w:val="24"/>
          <w:lang w:val="fr"/>
        </w:rPr>
        <w:t xml:space="preserve"> de collecte de données   basées sur le téléphone </w:t>
      </w:r>
      <w:r w:rsidR="00156FF5" w:rsidRPr="00DB4A99">
        <w:rPr>
          <w:rFonts w:asciiTheme="minorHAnsi" w:hAnsiTheme="minorHAnsi" w:cstheme="minorHAnsi"/>
          <w:sz w:val="24"/>
          <w:szCs w:val="24"/>
          <w:lang w:val="fr"/>
        </w:rPr>
        <w:t>(via WhatsApp</w:t>
      </w:r>
      <w:r w:rsidRPr="00DB4A99">
        <w:rPr>
          <w:rFonts w:asciiTheme="minorHAnsi" w:hAnsiTheme="minorHAnsi" w:cstheme="minorHAnsi"/>
          <w:sz w:val="24"/>
          <w:szCs w:val="24"/>
          <w:lang w:val="fr"/>
        </w:rPr>
        <w:t xml:space="preserve">) étant donné l’inaccessibilité de certaines parties prenantes en raison de la sécurité et le contexte d’urgence.  </w:t>
      </w:r>
    </w:p>
    <w:p w14:paraId="40ABE3AF" w14:textId="77777777" w:rsidR="00B24C33" w:rsidRPr="00DB4A99" w:rsidRDefault="00B24C33" w:rsidP="00B24C33">
      <w:pPr>
        <w:pStyle w:val="ListParagraph"/>
        <w:numPr>
          <w:ilvl w:val="1"/>
          <w:numId w:val="1"/>
        </w:numPr>
        <w:tabs>
          <w:tab w:val="left" w:pos="1801"/>
        </w:tabs>
        <w:spacing w:line="292" w:lineRule="exact"/>
        <w:ind w:hanging="361"/>
        <w:jc w:val="both"/>
        <w:rPr>
          <w:rFonts w:asciiTheme="minorHAnsi" w:hAnsiTheme="minorHAnsi" w:cstheme="minorHAnsi"/>
          <w:sz w:val="24"/>
          <w:szCs w:val="24"/>
        </w:rPr>
      </w:pPr>
      <w:r w:rsidRPr="00DB4A99">
        <w:rPr>
          <w:rFonts w:asciiTheme="minorHAnsi" w:hAnsiTheme="minorHAnsi" w:cstheme="minorHAnsi"/>
          <w:sz w:val="24"/>
          <w:szCs w:val="24"/>
          <w:lang w:val="fr"/>
        </w:rPr>
        <w:t>Méthodes d’analyse des données</w:t>
      </w:r>
    </w:p>
    <w:p w14:paraId="1D4A914F" w14:textId="38199468" w:rsidR="00B24C33" w:rsidRPr="00DB4A99" w:rsidRDefault="00B24C33" w:rsidP="00B24C33">
      <w:pPr>
        <w:pStyle w:val="ListParagraph"/>
        <w:numPr>
          <w:ilvl w:val="1"/>
          <w:numId w:val="1"/>
        </w:numPr>
        <w:tabs>
          <w:tab w:val="left" w:pos="1800"/>
          <w:tab w:val="left" w:pos="1801"/>
        </w:tabs>
        <w:ind w:right="722"/>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Présentation de la   </w:t>
      </w:r>
      <w:r w:rsidR="00156FF5" w:rsidRPr="00DB4A99">
        <w:rPr>
          <w:rFonts w:asciiTheme="minorHAnsi" w:hAnsiTheme="minorHAnsi" w:cstheme="minorHAnsi"/>
          <w:sz w:val="24"/>
          <w:szCs w:val="24"/>
          <w:lang w:val="fr"/>
        </w:rPr>
        <w:t>matrice d’évaluation pour</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chaque critère d’évaluation</w:t>
      </w:r>
      <w:r w:rsidRPr="00DB4A99">
        <w:rPr>
          <w:rFonts w:asciiTheme="minorHAnsi" w:hAnsiTheme="minorHAnsi" w:cstheme="minorHAnsi"/>
          <w:sz w:val="24"/>
          <w:szCs w:val="24"/>
          <w:lang w:val="fr"/>
        </w:rPr>
        <w:t xml:space="preserve">, questions </w:t>
      </w:r>
      <w:r w:rsidR="00156FF5" w:rsidRPr="00DB4A99">
        <w:rPr>
          <w:rFonts w:asciiTheme="minorHAnsi" w:hAnsiTheme="minorHAnsi" w:cstheme="minorHAnsi"/>
          <w:sz w:val="24"/>
          <w:szCs w:val="24"/>
          <w:lang w:val="fr"/>
        </w:rPr>
        <w:t>d’évaluation, sous</w:t>
      </w:r>
      <w:r w:rsidRPr="00DB4A99">
        <w:rPr>
          <w:rFonts w:asciiTheme="minorHAnsi" w:hAnsiTheme="minorHAnsi" w:cstheme="minorHAnsi"/>
          <w:sz w:val="24"/>
          <w:szCs w:val="24"/>
          <w:lang w:val="fr"/>
        </w:rPr>
        <w:t xml:space="preserve">-enquêtes </w:t>
      </w:r>
      <w:r w:rsidR="00156FF5" w:rsidRPr="00DB4A99">
        <w:rPr>
          <w:rFonts w:asciiTheme="minorHAnsi" w:hAnsiTheme="minorHAnsi" w:cstheme="minorHAnsi"/>
          <w:sz w:val="24"/>
          <w:szCs w:val="24"/>
          <w:lang w:val="fr"/>
        </w:rPr>
        <w:t>d’évaluation et indicateurs correspondants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méthodes de collecte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données et</w:t>
      </w:r>
      <w:r w:rsidRPr="00DB4A99">
        <w:rPr>
          <w:rFonts w:asciiTheme="minorHAnsi" w:hAnsiTheme="minorHAnsi" w:cstheme="minorHAnsi"/>
          <w:sz w:val="24"/>
          <w:szCs w:val="24"/>
          <w:lang w:val="fr"/>
        </w:rPr>
        <w:t xml:space="preserve">   sources de données.</w:t>
      </w:r>
    </w:p>
    <w:p w14:paraId="50B54A48" w14:textId="485F1B91" w:rsidR="00B24C33" w:rsidRPr="00DB4A99" w:rsidRDefault="00B24C33" w:rsidP="00B24C33">
      <w:pPr>
        <w:pStyle w:val="ListParagraph"/>
        <w:numPr>
          <w:ilvl w:val="1"/>
          <w:numId w:val="1"/>
        </w:numPr>
        <w:tabs>
          <w:tab w:val="left" w:pos="1801"/>
        </w:tabs>
        <w:spacing w:line="293" w:lineRule="exact"/>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Limitations des </w:t>
      </w:r>
      <w:r w:rsidR="00156FF5" w:rsidRPr="00DB4A99">
        <w:rPr>
          <w:rFonts w:asciiTheme="minorHAnsi" w:hAnsiTheme="minorHAnsi" w:cstheme="minorHAnsi"/>
          <w:sz w:val="24"/>
          <w:szCs w:val="24"/>
          <w:lang w:val="fr"/>
        </w:rPr>
        <w:t>mesures d’évaluation</w:t>
      </w:r>
      <w:r w:rsidRPr="00DB4A99">
        <w:rPr>
          <w:rFonts w:asciiTheme="minorHAnsi" w:hAnsiTheme="minorHAnsi" w:cstheme="minorHAnsi"/>
          <w:sz w:val="24"/>
          <w:szCs w:val="24"/>
          <w:lang w:val="fr"/>
        </w:rPr>
        <w:t xml:space="preserve"> et d’atténuation  </w:t>
      </w:r>
    </w:p>
    <w:p w14:paraId="55EF8A0A" w14:textId="0EC965D1" w:rsidR="00B24C33" w:rsidRPr="00DB4A99" w:rsidRDefault="00B24C33" w:rsidP="00B24C33">
      <w:pPr>
        <w:pStyle w:val="ListParagraph"/>
        <w:numPr>
          <w:ilvl w:val="1"/>
          <w:numId w:val="1"/>
        </w:numPr>
        <w:tabs>
          <w:tab w:val="left" w:pos="1801"/>
        </w:tabs>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lastRenderedPageBreak/>
        <w:t xml:space="preserve">Considérations éthiques, y compris les </w:t>
      </w:r>
      <w:r w:rsidR="00156FF5" w:rsidRPr="00DB4A99">
        <w:rPr>
          <w:rFonts w:asciiTheme="minorHAnsi" w:hAnsiTheme="minorHAnsi" w:cstheme="minorHAnsi"/>
          <w:sz w:val="24"/>
          <w:szCs w:val="24"/>
          <w:lang w:val="fr"/>
        </w:rPr>
        <w:t>principes de recherche</w:t>
      </w:r>
      <w:r w:rsidRPr="00DB4A99">
        <w:rPr>
          <w:rFonts w:asciiTheme="minorHAnsi" w:hAnsiTheme="minorHAnsi" w:cstheme="minorHAnsi"/>
          <w:sz w:val="24"/>
          <w:szCs w:val="24"/>
          <w:lang w:val="fr"/>
        </w:rPr>
        <w:t xml:space="preserve"> impliquant </w:t>
      </w:r>
      <w:r w:rsidR="00156FF5" w:rsidRPr="00DB4A99">
        <w:rPr>
          <w:rFonts w:asciiTheme="minorHAnsi" w:hAnsiTheme="minorHAnsi" w:cstheme="minorHAnsi"/>
          <w:sz w:val="24"/>
          <w:szCs w:val="24"/>
          <w:lang w:val="fr"/>
        </w:rPr>
        <w:t>les enfants</w:t>
      </w:r>
    </w:p>
    <w:p w14:paraId="618F9253" w14:textId="6143DD87" w:rsidR="00B24C33" w:rsidRPr="00DB4A99" w:rsidRDefault="00B24C33" w:rsidP="00B24C33">
      <w:pPr>
        <w:pStyle w:val="ListParagraph"/>
        <w:numPr>
          <w:ilvl w:val="1"/>
          <w:numId w:val="1"/>
        </w:numPr>
        <w:tabs>
          <w:tab w:val="left" w:pos="1800"/>
          <w:tab w:val="left" w:pos="1801"/>
        </w:tabs>
        <w:ind w:hanging="361"/>
        <w:rPr>
          <w:rFonts w:asciiTheme="minorHAnsi" w:hAnsiTheme="minorHAnsi" w:cstheme="minorHAnsi"/>
          <w:sz w:val="24"/>
          <w:szCs w:val="24"/>
        </w:rPr>
      </w:pPr>
      <w:r w:rsidRPr="00DB4A99">
        <w:rPr>
          <w:rFonts w:asciiTheme="minorHAnsi" w:hAnsiTheme="minorHAnsi" w:cstheme="minorHAnsi"/>
          <w:sz w:val="24"/>
          <w:szCs w:val="24"/>
          <w:lang w:val="fr"/>
        </w:rPr>
        <w:t xml:space="preserve">Plan de </w:t>
      </w:r>
      <w:r w:rsidR="00156FF5" w:rsidRPr="00DB4A99">
        <w:rPr>
          <w:rFonts w:asciiTheme="minorHAnsi" w:hAnsiTheme="minorHAnsi" w:cstheme="minorHAnsi"/>
          <w:sz w:val="24"/>
          <w:szCs w:val="24"/>
          <w:lang w:val="fr"/>
        </w:rPr>
        <w:t>travail envisagé</w:t>
      </w:r>
    </w:p>
    <w:p w14:paraId="5BED5B2F" w14:textId="1596B4DC" w:rsidR="00B24C33" w:rsidRPr="00DB4A99" w:rsidRDefault="00B24C33" w:rsidP="00B24C33">
      <w:pPr>
        <w:pStyle w:val="ListParagraph"/>
        <w:numPr>
          <w:ilvl w:val="1"/>
          <w:numId w:val="1"/>
        </w:numPr>
        <w:tabs>
          <w:tab w:val="left" w:pos="1800"/>
          <w:tab w:val="left" w:pos="1801"/>
        </w:tabs>
        <w:spacing w:before="3"/>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Structure </w:t>
      </w:r>
      <w:r w:rsidR="00156FF5" w:rsidRPr="00DB4A99">
        <w:rPr>
          <w:rFonts w:asciiTheme="minorHAnsi" w:hAnsiTheme="minorHAnsi" w:cstheme="minorHAnsi"/>
          <w:sz w:val="24"/>
          <w:szCs w:val="24"/>
          <w:lang w:val="fr"/>
        </w:rPr>
        <w:t>suggérée du rapport</w:t>
      </w:r>
      <w:r w:rsidRPr="00DB4A99">
        <w:rPr>
          <w:rFonts w:asciiTheme="minorHAnsi" w:hAnsiTheme="minorHAnsi" w:cstheme="minorHAnsi"/>
          <w:sz w:val="24"/>
          <w:szCs w:val="24"/>
          <w:lang w:val="fr"/>
        </w:rPr>
        <w:t xml:space="preserve"> final </w:t>
      </w:r>
      <w:r w:rsidR="00156FF5" w:rsidRPr="00DB4A99">
        <w:rPr>
          <w:rFonts w:asciiTheme="minorHAnsi" w:hAnsiTheme="minorHAnsi" w:cstheme="minorHAnsi"/>
          <w:sz w:val="24"/>
          <w:szCs w:val="24"/>
          <w:lang w:val="fr"/>
        </w:rPr>
        <w:t>selon les normes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et normes de</w:t>
      </w:r>
      <w:r w:rsidRPr="00DB4A99">
        <w:rPr>
          <w:rFonts w:asciiTheme="minorHAnsi" w:hAnsiTheme="minorHAnsi" w:cstheme="minorHAnsi"/>
          <w:sz w:val="24"/>
          <w:szCs w:val="24"/>
          <w:lang w:val="fr"/>
        </w:rPr>
        <w:t xml:space="preserve"> l’UNEG    et </w:t>
      </w:r>
      <w:r w:rsidR="00156FF5" w:rsidRPr="00DB4A99">
        <w:rPr>
          <w:rFonts w:asciiTheme="minorHAnsi" w:hAnsiTheme="minorHAnsi" w:cstheme="minorHAnsi"/>
          <w:sz w:val="24"/>
          <w:szCs w:val="24"/>
          <w:lang w:val="fr"/>
        </w:rPr>
        <w:t>de l’UNICEF</w:t>
      </w:r>
      <w:r w:rsidRPr="00DB4A99">
        <w:rPr>
          <w:rFonts w:asciiTheme="minorHAnsi" w:hAnsiTheme="minorHAnsi" w:cstheme="minorHAnsi"/>
          <w:sz w:val="24"/>
          <w:szCs w:val="24"/>
          <w:lang w:val="fr"/>
        </w:rPr>
        <w:t xml:space="preserve">    </w:t>
      </w:r>
    </w:p>
    <w:p w14:paraId="3BCFFC88" w14:textId="7DB9E49D" w:rsidR="00B24C33" w:rsidRPr="00DB4A99" w:rsidRDefault="00B24C33" w:rsidP="00B24C33">
      <w:pPr>
        <w:pStyle w:val="ListParagraph"/>
        <w:numPr>
          <w:ilvl w:val="1"/>
          <w:numId w:val="1"/>
        </w:numPr>
        <w:tabs>
          <w:tab w:val="left" w:pos="1801"/>
        </w:tabs>
        <w:ind w:right="716"/>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Annexe : Liste </w:t>
      </w:r>
      <w:r w:rsidR="00156FF5" w:rsidRPr="00DB4A99">
        <w:rPr>
          <w:rFonts w:asciiTheme="minorHAnsi" w:hAnsiTheme="minorHAnsi" w:cstheme="minorHAnsi"/>
          <w:sz w:val="24"/>
          <w:szCs w:val="24"/>
          <w:lang w:val="fr"/>
        </w:rPr>
        <w:t>des principaux documents examinés ;</w:t>
      </w:r>
      <w:r w:rsidRPr="00DB4A99">
        <w:rPr>
          <w:rFonts w:asciiTheme="minorHAnsi" w:hAnsiTheme="minorHAnsi" w:cstheme="minorHAnsi"/>
          <w:sz w:val="24"/>
          <w:szCs w:val="24"/>
          <w:lang w:val="fr"/>
        </w:rPr>
        <w:t xml:space="preserve"> Outils </w:t>
      </w:r>
      <w:r w:rsidR="00156FF5" w:rsidRPr="00DB4A99">
        <w:rPr>
          <w:rFonts w:asciiTheme="minorHAnsi" w:hAnsiTheme="minorHAnsi" w:cstheme="minorHAnsi"/>
          <w:sz w:val="24"/>
          <w:szCs w:val="24"/>
          <w:lang w:val="fr"/>
        </w:rPr>
        <w:t>de collecte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données proposés ;</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Liste initiale des informateurs clés</w:t>
      </w:r>
    </w:p>
    <w:p w14:paraId="3517BACF" w14:textId="77777777" w:rsidR="00B24C33" w:rsidRPr="00DB4A99" w:rsidRDefault="00B24C33" w:rsidP="00B24C33">
      <w:pPr>
        <w:pStyle w:val="BodyText"/>
        <w:spacing w:before="11"/>
        <w:rPr>
          <w:rFonts w:asciiTheme="minorHAnsi" w:hAnsiTheme="minorHAnsi" w:cstheme="minorHAnsi"/>
          <w:lang w:val="fr-FR"/>
        </w:rPr>
      </w:pPr>
    </w:p>
    <w:p w14:paraId="6A666306" w14:textId="5D211D83" w:rsidR="00B24C33" w:rsidRPr="00DB4A99" w:rsidRDefault="00B24C33" w:rsidP="00B24C33">
      <w:pPr>
        <w:pStyle w:val="BodyText"/>
        <w:ind w:left="1440"/>
        <w:rPr>
          <w:rFonts w:asciiTheme="minorHAnsi" w:hAnsiTheme="minorHAnsi" w:cstheme="minorHAnsi"/>
          <w:lang w:val="fr-FR"/>
        </w:rPr>
      </w:pPr>
      <w:r w:rsidRPr="00DB4A99">
        <w:rPr>
          <w:rFonts w:asciiTheme="minorHAnsi" w:hAnsiTheme="minorHAnsi" w:cstheme="minorHAnsi"/>
          <w:lang w:val="fr"/>
        </w:rPr>
        <w:t xml:space="preserve">NB : </w:t>
      </w:r>
      <w:r w:rsidR="00156FF5" w:rsidRPr="00DB4A99">
        <w:rPr>
          <w:rFonts w:asciiTheme="minorHAnsi" w:hAnsiTheme="minorHAnsi" w:cstheme="minorHAnsi"/>
          <w:lang w:val="fr"/>
        </w:rPr>
        <w:t xml:space="preserve">Veuillez noter que le rapport de </w:t>
      </w:r>
      <w:r w:rsidR="000E2542">
        <w:rPr>
          <w:rFonts w:asciiTheme="minorHAnsi" w:hAnsiTheme="minorHAnsi" w:cstheme="minorHAnsi"/>
          <w:lang w:val="fr"/>
        </w:rPr>
        <w:t>démarrage</w:t>
      </w:r>
      <w:r w:rsidR="00156FF5" w:rsidRPr="00DB4A99">
        <w:rPr>
          <w:rFonts w:asciiTheme="minorHAnsi" w:hAnsiTheme="minorHAnsi" w:cstheme="minorHAnsi"/>
          <w:lang w:val="fr"/>
        </w:rPr>
        <w:t xml:space="preserve"> sera</w:t>
      </w:r>
      <w:r w:rsidRPr="00DB4A99">
        <w:rPr>
          <w:rFonts w:asciiTheme="minorHAnsi" w:hAnsiTheme="minorHAnsi" w:cstheme="minorHAnsi"/>
          <w:lang w:val="fr"/>
        </w:rPr>
        <w:t xml:space="preserve"> vérifié </w:t>
      </w:r>
      <w:r w:rsidR="00156FF5" w:rsidRPr="00DB4A99">
        <w:rPr>
          <w:rFonts w:asciiTheme="minorHAnsi" w:hAnsiTheme="minorHAnsi" w:cstheme="minorHAnsi"/>
          <w:lang w:val="fr"/>
        </w:rPr>
        <w:t>contre le plagiat</w:t>
      </w:r>
      <w:r w:rsidRPr="00DB4A99">
        <w:rPr>
          <w:rFonts w:asciiTheme="minorHAnsi" w:hAnsiTheme="minorHAnsi" w:cstheme="minorHAnsi"/>
          <w:lang w:val="fr"/>
        </w:rPr>
        <w:t>.</w:t>
      </w:r>
    </w:p>
    <w:p w14:paraId="74F1D67C" w14:textId="77777777" w:rsidR="00B24C33" w:rsidRPr="00DB4A99" w:rsidRDefault="00B24C33" w:rsidP="00B24C33">
      <w:pPr>
        <w:pStyle w:val="BodyText"/>
        <w:rPr>
          <w:rFonts w:asciiTheme="minorHAnsi" w:hAnsiTheme="minorHAnsi" w:cstheme="minorHAnsi"/>
          <w:lang w:val="fr-FR"/>
        </w:rPr>
      </w:pPr>
    </w:p>
    <w:p w14:paraId="7CBE562B" w14:textId="24D0BDC3" w:rsidR="00B24C33" w:rsidRPr="00DB4A99" w:rsidRDefault="000E2542" w:rsidP="00B24C33">
      <w:pPr>
        <w:pStyle w:val="ListParagraph"/>
        <w:numPr>
          <w:ilvl w:val="0"/>
          <w:numId w:val="1"/>
        </w:numPr>
        <w:tabs>
          <w:tab w:val="left" w:pos="1441"/>
        </w:tabs>
        <w:ind w:right="712"/>
        <w:jc w:val="both"/>
        <w:rPr>
          <w:rFonts w:asciiTheme="minorHAnsi" w:hAnsiTheme="minorHAnsi" w:cstheme="minorHAnsi"/>
          <w:sz w:val="24"/>
          <w:szCs w:val="24"/>
          <w:lang w:val="fr-FR"/>
        </w:rPr>
      </w:pPr>
      <w:r>
        <w:rPr>
          <w:rFonts w:asciiTheme="minorHAnsi" w:hAnsiTheme="minorHAnsi" w:cstheme="minorHAnsi"/>
          <w:b/>
          <w:sz w:val="24"/>
          <w:szCs w:val="24"/>
          <w:lang w:val="fr"/>
        </w:rPr>
        <w:t xml:space="preserve">Présentation </w:t>
      </w:r>
      <w:r w:rsidR="00B24C33" w:rsidRPr="00DB4A99">
        <w:rPr>
          <w:rFonts w:asciiTheme="minorHAnsi" w:hAnsiTheme="minorHAnsi" w:cstheme="minorHAnsi"/>
          <w:b/>
          <w:sz w:val="24"/>
          <w:szCs w:val="24"/>
          <w:lang w:val="fr"/>
        </w:rPr>
        <w:t xml:space="preserve">PPT pour chaque pays (6 présentations au total) sur </w:t>
      </w:r>
      <w:r w:rsidR="00B24C33" w:rsidRPr="000E2542">
        <w:rPr>
          <w:rFonts w:asciiTheme="minorHAnsi" w:hAnsiTheme="minorHAnsi" w:cstheme="minorHAnsi"/>
          <w:b/>
          <w:sz w:val="24"/>
          <w:szCs w:val="24"/>
          <w:lang w:val="fr"/>
        </w:rPr>
        <w:t xml:space="preserve">les constatations </w:t>
      </w:r>
      <w:r w:rsidR="00156FF5" w:rsidRPr="000E2542">
        <w:rPr>
          <w:rFonts w:asciiTheme="minorHAnsi" w:hAnsiTheme="minorHAnsi" w:cstheme="minorHAnsi"/>
          <w:b/>
          <w:sz w:val="24"/>
          <w:szCs w:val="24"/>
          <w:lang w:val="fr"/>
        </w:rPr>
        <w:t>et conclusions</w:t>
      </w:r>
      <w:r w:rsidR="00156FF5" w:rsidRPr="00DB4A99">
        <w:rPr>
          <w:rFonts w:asciiTheme="minorHAnsi" w:hAnsiTheme="minorHAnsi" w:cstheme="minorHAnsi"/>
          <w:sz w:val="24"/>
          <w:szCs w:val="24"/>
          <w:lang w:val="fr"/>
        </w:rPr>
        <w:t xml:space="preserve"> </w:t>
      </w:r>
      <w:r w:rsidR="00156FF5" w:rsidRPr="000E2542">
        <w:rPr>
          <w:rFonts w:asciiTheme="minorHAnsi" w:hAnsiTheme="minorHAnsi" w:cstheme="minorHAnsi"/>
          <w:b/>
          <w:bCs/>
          <w:sz w:val="24"/>
          <w:szCs w:val="24"/>
          <w:lang w:val="fr"/>
        </w:rPr>
        <w:t>préliminaires</w:t>
      </w:r>
      <w:r w:rsidR="00B24C33"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lors des</w:t>
      </w:r>
      <w:r w:rsidR="00B24C33" w:rsidRPr="00DB4A99">
        <w:rPr>
          <w:rFonts w:asciiTheme="minorHAnsi" w:hAnsiTheme="minorHAnsi" w:cstheme="minorHAnsi"/>
          <w:sz w:val="24"/>
          <w:szCs w:val="24"/>
          <w:lang w:val="fr"/>
        </w:rPr>
        <w:t xml:space="preserve"> comptes rendus tenus avec les parties prenantes de chaque </w:t>
      </w:r>
      <w:r w:rsidR="00156FF5" w:rsidRPr="00DB4A99">
        <w:rPr>
          <w:rFonts w:asciiTheme="minorHAnsi" w:hAnsiTheme="minorHAnsi" w:cstheme="minorHAnsi"/>
          <w:sz w:val="24"/>
          <w:szCs w:val="24"/>
          <w:lang w:val="fr"/>
        </w:rPr>
        <w:t>pays après</w:t>
      </w:r>
      <w:r w:rsidR="00B24C33" w:rsidRPr="00DB4A99">
        <w:rPr>
          <w:rFonts w:asciiTheme="minorHAnsi" w:hAnsiTheme="minorHAnsi" w:cstheme="minorHAnsi"/>
          <w:sz w:val="24"/>
          <w:szCs w:val="24"/>
          <w:lang w:val="fr"/>
        </w:rPr>
        <w:t xml:space="preserve"> le travail sur le terrain (session de validation).</w:t>
      </w:r>
    </w:p>
    <w:p w14:paraId="2CFCAB08" w14:textId="77777777" w:rsidR="00B24C33" w:rsidRPr="00DB4A99" w:rsidRDefault="00B24C33" w:rsidP="00B24C33">
      <w:pPr>
        <w:pStyle w:val="BodyText"/>
        <w:spacing w:before="11"/>
        <w:rPr>
          <w:rFonts w:asciiTheme="minorHAnsi" w:hAnsiTheme="minorHAnsi" w:cstheme="minorHAnsi"/>
          <w:lang w:val="fr-FR"/>
        </w:rPr>
      </w:pPr>
    </w:p>
    <w:p w14:paraId="7497F649" w14:textId="3D91E8DD" w:rsidR="00F10482" w:rsidRPr="00DB4A99" w:rsidRDefault="00B24C33" w:rsidP="00F10482">
      <w:pPr>
        <w:pStyle w:val="ListParagraph"/>
        <w:numPr>
          <w:ilvl w:val="0"/>
          <w:numId w:val="1"/>
        </w:numPr>
        <w:tabs>
          <w:tab w:val="left" w:pos="1496"/>
        </w:tabs>
        <w:spacing w:before="1"/>
        <w:ind w:right="716"/>
        <w:jc w:val="both"/>
        <w:rPr>
          <w:rFonts w:asciiTheme="minorHAnsi" w:hAnsiTheme="minorHAnsi" w:cstheme="minorHAnsi"/>
          <w:sz w:val="24"/>
          <w:szCs w:val="24"/>
          <w:lang w:val="fr-FR"/>
        </w:rPr>
      </w:pPr>
      <w:r w:rsidRPr="00DB4A99">
        <w:rPr>
          <w:rFonts w:asciiTheme="minorHAnsi" w:hAnsiTheme="minorHAnsi" w:cstheme="minorHAnsi"/>
          <w:sz w:val="24"/>
          <w:szCs w:val="24"/>
          <w:lang w:val="fr"/>
        </w:rPr>
        <w:tab/>
      </w:r>
      <w:r w:rsidR="000E2542">
        <w:rPr>
          <w:rFonts w:asciiTheme="minorHAnsi" w:hAnsiTheme="minorHAnsi" w:cstheme="minorHAnsi"/>
          <w:b/>
          <w:sz w:val="24"/>
          <w:szCs w:val="24"/>
          <w:lang w:val="fr"/>
        </w:rPr>
        <w:t>Projet de</w:t>
      </w:r>
      <w:r w:rsidRPr="00DB4A99">
        <w:rPr>
          <w:rFonts w:asciiTheme="minorHAnsi" w:hAnsiTheme="minorHAnsi" w:cstheme="minorHAnsi"/>
          <w:b/>
          <w:sz w:val="24"/>
          <w:szCs w:val="24"/>
          <w:lang w:val="fr"/>
        </w:rPr>
        <w:t xml:space="preserve"> rapport </w:t>
      </w:r>
      <w:proofErr w:type="gramStart"/>
      <w:r w:rsidRPr="00DB4A99">
        <w:rPr>
          <w:rFonts w:asciiTheme="minorHAnsi" w:hAnsiTheme="minorHAnsi" w:cstheme="minorHAnsi"/>
          <w:b/>
          <w:sz w:val="24"/>
          <w:szCs w:val="24"/>
          <w:lang w:val="fr"/>
        </w:rPr>
        <w:t xml:space="preserve">d’évaluation </w:t>
      </w:r>
      <w:r w:rsidR="000E2542">
        <w:rPr>
          <w:rFonts w:asciiTheme="minorHAnsi" w:hAnsiTheme="minorHAnsi" w:cstheme="minorHAnsi"/>
          <w:b/>
          <w:sz w:val="24"/>
          <w:szCs w:val="24"/>
          <w:lang w:val="fr"/>
        </w:rPr>
        <w:t xml:space="preserve"> (</w:t>
      </w:r>
      <w:proofErr w:type="gramEnd"/>
      <w:r w:rsidR="000E2542">
        <w:rPr>
          <w:rFonts w:asciiTheme="minorHAnsi" w:hAnsiTheme="minorHAnsi" w:cstheme="minorHAnsi"/>
          <w:b/>
          <w:sz w:val="24"/>
          <w:szCs w:val="24"/>
          <w:lang w:val="fr"/>
        </w:rPr>
        <w:t xml:space="preserve">Draft) </w:t>
      </w:r>
      <w:r w:rsidRPr="00DB4A99">
        <w:rPr>
          <w:rFonts w:asciiTheme="minorHAnsi" w:hAnsiTheme="minorHAnsi" w:cstheme="minorHAnsi"/>
          <w:b/>
          <w:sz w:val="24"/>
          <w:szCs w:val="24"/>
          <w:lang w:val="fr"/>
        </w:rPr>
        <w:t xml:space="preserve">pour chaque pays (6 projets de rapports d’évaluation) élaboré </w:t>
      </w:r>
      <w:r w:rsidRPr="00DB4A99">
        <w:rPr>
          <w:rFonts w:asciiTheme="minorHAnsi" w:hAnsiTheme="minorHAnsi" w:cstheme="minorHAnsi"/>
          <w:sz w:val="24"/>
          <w:szCs w:val="24"/>
          <w:lang w:val="fr"/>
        </w:rPr>
        <w:t xml:space="preserve">selon les normes internationales </w:t>
      </w:r>
      <w:r w:rsidR="00156FF5" w:rsidRPr="00DB4A99">
        <w:rPr>
          <w:rFonts w:asciiTheme="minorHAnsi" w:hAnsiTheme="minorHAnsi" w:cstheme="minorHAnsi"/>
          <w:sz w:val="24"/>
          <w:szCs w:val="24"/>
          <w:lang w:val="fr"/>
        </w:rPr>
        <w:t>de qualité</w:t>
      </w:r>
      <w:r w:rsidRPr="00DB4A99">
        <w:rPr>
          <w:rFonts w:asciiTheme="minorHAnsi" w:hAnsiTheme="minorHAnsi" w:cstheme="minorHAnsi"/>
          <w:spacing w:val="-1"/>
          <w:sz w:val="24"/>
          <w:szCs w:val="24"/>
          <w:lang w:val="fr"/>
        </w:rPr>
        <w:t xml:space="preserve"> de</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l’évaluation,</w:t>
      </w:r>
      <w:r w:rsidRPr="00DB4A99">
        <w:rPr>
          <w:rFonts w:asciiTheme="minorHAnsi" w:hAnsiTheme="minorHAnsi" w:cstheme="minorHAnsi"/>
          <w:sz w:val="24"/>
          <w:szCs w:val="24"/>
          <w:lang w:val="fr"/>
        </w:rPr>
        <w:t xml:space="preserve"> à savoir : </w:t>
      </w:r>
      <w:r w:rsidR="00156FF5" w:rsidRPr="00DB4A99">
        <w:rPr>
          <w:rFonts w:asciiTheme="minorHAnsi" w:hAnsiTheme="minorHAnsi" w:cstheme="minorHAnsi"/>
          <w:sz w:val="24"/>
          <w:szCs w:val="24"/>
          <w:lang w:val="fr"/>
        </w:rPr>
        <w:t>la liste</w:t>
      </w:r>
      <w:r w:rsidRPr="00DB4A99">
        <w:rPr>
          <w:rFonts w:asciiTheme="minorHAnsi" w:hAnsiTheme="minorHAnsi" w:cstheme="minorHAnsi"/>
          <w:sz w:val="24"/>
          <w:szCs w:val="24"/>
          <w:lang w:val="fr"/>
        </w:rPr>
        <w:t xml:space="preserve"> de contrôle </w:t>
      </w:r>
      <w:r w:rsidR="000E2542">
        <w:rPr>
          <w:rFonts w:asciiTheme="minorHAnsi" w:hAnsiTheme="minorHAnsi" w:cstheme="minorHAnsi"/>
          <w:sz w:val="24"/>
          <w:szCs w:val="24"/>
          <w:lang w:val="fr"/>
        </w:rPr>
        <w:t>d</w:t>
      </w:r>
      <w:r w:rsidR="00A67F6B">
        <w:rPr>
          <w:rFonts w:asciiTheme="minorHAnsi" w:hAnsiTheme="minorHAnsi" w:cstheme="minorHAnsi"/>
          <w:sz w:val="24"/>
          <w:szCs w:val="24"/>
          <w:lang w:val="fr"/>
        </w:rPr>
        <w:t>e l’UNEG</w:t>
      </w:r>
      <w:r w:rsidRPr="00DB4A99">
        <w:rPr>
          <w:rFonts w:asciiTheme="minorHAnsi" w:hAnsiTheme="minorHAnsi" w:cstheme="minorHAnsi"/>
          <w:sz w:val="24"/>
          <w:szCs w:val="24"/>
          <w:lang w:val="fr"/>
        </w:rPr>
        <w:t xml:space="preserve"> sur </w:t>
      </w:r>
      <w:r w:rsidR="00156FF5" w:rsidRPr="00DB4A99">
        <w:rPr>
          <w:rFonts w:asciiTheme="minorHAnsi" w:hAnsiTheme="minorHAnsi" w:cstheme="minorHAnsi"/>
          <w:sz w:val="24"/>
          <w:szCs w:val="24"/>
          <w:lang w:val="fr"/>
        </w:rPr>
        <w:t>la qualité</w:t>
      </w:r>
      <w:r w:rsidRPr="00DB4A99">
        <w:rPr>
          <w:rFonts w:asciiTheme="minorHAnsi" w:hAnsiTheme="minorHAnsi" w:cstheme="minorHAnsi"/>
          <w:sz w:val="24"/>
          <w:szCs w:val="24"/>
          <w:lang w:val="fr"/>
        </w:rPr>
        <w:t xml:space="preserve"> des rapports</w:t>
      </w:r>
      <w:r w:rsidRPr="00DB4A99">
        <w:rPr>
          <w:rFonts w:asciiTheme="minorHAnsi" w:hAnsiTheme="minorHAnsi" w:cstheme="minorHAnsi"/>
          <w:spacing w:val="-1"/>
          <w:sz w:val="24"/>
          <w:szCs w:val="24"/>
          <w:lang w:val="fr"/>
        </w:rPr>
        <w:t xml:space="preserve"> </w:t>
      </w:r>
      <w:r w:rsidRPr="00DB4A99">
        <w:rPr>
          <w:rFonts w:asciiTheme="minorHAnsi" w:hAnsiTheme="minorHAnsi" w:cstheme="minorHAnsi"/>
          <w:sz w:val="24"/>
          <w:szCs w:val="24"/>
          <w:lang w:val="fr"/>
        </w:rPr>
        <w:t xml:space="preserve"> d’évaluation</w:t>
      </w:r>
      <w:r w:rsidRPr="00DB4A99">
        <w:rPr>
          <w:rFonts w:asciiTheme="minorHAnsi" w:hAnsiTheme="minorHAnsi" w:cstheme="minorHAnsi"/>
          <w:sz w:val="24"/>
          <w:szCs w:val="24"/>
          <w:vertAlign w:val="superscript"/>
          <w:lang w:val="fr"/>
        </w:rPr>
        <w:t>8</w:t>
      </w:r>
      <w:r w:rsidRPr="00DB4A99">
        <w:rPr>
          <w:rFonts w:asciiTheme="minorHAnsi" w:hAnsiTheme="minorHAnsi" w:cstheme="minorHAnsi"/>
          <w:sz w:val="24"/>
          <w:szCs w:val="24"/>
          <w:lang w:val="fr"/>
        </w:rPr>
        <w:t xml:space="preserve">, les critères </w:t>
      </w:r>
      <w:r w:rsidR="00156FF5" w:rsidRPr="00DB4A99">
        <w:rPr>
          <w:rFonts w:asciiTheme="minorHAnsi" w:hAnsiTheme="minorHAnsi" w:cstheme="minorHAnsi"/>
          <w:sz w:val="24"/>
          <w:szCs w:val="24"/>
          <w:lang w:val="fr"/>
        </w:rPr>
        <w:t>d’évaluation de</w:t>
      </w:r>
      <w:r w:rsidRPr="00DB4A99">
        <w:rPr>
          <w:rFonts w:asciiTheme="minorHAnsi" w:hAnsiTheme="minorHAnsi" w:cstheme="minorHAnsi"/>
          <w:sz w:val="24"/>
          <w:szCs w:val="24"/>
          <w:lang w:val="fr"/>
        </w:rPr>
        <w:t xml:space="preserve"> la qualité</w:t>
      </w:r>
      <w:r w:rsidRPr="00DB4A99">
        <w:rPr>
          <w:rFonts w:asciiTheme="minorHAnsi" w:hAnsiTheme="minorHAnsi" w:cstheme="minorHAnsi"/>
          <w:sz w:val="24"/>
          <w:szCs w:val="24"/>
          <w:vertAlign w:val="superscript"/>
          <w:lang w:val="fr"/>
        </w:rPr>
        <w:t xml:space="preserve">9 </w:t>
      </w:r>
      <w:r w:rsidR="000E2542">
        <w:rPr>
          <w:rFonts w:asciiTheme="minorHAnsi" w:hAnsiTheme="minorHAnsi" w:cstheme="minorHAnsi"/>
          <w:sz w:val="24"/>
          <w:szCs w:val="24"/>
          <w:vertAlign w:val="superscript"/>
          <w:lang w:val="fr"/>
        </w:rPr>
        <w:t xml:space="preserve"> </w:t>
      </w:r>
      <w:r w:rsidR="000E2542">
        <w:rPr>
          <w:rFonts w:asciiTheme="minorHAnsi" w:hAnsiTheme="minorHAnsi" w:cstheme="minorHAnsi"/>
          <w:sz w:val="24"/>
          <w:szCs w:val="24"/>
          <w:lang w:val="fr"/>
        </w:rPr>
        <w:t>de l’UNICEF </w:t>
      </w:r>
      <w:r w:rsidR="00A67F6B">
        <w:rPr>
          <w:rFonts w:asciiTheme="minorHAnsi" w:hAnsiTheme="minorHAnsi" w:cstheme="minorHAnsi"/>
          <w:sz w:val="24"/>
          <w:szCs w:val="24"/>
          <w:lang w:val="fr"/>
        </w:rPr>
        <w:t xml:space="preserve">et le </w:t>
      </w:r>
      <w:r w:rsidRPr="00DB4A99">
        <w:rPr>
          <w:rFonts w:asciiTheme="minorHAnsi" w:hAnsiTheme="minorHAnsi" w:cstheme="minorHAnsi"/>
          <w:sz w:val="24"/>
          <w:szCs w:val="24"/>
          <w:lang w:val="fr"/>
        </w:rPr>
        <w:t xml:space="preserve">Guide </w:t>
      </w:r>
      <w:r w:rsidR="00A67F6B">
        <w:rPr>
          <w:rFonts w:asciiTheme="minorHAnsi" w:hAnsiTheme="minorHAnsi" w:cstheme="minorHAnsi"/>
          <w:sz w:val="24"/>
          <w:szCs w:val="24"/>
          <w:lang w:val="fr"/>
        </w:rPr>
        <w:t>ONUFEMMES</w:t>
      </w:r>
      <w:r w:rsidR="00156FF5" w:rsidRPr="00DB4A99">
        <w:rPr>
          <w:rFonts w:asciiTheme="minorHAnsi" w:hAnsiTheme="minorHAnsi" w:cstheme="minorHAnsi"/>
          <w:sz w:val="24"/>
          <w:szCs w:val="24"/>
          <w:lang w:val="fr"/>
        </w:rPr>
        <w:t xml:space="preserve"> sur l’intégration de l’égalité</w:t>
      </w:r>
      <w:r w:rsidRPr="00DB4A99">
        <w:rPr>
          <w:rFonts w:asciiTheme="minorHAnsi" w:hAnsiTheme="minorHAnsi" w:cstheme="minorHAnsi"/>
          <w:sz w:val="24"/>
          <w:szCs w:val="24"/>
          <w:lang w:val="fr"/>
        </w:rPr>
        <w:t xml:space="preserve"> des sexes et des droits de </w:t>
      </w:r>
      <w:r w:rsidR="00156FF5" w:rsidRPr="00DB4A99">
        <w:rPr>
          <w:rFonts w:asciiTheme="minorHAnsi" w:hAnsiTheme="minorHAnsi" w:cstheme="minorHAnsi"/>
          <w:sz w:val="24"/>
          <w:szCs w:val="24"/>
          <w:lang w:val="fr"/>
        </w:rPr>
        <w:t>l’homme dans l’évaluation</w:t>
      </w:r>
      <w:r w:rsidRPr="00DB4A99">
        <w:rPr>
          <w:rFonts w:asciiTheme="minorHAnsi" w:hAnsiTheme="minorHAnsi" w:cstheme="minorHAnsi"/>
          <w:sz w:val="24"/>
          <w:szCs w:val="24"/>
          <w:vertAlign w:val="superscript"/>
          <w:lang w:val="fr"/>
        </w:rPr>
        <w:t>10</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Ce rapport fera l’objet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plusieurs itérations (série d’échanges) entre</w:t>
      </w:r>
      <w:r w:rsidR="00F10482" w:rsidRPr="00DB4A99">
        <w:rPr>
          <w:rFonts w:asciiTheme="minorHAnsi" w:hAnsiTheme="minorHAnsi" w:cstheme="minorHAnsi"/>
          <w:sz w:val="24"/>
          <w:szCs w:val="24"/>
          <w:lang w:val="fr"/>
        </w:rPr>
        <w:t xml:space="preserve"> l’équipe d’évaluation et l’UNICEF jusqu’</w:t>
      </w:r>
      <w:r w:rsidR="00A67F6B">
        <w:rPr>
          <w:rFonts w:asciiTheme="minorHAnsi" w:hAnsiTheme="minorHAnsi" w:cstheme="minorHAnsi"/>
          <w:sz w:val="24"/>
          <w:szCs w:val="24"/>
          <w:lang w:val="fr"/>
        </w:rPr>
        <w:t>à l’atteinte d’un rapport qui adhère aux standards et</w:t>
      </w:r>
      <w:r w:rsidR="00F10482" w:rsidRPr="00DB4A99">
        <w:rPr>
          <w:rFonts w:asciiTheme="minorHAnsi" w:hAnsiTheme="minorHAnsi" w:cstheme="minorHAnsi"/>
          <w:sz w:val="24"/>
          <w:szCs w:val="24"/>
          <w:lang w:val="fr"/>
        </w:rPr>
        <w:t xml:space="preserve"> normes de l’UNEG et de l’UNICEF en matière d’évaluation. Chaque constatation, conclusion et recommandation d</w:t>
      </w:r>
      <w:r w:rsidR="00A67F6B">
        <w:rPr>
          <w:rFonts w:asciiTheme="minorHAnsi" w:hAnsiTheme="minorHAnsi" w:cstheme="minorHAnsi"/>
          <w:sz w:val="24"/>
          <w:szCs w:val="24"/>
          <w:lang w:val="fr"/>
        </w:rPr>
        <w:t xml:space="preserve">evra </w:t>
      </w:r>
      <w:r w:rsidR="00F10482" w:rsidRPr="00DB4A99">
        <w:rPr>
          <w:rFonts w:asciiTheme="minorHAnsi" w:hAnsiTheme="minorHAnsi" w:cstheme="minorHAnsi"/>
          <w:sz w:val="24"/>
          <w:szCs w:val="24"/>
          <w:lang w:val="fr"/>
        </w:rPr>
        <w:t xml:space="preserve">être numérotée et les liens     </w:t>
      </w:r>
      <w:r w:rsidR="00156FF5" w:rsidRPr="00DB4A99">
        <w:rPr>
          <w:rFonts w:asciiTheme="minorHAnsi" w:hAnsiTheme="minorHAnsi" w:cstheme="minorHAnsi"/>
          <w:sz w:val="24"/>
          <w:szCs w:val="24"/>
          <w:lang w:val="fr"/>
        </w:rPr>
        <w:t>entre eux devr</w:t>
      </w:r>
      <w:r w:rsidR="00A67F6B">
        <w:rPr>
          <w:rFonts w:asciiTheme="minorHAnsi" w:hAnsiTheme="minorHAnsi" w:cstheme="minorHAnsi"/>
          <w:sz w:val="24"/>
          <w:szCs w:val="24"/>
          <w:lang w:val="fr"/>
        </w:rPr>
        <w:t>on</w:t>
      </w:r>
      <w:r w:rsidR="00156FF5" w:rsidRPr="00DB4A99">
        <w:rPr>
          <w:rFonts w:asciiTheme="minorHAnsi" w:hAnsiTheme="minorHAnsi" w:cstheme="minorHAnsi"/>
          <w:sz w:val="24"/>
          <w:szCs w:val="24"/>
          <w:lang w:val="fr"/>
        </w:rPr>
        <w:t>t</w:t>
      </w:r>
      <w:r w:rsidR="00F10482" w:rsidRPr="00DB4A99">
        <w:rPr>
          <w:rFonts w:asciiTheme="minorHAnsi" w:hAnsiTheme="minorHAnsi" w:cstheme="minorHAnsi"/>
          <w:sz w:val="24"/>
          <w:szCs w:val="24"/>
          <w:lang w:val="fr"/>
        </w:rPr>
        <w:t xml:space="preserve"> être clairement </w:t>
      </w:r>
      <w:r w:rsidR="00156FF5" w:rsidRPr="00DB4A99">
        <w:rPr>
          <w:rFonts w:asciiTheme="minorHAnsi" w:hAnsiTheme="minorHAnsi" w:cstheme="minorHAnsi"/>
          <w:sz w:val="24"/>
          <w:szCs w:val="24"/>
          <w:lang w:val="fr"/>
        </w:rPr>
        <w:t>énoncés dans les</w:t>
      </w:r>
      <w:r w:rsidR="00F10482" w:rsidRPr="00DB4A99">
        <w:rPr>
          <w:rFonts w:asciiTheme="minorHAnsi" w:hAnsiTheme="minorHAnsi" w:cstheme="minorHAnsi"/>
          <w:sz w:val="24"/>
          <w:szCs w:val="24"/>
          <w:lang w:val="fr"/>
        </w:rPr>
        <w:t xml:space="preserve"> sections </w:t>
      </w:r>
      <w:r w:rsidR="00156FF5" w:rsidRPr="00DB4A99">
        <w:rPr>
          <w:rFonts w:asciiTheme="minorHAnsi" w:hAnsiTheme="minorHAnsi" w:cstheme="minorHAnsi"/>
          <w:sz w:val="24"/>
          <w:szCs w:val="24"/>
          <w:lang w:val="fr"/>
        </w:rPr>
        <w:t>conclusions et recommandations</w:t>
      </w:r>
      <w:r w:rsidR="00F10482" w:rsidRPr="00DB4A99">
        <w:rPr>
          <w:rFonts w:asciiTheme="minorHAnsi" w:hAnsiTheme="minorHAnsi" w:cstheme="minorHAnsi"/>
          <w:sz w:val="24"/>
          <w:szCs w:val="24"/>
          <w:lang w:val="fr"/>
        </w:rPr>
        <w:t>.</w:t>
      </w:r>
    </w:p>
    <w:p w14:paraId="04D0419E" w14:textId="77777777" w:rsidR="00F10482" w:rsidRPr="00A67F6B" w:rsidRDefault="00F10482" w:rsidP="00F10482">
      <w:pPr>
        <w:pStyle w:val="BodyText"/>
        <w:spacing w:before="5"/>
        <w:rPr>
          <w:rFonts w:asciiTheme="minorHAnsi" w:hAnsiTheme="minorHAnsi" w:cstheme="minorHAnsi"/>
          <w:sz w:val="16"/>
          <w:szCs w:val="16"/>
          <w:lang w:val="fr-FR"/>
        </w:rPr>
      </w:pPr>
    </w:p>
    <w:p w14:paraId="4471EE97" w14:textId="219F4B24" w:rsidR="00F10482" w:rsidRPr="00DB4A99" w:rsidRDefault="00F10482" w:rsidP="00F10482">
      <w:pPr>
        <w:pStyle w:val="ListParagraph"/>
        <w:numPr>
          <w:ilvl w:val="0"/>
          <w:numId w:val="1"/>
        </w:numPr>
        <w:tabs>
          <w:tab w:val="left" w:pos="1441"/>
        </w:tabs>
        <w:ind w:right="716"/>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Atelier final </w:t>
      </w:r>
      <w:r w:rsidR="00156FF5" w:rsidRPr="00DB4A99">
        <w:rPr>
          <w:rFonts w:asciiTheme="minorHAnsi" w:hAnsiTheme="minorHAnsi" w:cstheme="minorHAnsi"/>
          <w:b/>
          <w:sz w:val="24"/>
          <w:szCs w:val="24"/>
          <w:lang w:val="fr"/>
        </w:rPr>
        <w:t>de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restitution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et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de</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 xml:space="preserve">validation </w:t>
      </w:r>
      <w:r w:rsidR="00156FF5" w:rsidRPr="00DB4A99">
        <w:rPr>
          <w:rFonts w:asciiTheme="minorHAnsi" w:hAnsiTheme="minorHAnsi" w:cstheme="minorHAnsi"/>
          <w:b/>
          <w:sz w:val="24"/>
          <w:szCs w:val="24"/>
          <w:lang w:val="fr"/>
        </w:rPr>
        <w:t>des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recommandations</w:t>
      </w:r>
      <w:r w:rsidR="00156FF5" w:rsidRPr="00DB4A99">
        <w:rPr>
          <w:rFonts w:asciiTheme="minorHAnsi" w:hAnsiTheme="minorHAnsi" w:cstheme="minorHAnsi"/>
          <w:sz w:val="24"/>
          <w:szCs w:val="24"/>
          <w:lang w:val="fr"/>
        </w:rPr>
        <w:t xml:space="preserve"> pour</w:t>
      </w:r>
      <w:r w:rsidRPr="00DB4A99">
        <w:rPr>
          <w:rFonts w:asciiTheme="minorHAnsi" w:hAnsiTheme="minorHAnsi" w:cstheme="minorHAnsi"/>
          <w:sz w:val="24"/>
          <w:szCs w:val="24"/>
          <w:lang w:val="fr"/>
        </w:rPr>
        <w:t xml:space="preserve"> chaque pays (6 ateliers au   total). Ce rapport aura fait l’objet de l’examen par l</w:t>
      </w:r>
      <w:r w:rsidR="00A67F6B">
        <w:rPr>
          <w:rFonts w:asciiTheme="minorHAnsi" w:hAnsiTheme="minorHAnsi" w:cstheme="minorHAnsi"/>
          <w:sz w:val="24"/>
          <w:szCs w:val="24"/>
          <w:lang w:val="fr"/>
        </w:rPr>
        <w:t xml:space="preserve">e Groupe de Référence de l’Evaluation (GRE) </w:t>
      </w:r>
      <w:r w:rsidRPr="00DB4A99">
        <w:rPr>
          <w:rFonts w:asciiTheme="minorHAnsi" w:hAnsiTheme="minorHAnsi" w:cstheme="minorHAnsi"/>
          <w:sz w:val="24"/>
          <w:szCs w:val="24"/>
          <w:lang w:val="fr"/>
        </w:rPr>
        <w:t>et de leurs commentaires intégrés dans le présent rapport. Cet atelier sera animé par le consultant national ou par le chef d’équipe à distance.</w:t>
      </w:r>
    </w:p>
    <w:p w14:paraId="61DAE66D" w14:textId="77777777" w:rsidR="00F10482" w:rsidRPr="00A67F6B" w:rsidRDefault="00F10482" w:rsidP="00F10482">
      <w:pPr>
        <w:pStyle w:val="BodyText"/>
        <w:rPr>
          <w:rFonts w:asciiTheme="minorHAnsi" w:hAnsiTheme="minorHAnsi" w:cstheme="minorHAnsi"/>
          <w:sz w:val="16"/>
          <w:szCs w:val="16"/>
          <w:lang w:val="fr-FR"/>
        </w:rPr>
      </w:pPr>
    </w:p>
    <w:p w14:paraId="25C6E00E" w14:textId="041BC578" w:rsidR="00F10482" w:rsidRPr="00DB4A99" w:rsidRDefault="00F10482" w:rsidP="00F10482">
      <w:pPr>
        <w:pStyle w:val="ListParagraph"/>
        <w:numPr>
          <w:ilvl w:val="0"/>
          <w:numId w:val="1"/>
        </w:numPr>
        <w:tabs>
          <w:tab w:val="left" w:pos="1441"/>
        </w:tabs>
        <w:ind w:right="712"/>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Rapport d’évaluation final complet intégrant tous les commentaires fournis par les membres d</w:t>
      </w:r>
      <w:r w:rsidR="00A67F6B">
        <w:rPr>
          <w:rFonts w:asciiTheme="minorHAnsi" w:hAnsiTheme="minorHAnsi" w:cstheme="minorHAnsi"/>
          <w:b/>
          <w:sz w:val="24"/>
          <w:szCs w:val="24"/>
          <w:lang w:val="fr"/>
        </w:rPr>
        <w:t>u GRE partagé</w:t>
      </w:r>
      <w:r w:rsidRPr="00DB4A99">
        <w:rPr>
          <w:rFonts w:asciiTheme="minorHAnsi" w:hAnsiTheme="minorHAnsi" w:cstheme="minorHAnsi"/>
          <w:b/>
          <w:sz w:val="24"/>
          <w:szCs w:val="24"/>
          <w:lang w:val="fr"/>
        </w:rPr>
        <w:t xml:space="preserve">s lors de l’atelier de restitution et de validation </w:t>
      </w:r>
      <w:r w:rsidRPr="00DB4A99">
        <w:rPr>
          <w:rFonts w:asciiTheme="minorHAnsi" w:hAnsiTheme="minorHAnsi" w:cstheme="minorHAnsi"/>
          <w:sz w:val="24"/>
          <w:szCs w:val="24"/>
          <w:lang w:val="fr"/>
        </w:rPr>
        <w:t xml:space="preserve">pour chaque pays (6 rapports au total). Ce livrable doit être </w:t>
      </w:r>
      <w:r w:rsidR="00156FF5" w:rsidRPr="00DB4A99">
        <w:rPr>
          <w:rFonts w:asciiTheme="minorHAnsi" w:hAnsiTheme="minorHAnsi" w:cstheme="minorHAnsi"/>
          <w:sz w:val="24"/>
          <w:szCs w:val="24"/>
          <w:lang w:val="fr"/>
        </w:rPr>
        <w:t xml:space="preserve">de </w:t>
      </w:r>
      <w:r w:rsidR="00156FF5" w:rsidRPr="00DB4A99">
        <w:rPr>
          <w:rFonts w:asciiTheme="minorHAnsi" w:hAnsiTheme="minorHAnsi" w:cstheme="minorHAnsi"/>
          <w:spacing w:val="-1"/>
          <w:sz w:val="24"/>
          <w:szCs w:val="24"/>
          <w:lang w:val="fr"/>
        </w:rPr>
        <w:t>50</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spacing w:val="-1"/>
          <w:sz w:val="24"/>
          <w:szCs w:val="24"/>
          <w:lang w:val="fr"/>
        </w:rPr>
        <w:t>pages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spacing w:val="-1"/>
          <w:sz w:val="24"/>
          <w:szCs w:val="24"/>
          <w:lang w:val="fr"/>
        </w:rPr>
        <w:t>maximums</w:t>
      </w:r>
      <w:r w:rsidRPr="00DB4A99">
        <w:rPr>
          <w:rFonts w:asciiTheme="minorHAnsi" w:hAnsiTheme="minorHAnsi" w:cstheme="minorHAnsi"/>
          <w:spacing w:val="-1"/>
          <w:sz w:val="24"/>
          <w:szCs w:val="24"/>
          <w:lang w:val="fr"/>
        </w:rPr>
        <w:t xml:space="preserve"> </w:t>
      </w:r>
      <w:r w:rsidR="00156FF5" w:rsidRPr="00DB4A99">
        <w:rPr>
          <w:rFonts w:asciiTheme="minorHAnsi" w:hAnsiTheme="minorHAnsi" w:cstheme="minorHAnsi"/>
          <w:spacing w:val="-1"/>
          <w:sz w:val="24"/>
          <w:szCs w:val="24"/>
          <w:lang w:val="fr"/>
        </w:rPr>
        <w:t>sans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spacing w:val="-1"/>
          <w:sz w:val="24"/>
          <w:szCs w:val="24"/>
          <w:lang w:val="fr"/>
        </w:rPr>
        <w:t>annexes,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spacing w:val="-1"/>
          <w:sz w:val="24"/>
          <w:szCs w:val="24"/>
          <w:lang w:val="fr"/>
        </w:rPr>
        <w:t>et</w:t>
      </w:r>
      <w:r w:rsidR="00156FF5" w:rsidRPr="00DB4A99">
        <w:rPr>
          <w:rFonts w:asciiTheme="minorHAnsi" w:hAnsiTheme="minorHAnsi" w:cstheme="minorHAnsi"/>
          <w:sz w:val="24"/>
          <w:szCs w:val="24"/>
          <w:lang w:val="fr"/>
        </w:rPr>
        <w:t xml:space="preserve"> </w:t>
      </w:r>
      <w:proofErr w:type="gramStart"/>
      <w:r w:rsidR="00156FF5" w:rsidRPr="00DB4A99">
        <w:rPr>
          <w:rFonts w:asciiTheme="minorHAnsi" w:hAnsiTheme="minorHAnsi" w:cstheme="minorHAnsi"/>
          <w:spacing w:val="-1"/>
          <w:sz w:val="24"/>
          <w:szCs w:val="24"/>
          <w:lang w:val="fr"/>
        </w:rPr>
        <w:t>un</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 xml:space="preserve"> </w:t>
      </w:r>
      <w:r w:rsidR="00156FF5" w:rsidRPr="00DB4A99">
        <w:rPr>
          <w:rFonts w:asciiTheme="minorHAnsi" w:hAnsiTheme="minorHAnsi" w:cstheme="minorHAnsi"/>
          <w:spacing w:val="-1"/>
          <w:sz w:val="24"/>
          <w:szCs w:val="24"/>
          <w:lang w:val="fr"/>
        </w:rPr>
        <w:t>résumé</w:t>
      </w:r>
      <w:proofErr w:type="gramEnd"/>
      <w:r w:rsidR="00156FF5" w:rsidRPr="00DB4A99">
        <w:rPr>
          <w:rFonts w:asciiTheme="minorHAnsi" w:hAnsiTheme="minorHAnsi" w:cstheme="minorHAnsi"/>
          <w:sz w:val="24"/>
          <w:szCs w:val="24"/>
          <w:lang w:val="fr"/>
        </w:rPr>
        <w:t xml:space="preserve">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max 15 pages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Le rapport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sera conforme aux normes</w:t>
      </w:r>
      <w:r w:rsidRPr="00DB4A99">
        <w:rPr>
          <w:rFonts w:asciiTheme="minorHAnsi" w:hAnsiTheme="minorHAnsi" w:cstheme="minorHAnsi"/>
          <w:sz w:val="24"/>
          <w:szCs w:val="24"/>
          <w:lang w:val="fr"/>
        </w:rPr>
        <w:t xml:space="preserve"> internationales de qualité de l’évaluation, à savoir : la liste de contrôle de l’UNEG sur la qualité des rapports</w:t>
      </w:r>
      <w:r w:rsidRPr="00A67F6B">
        <w:rPr>
          <w:rFonts w:asciiTheme="minorHAnsi" w:hAnsiTheme="minorHAnsi" w:cstheme="minorHAnsi"/>
          <w:sz w:val="24"/>
          <w:szCs w:val="24"/>
          <w:lang w:val="fr"/>
        </w:rPr>
        <w:t xml:space="preserve"> d’évaluation</w:t>
      </w:r>
      <w:r w:rsidRPr="00DB4A99">
        <w:rPr>
          <w:rFonts w:asciiTheme="minorHAnsi" w:hAnsiTheme="minorHAnsi" w:cstheme="minorHAnsi"/>
          <w:sz w:val="24"/>
          <w:szCs w:val="24"/>
          <w:vertAlign w:val="superscript"/>
          <w:lang w:val="fr"/>
        </w:rPr>
        <w:t xml:space="preserve"> </w:t>
      </w:r>
      <w:r w:rsidR="00156FF5" w:rsidRPr="00DB4A99">
        <w:rPr>
          <w:rFonts w:asciiTheme="minorHAnsi" w:hAnsiTheme="minorHAnsi" w:cstheme="minorHAnsi"/>
          <w:sz w:val="24"/>
          <w:szCs w:val="24"/>
          <w:vertAlign w:val="superscript"/>
          <w:lang w:val="fr"/>
        </w:rPr>
        <w:t>11,</w:t>
      </w:r>
      <w:r w:rsidR="00156FF5" w:rsidRPr="00DB4A99">
        <w:rPr>
          <w:rFonts w:asciiTheme="minorHAnsi" w:hAnsiTheme="minorHAnsi" w:cstheme="minorHAnsi"/>
          <w:sz w:val="24"/>
          <w:szCs w:val="24"/>
          <w:lang w:val="fr"/>
        </w:rPr>
        <w:t xml:space="preserve"> les</w:t>
      </w:r>
      <w:r w:rsidRPr="00DB4A99">
        <w:rPr>
          <w:rFonts w:asciiTheme="minorHAnsi" w:hAnsiTheme="minorHAnsi" w:cstheme="minorHAnsi"/>
          <w:sz w:val="24"/>
          <w:szCs w:val="24"/>
          <w:lang w:val="fr"/>
        </w:rPr>
        <w:t xml:space="preserve"> critères d’</w:t>
      </w:r>
      <w:r w:rsidR="00156FF5" w:rsidRPr="00DB4A99">
        <w:rPr>
          <w:rFonts w:asciiTheme="minorHAnsi" w:hAnsiTheme="minorHAnsi" w:cstheme="minorHAnsi"/>
          <w:sz w:val="24"/>
          <w:szCs w:val="24"/>
          <w:lang w:val="fr"/>
        </w:rPr>
        <w:t>évaluation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la</w:t>
      </w:r>
      <w:r w:rsidR="00156FF5" w:rsidRPr="00DB4A99">
        <w:rPr>
          <w:rFonts w:asciiTheme="minorHAnsi" w:hAnsiTheme="minorHAnsi" w:cstheme="minorHAnsi"/>
          <w:sz w:val="24"/>
          <w:szCs w:val="24"/>
          <w:vertAlign w:val="superscript"/>
          <w:lang w:val="fr"/>
        </w:rPr>
        <w:t xml:space="preserve"> </w:t>
      </w:r>
      <w:r w:rsidR="00156FF5" w:rsidRPr="00A67F6B">
        <w:rPr>
          <w:rFonts w:asciiTheme="minorHAnsi" w:hAnsiTheme="minorHAnsi" w:cstheme="minorHAnsi"/>
          <w:sz w:val="24"/>
          <w:szCs w:val="24"/>
          <w:lang w:val="fr"/>
        </w:rPr>
        <w:t>qualité</w:t>
      </w:r>
      <w:r w:rsidRPr="00DB4A99">
        <w:rPr>
          <w:rFonts w:asciiTheme="minorHAnsi" w:hAnsiTheme="minorHAnsi" w:cstheme="minorHAnsi"/>
          <w:sz w:val="24"/>
          <w:szCs w:val="24"/>
          <w:vertAlign w:val="superscript"/>
          <w:lang w:val="fr"/>
        </w:rPr>
        <w:t xml:space="preserve"> 12</w:t>
      </w:r>
      <w:r w:rsidRPr="00DB4A99">
        <w:rPr>
          <w:rFonts w:asciiTheme="minorHAnsi" w:hAnsiTheme="minorHAnsi" w:cstheme="minorHAnsi"/>
          <w:sz w:val="24"/>
          <w:szCs w:val="24"/>
          <w:lang w:val="fr"/>
        </w:rPr>
        <w:t xml:space="preserve">du </w:t>
      </w:r>
      <w:r w:rsidR="00156FF5" w:rsidRPr="00DB4A99">
        <w:rPr>
          <w:rFonts w:asciiTheme="minorHAnsi" w:hAnsiTheme="minorHAnsi" w:cstheme="minorHAnsi"/>
          <w:sz w:val="24"/>
          <w:szCs w:val="24"/>
          <w:lang w:val="fr"/>
        </w:rPr>
        <w:t>GEROS</w:t>
      </w:r>
      <w:r w:rsidR="00A67F6B">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et</w:t>
      </w:r>
      <w:r w:rsidRPr="00DB4A99">
        <w:rPr>
          <w:rFonts w:asciiTheme="minorHAnsi" w:hAnsiTheme="minorHAnsi" w:cstheme="minorHAnsi"/>
          <w:sz w:val="24"/>
          <w:szCs w:val="24"/>
          <w:lang w:val="fr"/>
        </w:rPr>
        <w:t xml:space="preserve"> le Guide d</w:t>
      </w:r>
      <w:r w:rsidR="00A67F6B">
        <w:rPr>
          <w:rFonts w:asciiTheme="minorHAnsi" w:hAnsiTheme="minorHAnsi" w:cstheme="minorHAnsi"/>
          <w:sz w:val="24"/>
          <w:szCs w:val="24"/>
          <w:lang w:val="fr"/>
        </w:rPr>
        <w:t>e ONUFEMMES</w:t>
      </w:r>
      <w:r w:rsidRPr="00DB4A99">
        <w:rPr>
          <w:rFonts w:asciiTheme="minorHAnsi" w:hAnsiTheme="minorHAnsi" w:cstheme="minorHAnsi"/>
          <w:sz w:val="24"/>
          <w:szCs w:val="24"/>
          <w:lang w:val="fr"/>
        </w:rPr>
        <w:t xml:space="preserve"> sur l’intégration de l’égalité des sexes et des droits de l’homme dans l’évaluation</w:t>
      </w:r>
      <w:r w:rsidR="00156FF5" w:rsidRPr="00DB4A99">
        <w:rPr>
          <w:rFonts w:asciiTheme="minorHAnsi" w:hAnsiTheme="minorHAnsi" w:cstheme="minorHAnsi"/>
          <w:sz w:val="24"/>
          <w:szCs w:val="24"/>
          <w:vertAlign w:val="superscript"/>
          <w:lang w:val="fr"/>
        </w:rPr>
        <w:t>13,</w:t>
      </w:r>
      <w:r w:rsidR="00156FF5" w:rsidRPr="00DB4A99">
        <w:rPr>
          <w:rFonts w:asciiTheme="minorHAnsi" w:hAnsiTheme="minorHAnsi" w:cstheme="minorHAnsi"/>
          <w:sz w:val="24"/>
          <w:szCs w:val="24"/>
          <w:lang w:val="fr"/>
        </w:rPr>
        <w:t xml:space="preserve"> tel</w:t>
      </w:r>
      <w:r w:rsidRPr="00DB4A99">
        <w:rPr>
          <w:rFonts w:asciiTheme="minorHAnsi" w:hAnsiTheme="minorHAnsi" w:cstheme="minorHAnsi"/>
          <w:sz w:val="24"/>
          <w:szCs w:val="24"/>
          <w:lang w:val="fr"/>
        </w:rPr>
        <w:t xml:space="preserve"> que mentionné dans le mandat. Ce rapport fera </w:t>
      </w:r>
      <w:r w:rsidR="00156FF5" w:rsidRPr="00DB4A99">
        <w:rPr>
          <w:rFonts w:asciiTheme="minorHAnsi" w:hAnsiTheme="minorHAnsi" w:cstheme="minorHAnsi"/>
          <w:sz w:val="24"/>
          <w:szCs w:val="24"/>
          <w:lang w:val="fr"/>
        </w:rPr>
        <w:t>l’objet d’un examen détaillé</w:t>
      </w:r>
      <w:r w:rsidRPr="00DB4A99">
        <w:rPr>
          <w:rFonts w:asciiTheme="minorHAnsi" w:hAnsiTheme="minorHAnsi" w:cstheme="minorHAnsi"/>
          <w:sz w:val="24"/>
          <w:szCs w:val="24"/>
          <w:lang w:val="fr"/>
        </w:rPr>
        <w:t xml:space="preserve"> par le Bureau régional </w:t>
      </w:r>
      <w:r w:rsidR="00156FF5" w:rsidRPr="00DB4A99">
        <w:rPr>
          <w:rFonts w:asciiTheme="minorHAnsi" w:hAnsiTheme="minorHAnsi" w:cstheme="minorHAnsi"/>
          <w:sz w:val="24"/>
          <w:szCs w:val="24"/>
          <w:lang w:val="fr"/>
        </w:rPr>
        <w:t>de l’UNICEF</w:t>
      </w:r>
      <w:r w:rsidRPr="00DB4A99">
        <w:rPr>
          <w:rFonts w:asciiTheme="minorHAnsi" w:hAnsiTheme="minorHAnsi" w:cstheme="minorHAnsi"/>
          <w:sz w:val="24"/>
          <w:szCs w:val="24"/>
          <w:lang w:val="fr"/>
        </w:rPr>
        <w:t xml:space="preserve">    et les bureaux </w:t>
      </w:r>
      <w:r w:rsidR="00156FF5" w:rsidRPr="00DB4A99">
        <w:rPr>
          <w:rFonts w:asciiTheme="minorHAnsi" w:hAnsiTheme="minorHAnsi" w:cstheme="minorHAnsi"/>
          <w:sz w:val="24"/>
          <w:szCs w:val="24"/>
          <w:lang w:val="fr"/>
        </w:rPr>
        <w:t>de pays</w:t>
      </w:r>
      <w:r w:rsidRPr="00DB4A99">
        <w:rPr>
          <w:rFonts w:asciiTheme="minorHAnsi" w:hAnsiTheme="minorHAnsi" w:cstheme="minorHAnsi"/>
          <w:sz w:val="24"/>
          <w:szCs w:val="24"/>
          <w:lang w:val="fr"/>
        </w:rPr>
        <w:t>.</w:t>
      </w:r>
    </w:p>
    <w:p w14:paraId="598E479C" w14:textId="77777777" w:rsidR="00F10482" w:rsidRPr="00A67F6B" w:rsidRDefault="00F10482" w:rsidP="00F10482">
      <w:pPr>
        <w:pStyle w:val="BodyText"/>
        <w:spacing w:before="1"/>
        <w:rPr>
          <w:rFonts w:asciiTheme="minorHAnsi" w:hAnsiTheme="minorHAnsi" w:cstheme="minorHAnsi"/>
          <w:sz w:val="16"/>
          <w:szCs w:val="16"/>
          <w:lang w:val="fr-FR"/>
        </w:rPr>
      </w:pPr>
    </w:p>
    <w:p w14:paraId="425E134C" w14:textId="0D8B153F" w:rsidR="00F10482" w:rsidRPr="00DB4A99" w:rsidRDefault="00F10482" w:rsidP="00F10482">
      <w:pPr>
        <w:pStyle w:val="ListParagraph"/>
        <w:numPr>
          <w:ilvl w:val="0"/>
          <w:numId w:val="1"/>
        </w:numPr>
        <w:tabs>
          <w:tab w:val="left" w:pos="1441"/>
        </w:tabs>
        <w:rPr>
          <w:rFonts w:asciiTheme="minorHAnsi" w:hAnsiTheme="minorHAnsi" w:cstheme="minorHAnsi"/>
          <w:sz w:val="24"/>
          <w:szCs w:val="24"/>
          <w:lang w:val="fr-FR"/>
        </w:rPr>
      </w:pPr>
      <w:r w:rsidRPr="00DB4A99">
        <w:rPr>
          <w:rFonts w:asciiTheme="minorHAnsi" w:hAnsiTheme="minorHAnsi" w:cstheme="minorHAnsi"/>
          <w:b/>
          <w:sz w:val="24"/>
          <w:szCs w:val="24"/>
          <w:lang w:val="fr"/>
        </w:rPr>
        <w:t>Données brutes</w:t>
      </w:r>
      <w:r w:rsidRPr="00DB4A99">
        <w:rPr>
          <w:rFonts w:asciiTheme="minorHAnsi" w:hAnsiTheme="minorHAnsi" w:cstheme="minorHAnsi"/>
          <w:sz w:val="24"/>
          <w:szCs w:val="24"/>
          <w:lang w:val="fr"/>
        </w:rPr>
        <w:t xml:space="preserve">, y compris </w:t>
      </w:r>
      <w:r w:rsidR="00156FF5" w:rsidRPr="00DB4A99">
        <w:rPr>
          <w:rFonts w:asciiTheme="minorHAnsi" w:hAnsiTheme="minorHAnsi" w:cstheme="minorHAnsi"/>
          <w:sz w:val="24"/>
          <w:szCs w:val="24"/>
          <w:lang w:val="fr"/>
        </w:rPr>
        <w:t>les outils</w:t>
      </w:r>
      <w:r w:rsidRPr="00DB4A99">
        <w:rPr>
          <w:rFonts w:asciiTheme="minorHAnsi" w:hAnsiTheme="minorHAnsi" w:cstheme="minorHAnsi"/>
          <w:sz w:val="24"/>
          <w:szCs w:val="24"/>
          <w:lang w:val="fr"/>
        </w:rPr>
        <w:t xml:space="preserve"> de </w:t>
      </w:r>
      <w:r w:rsidR="00156FF5" w:rsidRPr="00DB4A99">
        <w:rPr>
          <w:rFonts w:asciiTheme="minorHAnsi" w:hAnsiTheme="minorHAnsi" w:cstheme="minorHAnsi"/>
          <w:sz w:val="24"/>
          <w:szCs w:val="24"/>
          <w:lang w:val="fr"/>
        </w:rPr>
        <w:t>collecte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données, les transcriptions</w:t>
      </w:r>
      <w:r w:rsidRPr="00DB4A99">
        <w:rPr>
          <w:rFonts w:asciiTheme="minorHAnsi" w:hAnsiTheme="minorHAnsi" w:cstheme="minorHAnsi"/>
          <w:sz w:val="24"/>
          <w:szCs w:val="24"/>
          <w:lang w:val="fr"/>
        </w:rPr>
        <w:t xml:space="preserve"> électroniques et </w:t>
      </w:r>
      <w:r w:rsidR="00156FF5" w:rsidRPr="00DB4A99">
        <w:rPr>
          <w:rFonts w:asciiTheme="minorHAnsi" w:hAnsiTheme="minorHAnsi" w:cstheme="minorHAnsi"/>
          <w:sz w:val="24"/>
          <w:szCs w:val="24"/>
          <w:lang w:val="fr"/>
        </w:rPr>
        <w:t>les ensembles de</w:t>
      </w:r>
      <w:r w:rsidRPr="00DB4A99">
        <w:rPr>
          <w:rFonts w:asciiTheme="minorHAnsi" w:hAnsiTheme="minorHAnsi" w:cstheme="minorHAnsi"/>
          <w:sz w:val="24"/>
          <w:szCs w:val="24"/>
          <w:lang w:val="fr"/>
        </w:rPr>
        <w:t xml:space="preserve"> données complets</w:t>
      </w:r>
    </w:p>
    <w:p w14:paraId="48C5A7E6" w14:textId="77777777" w:rsidR="00F10482" w:rsidRPr="00A67F6B" w:rsidRDefault="00F10482" w:rsidP="00F10482">
      <w:pPr>
        <w:pStyle w:val="ListParagraph"/>
        <w:rPr>
          <w:rFonts w:asciiTheme="minorHAnsi" w:hAnsiTheme="minorHAnsi" w:cstheme="minorHAnsi"/>
          <w:sz w:val="16"/>
          <w:szCs w:val="16"/>
          <w:lang w:val="fr-FR"/>
        </w:rPr>
      </w:pPr>
    </w:p>
    <w:p w14:paraId="0A5A6447" w14:textId="318A37AD" w:rsidR="00F10482" w:rsidRPr="00DB4A99" w:rsidRDefault="00F10482" w:rsidP="00F10482">
      <w:pPr>
        <w:pStyle w:val="ListParagraph"/>
        <w:tabs>
          <w:tab w:val="left" w:pos="1441"/>
        </w:tabs>
        <w:ind w:firstLine="0"/>
        <w:rPr>
          <w:rFonts w:asciiTheme="minorHAnsi" w:hAnsiTheme="minorHAnsi" w:cstheme="minorHAnsi"/>
          <w:sz w:val="24"/>
          <w:szCs w:val="24"/>
          <w:lang w:val="fr-FR"/>
        </w:rPr>
      </w:pPr>
      <w:r w:rsidRPr="00DB4A99">
        <w:rPr>
          <w:rFonts w:asciiTheme="minorHAnsi" w:hAnsiTheme="minorHAnsi" w:cstheme="minorHAnsi"/>
          <w:noProof/>
          <w:sz w:val="24"/>
          <w:szCs w:val="24"/>
          <w:lang w:val="fr"/>
        </w:rPr>
        <w:lastRenderedPageBreak/>
        <mc:AlternateContent>
          <mc:Choice Requires="wps">
            <w:drawing>
              <wp:anchor distT="0" distB="0" distL="0" distR="0" simplePos="0" relativeHeight="251682816" behindDoc="1" locked="0" layoutInCell="1" allowOverlap="1" wp14:anchorId="1E86A9F0" wp14:editId="2712C243">
                <wp:simplePos x="0" y="0"/>
                <wp:positionH relativeFrom="margin">
                  <wp:posOffset>1181100</wp:posOffset>
                </wp:positionH>
                <wp:positionV relativeFrom="paragraph">
                  <wp:posOffset>0</wp:posOffset>
                </wp:positionV>
                <wp:extent cx="5938520" cy="3571875"/>
                <wp:effectExtent l="0" t="0" r="24130" b="28575"/>
                <wp:wrapTopAndBottom/>
                <wp:docPr id="4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8520" cy="3571875"/>
                        </a:xfrm>
                        <a:prstGeom prst="rect">
                          <a:avLst/>
                        </a:prstGeom>
                        <a:solidFill>
                          <a:srgbClr val="DBE4F0"/>
                        </a:solidFill>
                        <a:ln w="6096">
                          <a:solidFill>
                            <a:srgbClr val="000000"/>
                          </a:solidFill>
                          <a:prstDash val="solid"/>
                          <a:miter lim="800000"/>
                          <a:headEnd/>
                          <a:tailEnd/>
                        </a:ln>
                      </wps:spPr>
                      <wps:txbx>
                        <w:txbxContent>
                          <w:p w14:paraId="367C1680" w14:textId="623B7658" w:rsidR="00D97932" w:rsidRPr="00F10482" w:rsidRDefault="00D97932" w:rsidP="00F10482">
                            <w:pPr>
                              <w:spacing w:before="2"/>
                              <w:ind w:left="103"/>
                              <w:rPr>
                                <w:b/>
                                <w:bCs/>
                                <w:sz w:val="20"/>
                                <w:lang w:val="fr-FR"/>
                              </w:rPr>
                            </w:pPr>
                            <w:r w:rsidRPr="00F10482">
                              <w:rPr>
                                <w:b/>
                                <w:bCs/>
                                <w:sz w:val="20"/>
                                <w:lang w:val="fr-FR"/>
                              </w:rPr>
                              <w:t>Le rapport final complet pour chacun des six pays est structuré comme suit :</w:t>
                            </w:r>
                          </w:p>
                          <w:p w14:paraId="767B4C8D" w14:textId="0FF053A0"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Table des matières, y compris la liste des tableaux et la liste des figures</w:t>
                            </w:r>
                          </w:p>
                          <w:p w14:paraId="7334BE52" w14:textId="48B7F720"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Résumé (couvrant toutes les principales sections du rapport : contexte, méthodologie et processus, principales conclusions et recommandations, enseignements tirés)</w:t>
                            </w:r>
                          </w:p>
                          <w:p w14:paraId="49764ECB" w14:textId="3FAC7F9B"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Remerciements (tous ceux qui ont soutenu l'évaluation et qui ont fourni une coopération et une collaboration solides pendant le processus)</w:t>
                            </w:r>
                          </w:p>
                          <w:p w14:paraId="5AB99717" w14:textId="68813F32"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Liste des abréviations et des acronymes</w:t>
                            </w:r>
                          </w:p>
                          <w:p w14:paraId="1CE622ED" w14:textId="7172BC0A"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Introduction (objet de l'évaluation, but de l'évaluation, objectif, portée, utilisations et utilisateurs en retrait)</w:t>
                            </w:r>
                          </w:p>
                          <w:p w14:paraId="43D6A235" w14:textId="215ACC02"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Contexte de l'évaluation</w:t>
                            </w:r>
                          </w:p>
                          <w:p w14:paraId="1C19A95E" w14:textId="4AD05BC2"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Méthodologie, y compris la stratégie d'échantillonnage et les méthodes d'analyse des données</w:t>
                            </w:r>
                          </w:p>
                          <w:p w14:paraId="1F833405" w14:textId="2A2A6CB1"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Principales conclusions (par critère - il faudra répondre à chaque question individuelle) + Conclusions préliminaires (étant donné que toutes les conclusions seront numérotées, chaque conclusion devra indiquer clairement ces conclusions spécifiques et les numéros de paragraphe correspondants sur lesquels elles sont basées)</w:t>
                            </w:r>
                          </w:p>
                          <w:p w14:paraId="076F787D" w14:textId="4F0D20E2"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Conclusions finales</w:t>
                            </w:r>
                          </w:p>
                          <w:p w14:paraId="5A6E10A0" w14:textId="0C5B6910"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Enseignements tirés</w:t>
                            </w:r>
                          </w:p>
                          <w:p w14:paraId="4B80B353" w14:textId="34B40D22"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Recommandations (stratégiques et opérationnelles, maximum 5 recommandations prioritaires)</w:t>
                            </w:r>
                          </w:p>
                          <w:p w14:paraId="08FEC9A3" w14:textId="1B5FB547" w:rsidR="00D97932" w:rsidRPr="00FD28A3" w:rsidRDefault="00D97932" w:rsidP="00F10482">
                            <w:pPr>
                              <w:tabs>
                                <w:tab w:val="left" w:pos="644"/>
                              </w:tabs>
                              <w:spacing w:before="30" w:line="273" w:lineRule="auto"/>
                              <w:ind w:right="107"/>
                              <w:jc w:val="both"/>
                              <w:rPr>
                                <w:sz w:val="20"/>
                                <w:lang w:val="fr-FR"/>
                              </w:rPr>
                            </w:pPr>
                            <w:r w:rsidRPr="00F10482">
                              <w:rPr>
                                <w:sz w:val="20"/>
                                <w:lang w:val="fr-FR"/>
                              </w:rPr>
                              <w:t>O Annexes du cahier des charges ; Liste des personnes interrogées et des sites visités ; Liste des documents consultés ; Plus de détails sur la méthodologie, tels que les instruments de collecte de données, y compris des précisions sur leur fiabilité et leur validité ; Données biologiques des évaluateurs et/ou justification de la composition de l'équipe ; Matrice d'évaluation ; Cadre de résultats)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86A9F0" id="_x0000_t202" coordsize="21600,21600" o:spt="202" path="m,l,21600r21600,l21600,xe">
                <v:stroke joinstyle="miter"/>
                <v:path gradientshapeok="t" o:connecttype="rect"/>
              </v:shapetype>
              <v:shape id="Text Box 9" o:spid="_x0000_s1026" type="#_x0000_t202" style="position:absolute;left:0;text-align:left;margin-left:93pt;margin-top:0;width:467.6pt;height:281.25pt;z-index:-25163366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" fillcolor="#dbe4f0" strokeweight=".48pt">
                <v:textbox inset="0,0,0,0">
                  <w:txbxContent>
                    <w:p w14:paraId="367C1680" w14:textId="623B7658" w:rsidR="00D97932" w:rsidRPr="00F10482" w:rsidRDefault="00D97932" w:rsidP="00F10482">
                      <w:pPr>
                        <w:spacing w:before="2"/>
                        <w:ind w:left="103"/>
                        <w:rPr>
                          <w:b/>
                          <w:bCs/>
                          <w:sz w:val="20"/>
                          <w:lang w:val="fr-FR"/>
                        </w:rPr>
                      </w:pPr>
                      <w:r w:rsidRPr="00F10482">
                        <w:rPr>
                          <w:b/>
                          <w:bCs/>
                          <w:sz w:val="20"/>
                          <w:lang w:val="fr-FR"/>
                        </w:rPr>
                        <w:t>Le rapport final complet pour chacun des six pays est structuré comme suit :</w:t>
                      </w:r>
                    </w:p>
                    <w:p w14:paraId="767B4C8D" w14:textId="0FF053A0"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Table des matières, y compris la liste des tableaux et la liste des figures</w:t>
                      </w:r>
                    </w:p>
                    <w:p w14:paraId="7334BE52" w14:textId="48B7F720"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Résumé (couvrant toutes les principales sections du rapport : contexte, méthodologie et processus, principales conclusions et recommandations, enseignements tirés)</w:t>
                      </w:r>
                    </w:p>
                    <w:p w14:paraId="49764ECB" w14:textId="3FAC7F9B"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Remerciements (tous ceux qui ont soutenu l'évaluation et qui ont fourni une coopération et une collaboration solides pendant le processus)</w:t>
                      </w:r>
                    </w:p>
                    <w:p w14:paraId="5AB99717" w14:textId="68813F32"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Liste des abréviations et des acronymes</w:t>
                      </w:r>
                    </w:p>
                    <w:p w14:paraId="1CE622ED" w14:textId="7172BC0A"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Introduction (objet de l'évaluation, but de l'évaluation, objectif, portée, utilisations et utilisateurs en retrait)</w:t>
                      </w:r>
                    </w:p>
                    <w:p w14:paraId="43D6A235" w14:textId="215ACC02"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Contexte de l'évaluation</w:t>
                      </w:r>
                    </w:p>
                    <w:p w14:paraId="1C19A95E" w14:textId="4AD05BC2"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Méthodologie, y compris la stratégie d'échantillonnage et les méthodes d'analyse des données</w:t>
                      </w:r>
                    </w:p>
                    <w:p w14:paraId="1F833405" w14:textId="2A2A6CB1"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Principales conclusions (par critère - il faudra répondre à chaque question individuelle) + Conclusions préliminaires (étant donné que toutes les conclusions seront numérotées, chaque conclusion devra indiquer clairement ces conclusions spécifiques et les numéros de paragraphe correspondants sur lesquels elles sont basées)</w:t>
                      </w:r>
                    </w:p>
                    <w:p w14:paraId="076F787D" w14:textId="4F0D20E2"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Conclusions finales</w:t>
                      </w:r>
                    </w:p>
                    <w:p w14:paraId="5A6E10A0" w14:textId="0C5B6910"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Enseignements tirés</w:t>
                      </w:r>
                    </w:p>
                    <w:p w14:paraId="4B80B353" w14:textId="34B40D22" w:rsidR="00D97932" w:rsidRPr="00F10482" w:rsidRDefault="00D97932" w:rsidP="00F10482">
                      <w:pPr>
                        <w:tabs>
                          <w:tab w:val="left" w:pos="644"/>
                        </w:tabs>
                        <w:spacing w:before="30" w:line="273" w:lineRule="auto"/>
                        <w:ind w:right="107"/>
                        <w:jc w:val="both"/>
                        <w:rPr>
                          <w:sz w:val="20"/>
                          <w:lang w:val="fr-FR"/>
                        </w:rPr>
                      </w:pPr>
                      <w:r w:rsidRPr="00F10482">
                        <w:rPr>
                          <w:sz w:val="20"/>
                          <w:lang w:val="fr-FR"/>
                        </w:rPr>
                        <w:t>O Recommandations (stratégiques et opérationnelles, maximum 5 recommandations prioritaires)</w:t>
                      </w:r>
                    </w:p>
                    <w:p w14:paraId="08FEC9A3" w14:textId="1B5FB547" w:rsidR="00D97932" w:rsidRPr="00FD28A3" w:rsidRDefault="00D97932" w:rsidP="00F10482">
                      <w:pPr>
                        <w:tabs>
                          <w:tab w:val="left" w:pos="644"/>
                        </w:tabs>
                        <w:spacing w:before="30" w:line="273" w:lineRule="auto"/>
                        <w:ind w:right="107"/>
                        <w:jc w:val="both"/>
                        <w:rPr>
                          <w:sz w:val="20"/>
                          <w:lang w:val="fr-FR"/>
                        </w:rPr>
                      </w:pPr>
                      <w:r w:rsidRPr="00F10482">
                        <w:rPr>
                          <w:sz w:val="20"/>
                          <w:lang w:val="fr-FR"/>
                        </w:rPr>
                        <w:t>O Annexes du cahier des charges ; Liste des personnes interrogées et des sites visités ; Liste des documents consultés ; Plus de détails sur la méthodologie, tels que les instruments de collecte de données, y compris des précisions sur leur fiabilité et leur validité ; Données biologiques des évaluateurs et/ou justification de la composition de l'équipe ; Matrice d'évaluation ; Cadre de résultats)</w:t>
                      </w:r>
                    </w:p>
                  </w:txbxContent>
                </v:textbox>
                <w10:wrap type="topAndBottom" anchorx="margin"/>
              </v:shape>
            </w:pict>
          </mc:Fallback>
        </mc:AlternateContent>
      </w:r>
    </w:p>
    <w:p w14:paraId="63999008" w14:textId="37AC4CCB" w:rsidR="00F10482" w:rsidRPr="00DB4A99" w:rsidRDefault="00F10482" w:rsidP="00124681">
      <w:pPr>
        <w:spacing w:before="55"/>
        <w:ind w:left="720" w:right="720"/>
        <w:rPr>
          <w:rFonts w:asciiTheme="minorHAnsi" w:hAnsiTheme="minorHAnsi" w:cstheme="minorHAnsi"/>
          <w:color w:val="0000FF"/>
          <w:sz w:val="24"/>
          <w:szCs w:val="24"/>
          <w:u w:val="single" w:color="0000FF"/>
          <w:lang w:val="fr"/>
        </w:rPr>
      </w:pPr>
      <w:r w:rsidRPr="00DB4A99">
        <w:rPr>
          <w:rFonts w:asciiTheme="minorHAnsi" w:hAnsiTheme="minorHAnsi" w:cstheme="minorHAnsi"/>
          <w:b/>
          <w:sz w:val="24"/>
          <w:szCs w:val="24"/>
          <w:lang w:val="fr"/>
        </w:rPr>
        <w:t xml:space="preserve">Une </w:t>
      </w:r>
      <w:r w:rsidR="00177EE1" w:rsidRPr="00DB4A99">
        <w:rPr>
          <w:rFonts w:asciiTheme="minorHAnsi" w:hAnsiTheme="minorHAnsi" w:cstheme="minorHAnsi"/>
          <w:b/>
          <w:sz w:val="24"/>
          <w:szCs w:val="24"/>
          <w:lang w:val="fr"/>
        </w:rPr>
        <w:t xml:space="preserve">fois </w:t>
      </w:r>
      <w:r w:rsidR="00177EE1" w:rsidRPr="00DB4A99">
        <w:rPr>
          <w:rFonts w:asciiTheme="minorHAnsi" w:hAnsiTheme="minorHAnsi" w:cstheme="minorHAnsi"/>
          <w:sz w:val="24"/>
          <w:szCs w:val="24"/>
          <w:lang w:val="fr"/>
        </w:rPr>
        <w:t>les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recommandations</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validées, l’équipe</w:t>
      </w:r>
      <w:r w:rsidR="002F3C80"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d’évaluation</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 xml:space="preserve">assistera </w:t>
      </w:r>
      <w:r w:rsidR="00156FF5" w:rsidRPr="00DB4A99">
        <w:rPr>
          <w:rFonts w:asciiTheme="minorHAnsi" w:hAnsiTheme="minorHAnsi" w:cstheme="minorHAnsi"/>
          <w:b/>
          <w:sz w:val="24"/>
          <w:szCs w:val="24"/>
          <w:lang w:val="fr"/>
        </w:rPr>
        <w:t>chaque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Bureau</w:t>
      </w:r>
      <w:r w:rsidRPr="00DB4A99">
        <w:rPr>
          <w:rFonts w:asciiTheme="minorHAnsi" w:hAnsiTheme="minorHAnsi" w:cstheme="minorHAnsi"/>
          <w:b/>
          <w:sz w:val="24"/>
          <w:szCs w:val="24"/>
          <w:lang w:val="fr"/>
        </w:rPr>
        <w:t xml:space="preserve"> de pays</w:t>
      </w:r>
      <w:r w:rsidRPr="00DB4A99">
        <w:rPr>
          <w:rFonts w:asciiTheme="minorHAnsi" w:hAnsiTheme="minorHAnsi" w:cstheme="minorHAnsi"/>
          <w:sz w:val="24"/>
          <w:szCs w:val="24"/>
          <w:lang w:val="fr"/>
        </w:rPr>
        <w:t xml:space="preserve"> dans</w:t>
      </w:r>
      <w:r w:rsidRPr="00DB4A99">
        <w:rPr>
          <w:rFonts w:asciiTheme="minorHAnsi" w:hAnsiTheme="minorHAnsi" w:cstheme="minorHAnsi"/>
          <w:b/>
          <w:sz w:val="24"/>
          <w:szCs w:val="24"/>
          <w:lang w:val="fr"/>
        </w:rPr>
        <w:t xml:space="preserve"> </w:t>
      </w:r>
      <w:r w:rsidR="00156FF5" w:rsidRPr="00DB4A99">
        <w:rPr>
          <w:rFonts w:asciiTheme="minorHAnsi" w:hAnsiTheme="minorHAnsi" w:cstheme="minorHAnsi"/>
          <w:b/>
          <w:sz w:val="24"/>
          <w:szCs w:val="24"/>
          <w:lang w:val="fr"/>
        </w:rPr>
        <w:t>l’élaboration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d’un</w:t>
      </w:r>
      <w:r w:rsidRPr="00DB4A99">
        <w:rPr>
          <w:rFonts w:asciiTheme="minorHAnsi" w:hAnsiTheme="minorHAnsi" w:cstheme="minorHAnsi"/>
          <w:sz w:val="24"/>
          <w:szCs w:val="24"/>
          <w:lang w:val="fr"/>
        </w:rPr>
        <w:t xml:space="preserve"> plan</w:t>
      </w:r>
      <w:r w:rsidRPr="00DB4A99">
        <w:rPr>
          <w:rFonts w:asciiTheme="minorHAnsi" w:hAnsiTheme="minorHAnsi" w:cstheme="minorHAnsi"/>
          <w:b/>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 xml:space="preserve"> </w:t>
      </w:r>
      <w:r w:rsidR="00156FF5" w:rsidRPr="00DB4A99">
        <w:rPr>
          <w:rFonts w:asciiTheme="minorHAnsi" w:hAnsiTheme="minorHAnsi" w:cstheme="minorHAnsi"/>
          <w:b/>
          <w:sz w:val="24"/>
          <w:szCs w:val="24"/>
          <w:lang w:val="fr"/>
        </w:rPr>
        <w:t>d’action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pour</w:t>
      </w:r>
      <w:r w:rsidRPr="00DB4A99">
        <w:rPr>
          <w:rFonts w:asciiTheme="minorHAnsi" w:hAnsiTheme="minorHAnsi" w:cstheme="minorHAnsi"/>
          <w:sz w:val="24"/>
          <w:szCs w:val="24"/>
          <w:lang w:val="fr"/>
        </w:rPr>
        <w:t xml:space="preserve"> la mise</w:t>
      </w:r>
      <w:r w:rsidRPr="00DB4A99">
        <w:rPr>
          <w:rFonts w:asciiTheme="minorHAnsi" w:hAnsiTheme="minorHAnsi" w:cstheme="minorHAnsi"/>
          <w:b/>
          <w:sz w:val="24"/>
          <w:szCs w:val="24"/>
          <w:lang w:val="fr"/>
        </w:rPr>
        <w:t xml:space="preserve"> en œuvre </w:t>
      </w:r>
      <w:r w:rsidR="00156FF5" w:rsidRPr="00DB4A99">
        <w:rPr>
          <w:rFonts w:asciiTheme="minorHAnsi" w:hAnsiTheme="minorHAnsi" w:cstheme="minorHAnsi"/>
          <w:b/>
          <w:sz w:val="24"/>
          <w:szCs w:val="24"/>
          <w:lang w:val="fr"/>
        </w:rPr>
        <w:t>des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principales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recommandations</w:t>
      </w:r>
      <w:r w:rsidRPr="00DB4A99">
        <w:rPr>
          <w:rFonts w:asciiTheme="minorHAnsi" w:hAnsiTheme="minorHAnsi" w:cstheme="minorHAnsi"/>
          <w:b/>
          <w:sz w:val="24"/>
          <w:szCs w:val="24"/>
          <w:lang w:val="fr"/>
        </w:rPr>
        <w:t xml:space="preserve"> stratégiques</w:t>
      </w:r>
      <w:r w:rsidRPr="00DB4A99">
        <w:rPr>
          <w:rFonts w:asciiTheme="minorHAnsi" w:hAnsiTheme="minorHAnsi" w:cstheme="minorHAnsi"/>
          <w:sz w:val="24"/>
          <w:szCs w:val="24"/>
          <w:lang w:val="fr"/>
        </w:rPr>
        <w:t xml:space="preserve"> et </w:t>
      </w:r>
      <w:r w:rsidRPr="00DB4A99">
        <w:rPr>
          <w:rFonts w:asciiTheme="minorHAnsi" w:hAnsiTheme="minorHAnsi" w:cstheme="minorHAnsi"/>
          <w:b/>
          <w:sz w:val="24"/>
          <w:szCs w:val="24"/>
          <w:lang w:val="fr"/>
        </w:rPr>
        <w:t xml:space="preserve">opérationnelles </w:t>
      </w:r>
      <w:r w:rsidR="00156FF5" w:rsidRPr="00DB4A99">
        <w:rPr>
          <w:rFonts w:asciiTheme="minorHAnsi" w:hAnsiTheme="minorHAnsi" w:cstheme="minorHAnsi"/>
          <w:b/>
          <w:sz w:val="24"/>
          <w:szCs w:val="24"/>
          <w:lang w:val="fr"/>
        </w:rPr>
        <w:t>(« réponse</w:t>
      </w:r>
      <w:r w:rsidRPr="00DB4A99">
        <w:rPr>
          <w:rFonts w:asciiTheme="minorHAnsi" w:hAnsiTheme="minorHAnsi" w:cstheme="minorHAnsi"/>
          <w:b/>
          <w:sz w:val="24"/>
          <w:szCs w:val="24"/>
          <w:lang w:val="fr"/>
        </w:rPr>
        <w:t xml:space="preserve"> de la direction »).</w:t>
      </w:r>
      <w:r w:rsidRPr="00DB4A99">
        <w:rPr>
          <w:rFonts w:asciiTheme="minorHAnsi" w:hAnsiTheme="minorHAnsi" w:cstheme="minorHAnsi"/>
          <w:sz w:val="24"/>
          <w:szCs w:val="24"/>
          <w:lang w:val="fr"/>
        </w:rPr>
        <w:t xml:space="preserve"> Un plan d’action sera élaboré pour chaque pays et sera défini </w:t>
      </w:r>
      <w:r w:rsidR="00156FF5" w:rsidRPr="00DB4A99">
        <w:rPr>
          <w:rFonts w:asciiTheme="minorHAnsi" w:hAnsiTheme="minorHAnsi" w:cstheme="minorHAnsi"/>
          <w:sz w:val="24"/>
          <w:szCs w:val="24"/>
          <w:lang w:val="fr"/>
        </w:rPr>
        <w:t>de manière participative au cours</w:t>
      </w:r>
      <w:r w:rsidRPr="00DB4A99">
        <w:rPr>
          <w:rFonts w:asciiTheme="minorHAnsi" w:hAnsiTheme="minorHAnsi" w:cstheme="minorHAnsi"/>
          <w:sz w:val="24"/>
          <w:szCs w:val="24"/>
          <w:lang w:val="fr"/>
        </w:rPr>
        <w:t xml:space="preserve"> de l’atelier de validation du rapport d’évaluation  </w:t>
      </w:r>
    </w:p>
    <w:p w14:paraId="1537740D" w14:textId="77777777" w:rsidR="00F10482" w:rsidRPr="00DB4A99" w:rsidRDefault="00F10482" w:rsidP="00124681">
      <w:pPr>
        <w:pStyle w:val="BodyText"/>
        <w:spacing w:before="11"/>
        <w:ind w:right="720"/>
        <w:rPr>
          <w:rFonts w:asciiTheme="minorHAnsi" w:hAnsiTheme="minorHAnsi" w:cstheme="minorHAnsi"/>
          <w:lang w:val="fr-FR"/>
        </w:rPr>
      </w:pPr>
    </w:p>
    <w:p w14:paraId="0B6BD4D7" w14:textId="6634C681" w:rsidR="00F10482" w:rsidRPr="00DB4A99" w:rsidRDefault="00F10482" w:rsidP="00124681">
      <w:pPr>
        <w:pStyle w:val="ListParagraph"/>
        <w:numPr>
          <w:ilvl w:val="0"/>
          <w:numId w:val="1"/>
        </w:numPr>
        <w:tabs>
          <w:tab w:val="left" w:pos="1441"/>
        </w:tabs>
        <w:spacing w:before="1"/>
        <w:ind w:right="720"/>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Une </w:t>
      </w:r>
      <w:r w:rsidR="00156FF5" w:rsidRPr="00DB4A99">
        <w:rPr>
          <w:rFonts w:asciiTheme="minorHAnsi" w:hAnsiTheme="minorHAnsi" w:cstheme="minorHAnsi"/>
          <w:b/>
          <w:sz w:val="24"/>
          <w:szCs w:val="24"/>
          <w:lang w:val="fr"/>
        </w:rPr>
        <w:t>note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de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synthèse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pour</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l’audience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externe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de</w:t>
      </w:r>
      <w:r w:rsidRPr="00DB4A99">
        <w:rPr>
          <w:rFonts w:asciiTheme="minorHAnsi" w:hAnsiTheme="minorHAnsi" w:cstheme="minorHAnsi"/>
          <w:b/>
          <w:sz w:val="24"/>
          <w:szCs w:val="24"/>
          <w:lang w:val="fr"/>
        </w:rPr>
        <w:t xml:space="preserve"> 1-</w:t>
      </w:r>
      <w:r w:rsidR="00156FF5" w:rsidRPr="00DB4A99">
        <w:rPr>
          <w:rFonts w:asciiTheme="minorHAnsi" w:hAnsiTheme="minorHAnsi" w:cstheme="minorHAnsi"/>
          <w:b/>
          <w:sz w:val="24"/>
          <w:szCs w:val="24"/>
          <w:lang w:val="fr"/>
        </w:rPr>
        <w:t>2</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pages</w:t>
      </w:r>
      <w:r w:rsidRPr="00DB4A99">
        <w:rPr>
          <w:rFonts w:asciiTheme="minorHAnsi" w:hAnsiTheme="minorHAnsi" w:cstheme="minorHAnsi"/>
          <w:sz w:val="24"/>
          <w:szCs w:val="24"/>
          <w:lang w:val="fr"/>
        </w:rPr>
        <w:t xml:space="preserve"> pour</w:t>
      </w:r>
      <w:r w:rsidRPr="00DB4A99">
        <w:rPr>
          <w:rFonts w:asciiTheme="minorHAnsi" w:hAnsiTheme="minorHAnsi" w:cstheme="minorHAnsi"/>
          <w:b/>
          <w:sz w:val="24"/>
          <w:szCs w:val="24"/>
          <w:lang w:val="fr"/>
        </w:rPr>
        <w:t xml:space="preserve"> chaque </w:t>
      </w:r>
      <w:r w:rsidR="00156FF5" w:rsidRPr="00DB4A99">
        <w:rPr>
          <w:rFonts w:asciiTheme="minorHAnsi" w:hAnsiTheme="minorHAnsi" w:cstheme="minorHAnsi"/>
          <w:b/>
          <w:sz w:val="24"/>
          <w:szCs w:val="24"/>
          <w:lang w:val="fr"/>
        </w:rPr>
        <w:t>pays</w:t>
      </w:r>
      <w:r w:rsidR="00156FF5" w:rsidRPr="00DB4A99">
        <w:rPr>
          <w:rFonts w:asciiTheme="minorHAnsi" w:hAnsiTheme="minorHAnsi" w:cstheme="minorHAnsi"/>
          <w:sz w:val="24"/>
          <w:szCs w:val="24"/>
          <w:lang w:val="fr"/>
        </w:rPr>
        <w:t xml:space="preserve"> (6 synthèses au total</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Il sera utilisé comme outil de diffusion pour les principales</w:t>
      </w:r>
      <w:r w:rsidRPr="00DB4A99">
        <w:rPr>
          <w:rFonts w:asciiTheme="minorHAnsi" w:hAnsiTheme="minorHAnsi" w:cstheme="minorHAnsi"/>
          <w:sz w:val="24"/>
          <w:szCs w:val="24"/>
          <w:lang w:val="fr"/>
        </w:rPr>
        <w:t xml:space="preserve"> conclusions </w:t>
      </w:r>
      <w:r w:rsidR="00156FF5" w:rsidRPr="00DB4A99">
        <w:rPr>
          <w:rFonts w:asciiTheme="minorHAnsi" w:hAnsiTheme="minorHAnsi" w:cstheme="minorHAnsi"/>
          <w:sz w:val="24"/>
          <w:szCs w:val="24"/>
          <w:lang w:val="fr"/>
        </w:rPr>
        <w:t>et recommandations de l’évaluation</w:t>
      </w:r>
      <w:r w:rsidRPr="00DB4A99">
        <w:rPr>
          <w:rFonts w:asciiTheme="minorHAnsi" w:hAnsiTheme="minorHAnsi" w:cstheme="minorHAnsi"/>
          <w:sz w:val="24"/>
          <w:szCs w:val="24"/>
          <w:lang w:val="fr"/>
        </w:rPr>
        <w:t xml:space="preserve">.    </w:t>
      </w:r>
    </w:p>
    <w:p w14:paraId="259D8364" w14:textId="5282268D" w:rsidR="00F10482" w:rsidRPr="00124681" w:rsidRDefault="00F10482" w:rsidP="00124681">
      <w:pPr>
        <w:pStyle w:val="ListParagraph"/>
        <w:numPr>
          <w:ilvl w:val="0"/>
          <w:numId w:val="1"/>
        </w:numPr>
        <w:tabs>
          <w:tab w:val="left" w:pos="1441"/>
        </w:tabs>
        <w:ind w:right="720"/>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Une infographie </w:t>
      </w:r>
      <w:r w:rsidR="00156FF5" w:rsidRPr="00DB4A99">
        <w:rPr>
          <w:rFonts w:asciiTheme="minorHAnsi" w:hAnsiTheme="minorHAnsi" w:cstheme="minorHAnsi"/>
          <w:b/>
          <w:sz w:val="24"/>
          <w:szCs w:val="24"/>
          <w:lang w:val="fr"/>
        </w:rPr>
        <w:t>illustrant</w:t>
      </w:r>
      <w:r w:rsidR="00156FF5" w:rsidRPr="00DB4A99">
        <w:rPr>
          <w:rFonts w:asciiTheme="minorHAnsi" w:hAnsiTheme="minorHAnsi" w:cstheme="minorHAnsi"/>
          <w:sz w:val="24"/>
          <w:szCs w:val="24"/>
          <w:lang w:val="fr"/>
        </w:rPr>
        <w:t xml:space="preserve"> les principaux</w:t>
      </w:r>
      <w:r w:rsidRPr="00DB4A99">
        <w:rPr>
          <w:rFonts w:asciiTheme="minorHAnsi" w:hAnsiTheme="minorHAnsi" w:cstheme="minorHAnsi"/>
          <w:sz w:val="24"/>
          <w:szCs w:val="24"/>
          <w:lang w:val="fr"/>
        </w:rPr>
        <w:t xml:space="preserve"> messages clés de </w:t>
      </w:r>
      <w:r w:rsidR="00A67F6B">
        <w:rPr>
          <w:rFonts w:asciiTheme="minorHAnsi" w:hAnsiTheme="minorHAnsi" w:cstheme="minorHAnsi"/>
          <w:sz w:val="24"/>
          <w:szCs w:val="24"/>
          <w:lang w:val="fr"/>
        </w:rPr>
        <w:t>l</w:t>
      </w:r>
      <w:r w:rsidRPr="00DB4A99">
        <w:rPr>
          <w:rFonts w:asciiTheme="minorHAnsi" w:hAnsiTheme="minorHAnsi" w:cstheme="minorHAnsi"/>
          <w:sz w:val="24"/>
          <w:szCs w:val="24"/>
          <w:lang w:val="fr"/>
        </w:rPr>
        <w:t xml:space="preserve">’évaluation </w:t>
      </w:r>
      <w:r w:rsidR="00156FF5" w:rsidRPr="00DB4A99">
        <w:rPr>
          <w:rFonts w:asciiTheme="minorHAnsi" w:hAnsiTheme="minorHAnsi" w:cstheme="minorHAnsi"/>
          <w:sz w:val="24"/>
          <w:szCs w:val="24"/>
          <w:lang w:val="fr"/>
        </w:rPr>
        <w:t>pour la</w:t>
      </w:r>
      <w:r w:rsidRPr="00DB4A99">
        <w:rPr>
          <w:rFonts w:asciiTheme="minorHAnsi" w:hAnsiTheme="minorHAnsi" w:cstheme="minorHAnsi"/>
          <w:sz w:val="24"/>
          <w:szCs w:val="24"/>
          <w:lang w:val="fr"/>
        </w:rPr>
        <w:t xml:space="preserve"> distribution </w:t>
      </w:r>
      <w:r w:rsidR="00156FF5" w:rsidRPr="00DB4A99">
        <w:rPr>
          <w:rFonts w:asciiTheme="minorHAnsi" w:hAnsiTheme="minorHAnsi" w:cstheme="minorHAnsi"/>
          <w:sz w:val="24"/>
          <w:szCs w:val="24"/>
          <w:lang w:val="fr"/>
        </w:rPr>
        <w:t>en ligne ou</w:t>
      </w:r>
      <w:r w:rsidRPr="00DB4A99">
        <w:rPr>
          <w:rFonts w:asciiTheme="minorHAnsi" w:hAnsiTheme="minorHAnsi" w:cstheme="minorHAnsi"/>
          <w:sz w:val="24"/>
          <w:szCs w:val="24"/>
          <w:lang w:val="fr"/>
        </w:rPr>
        <w:t xml:space="preserve"> par courriel  </w:t>
      </w:r>
    </w:p>
    <w:p w14:paraId="26C65DBC" w14:textId="0D7C9412" w:rsidR="00F10482" w:rsidRPr="00DB4A99" w:rsidRDefault="00F10482" w:rsidP="00124681">
      <w:pPr>
        <w:pStyle w:val="ListParagraph"/>
        <w:numPr>
          <w:ilvl w:val="0"/>
          <w:numId w:val="1"/>
        </w:numPr>
        <w:tabs>
          <w:tab w:val="left" w:pos="1441"/>
        </w:tabs>
        <w:ind w:right="720"/>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Un rapport régional (maximum 50 pages sans annexes) </w:t>
      </w:r>
      <w:r w:rsidRPr="00DB4A99">
        <w:rPr>
          <w:rFonts w:asciiTheme="minorHAnsi" w:hAnsiTheme="minorHAnsi" w:cstheme="minorHAnsi"/>
          <w:sz w:val="24"/>
          <w:szCs w:val="24"/>
          <w:lang w:val="fr"/>
        </w:rPr>
        <w:t xml:space="preserve">présentant un résumé de chaque évaluation par pays, ainsi que des tendances et des questions pertinentes au niveau régional. Ce </w:t>
      </w:r>
      <w:r w:rsidR="00156FF5" w:rsidRPr="00DB4A99">
        <w:rPr>
          <w:rFonts w:asciiTheme="minorHAnsi" w:hAnsiTheme="minorHAnsi" w:cstheme="minorHAnsi"/>
          <w:sz w:val="24"/>
          <w:szCs w:val="24"/>
          <w:lang w:val="fr"/>
        </w:rPr>
        <w:t>report</w:t>
      </w:r>
      <w:r w:rsidRPr="00DB4A99">
        <w:rPr>
          <w:rFonts w:asciiTheme="minorHAnsi" w:hAnsiTheme="minorHAnsi" w:cstheme="minorHAnsi"/>
          <w:sz w:val="24"/>
          <w:szCs w:val="24"/>
          <w:lang w:val="fr"/>
        </w:rPr>
        <w:t xml:space="preserve"> devra également être conforme aux mêmes normes et structures internationales des rapports nationaux. </w:t>
      </w:r>
      <w:r w:rsidR="00156FF5" w:rsidRPr="00DB4A99">
        <w:rPr>
          <w:rFonts w:asciiTheme="minorHAnsi" w:hAnsiTheme="minorHAnsi" w:cstheme="minorHAnsi"/>
          <w:sz w:val="24"/>
          <w:szCs w:val="24"/>
          <w:lang w:val="fr"/>
        </w:rPr>
        <w:t>La finalisation</w:t>
      </w:r>
      <w:r w:rsidRPr="00DB4A99">
        <w:rPr>
          <w:rFonts w:asciiTheme="minorHAnsi" w:hAnsiTheme="minorHAnsi" w:cstheme="minorHAnsi"/>
          <w:sz w:val="24"/>
          <w:szCs w:val="24"/>
          <w:lang w:val="fr"/>
        </w:rPr>
        <w:t xml:space="preserve"> de ce rapport devra inclure la </w:t>
      </w:r>
      <w:r w:rsidR="00156FF5" w:rsidRPr="00DB4A99">
        <w:rPr>
          <w:rFonts w:asciiTheme="minorHAnsi" w:hAnsiTheme="minorHAnsi" w:cstheme="minorHAnsi"/>
          <w:sz w:val="24"/>
          <w:szCs w:val="24"/>
          <w:lang w:val="fr"/>
        </w:rPr>
        <w:t>collecte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données primaires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avec le personnel</w:t>
      </w:r>
      <w:r w:rsidRPr="00DB4A99">
        <w:rPr>
          <w:rFonts w:asciiTheme="minorHAnsi" w:hAnsiTheme="minorHAnsi" w:cstheme="minorHAnsi"/>
          <w:sz w:val="24"/>
          <w:szCs w:val="24"/>
          <w:lang w:val="fr"/>
        </w:rPr>
        <w:t xml:space="preserve"> du Bureau régional </w:t>
      </w:r>
      <w:r w:rsidR="00156FF5" w:rsidRPr="00DB4A99">
        <w:rPr>
          <w:rFonts w:asciiTheme="minorHAnsi" w:hAnsiTheme="minorHAnsi" w:cstheme="minorHAnsi"/>
          <w:sz w:val="24"/>
          <w:szCs w:val="24"/>
          <w:lang w:val="fr"/>
        </w:rPr>
        <w:t>de l’UNICEF</w:t>
      </w:r>
      <w:r w:rsidRPr="00DB4A99">
        <w:rPr>
          <w:rFonts w:asciiTheme="minorHAnsi" w:hAnsiTheme="minorHAnsi" w:cstheme="minorHAnsi"/>
          <w:sz w:val="24"/>
          <w:szCs w:val="24"/>
          <w:lang w:val="fr"/>
        </w:rPr>
        <w:t xml:space="preserve">.    </w:t>
      </w:r>
    </w:p>
    <w:p w14:paraId="2306B6F0" w14:textId="77777777" w:rsidR="00F10482" w:rsidRPr="00124681" w:rsidRDefault="00F10482" w:rsidP="00F10482">
      <w:pPr>
        <w:pStyle w:val="BodyText"/>
        <w:spacing w:before="11"/>
        <w:rPr>
          <w:rFonts w:asciiTheme="minorHAnsi" w:hAnsiTheme="minorHAnsi" w:cstheme="minorHAnsi"/>
          <w:sz w:val="18"/>
          <w:szCs w:val="18"/>
          <w:lang w:val="fr-FR"/>
        </w:rPr>
      </w:pPr>
    </w:p>
    <w:p w14:paraId="53A4CD28" w14:textId="1EAEA2B9" w:rsidR="00F10482" w:rsidRPr="00DB4A99" w:rsidRDefault="00F10482" w:rsidP="00194791">
      <w:pPr>
        <w:pStyle w:val="Heading1"/>
        <w:numPr>
          <w:ilvl w:val="0"/>
          <w:numId w:val="44"/>
        </w:numPr>
        <w:tabs>
          <w:tab w:val="left" w:pos="1440"/>
          <w:tab w:val="left" w:pos="1441"/>
        </w:tabs>
        <w:ind w:hanging="568"/>
        <w:rPr>
          <w:rFonts w:asciiTheme="minorHAnsi" w:hAnsiTheme="minorHAnsi" w:cstheme="minorHAnsi"/>
          <w:color w:val="4F81BC"/>
        </w:rPr>
      </w:pPr>
      <w:r w:rsidRPr="00DB4A99">
        <w:rPr>
          <w:rFonts w:asciiTheme="minorHAnsi" w:hAnsiTheme="minorHAnsi" w:cstheme="minorHAnsi"/>
          <w:color w:val="4F81BC"/>
          <w:lang w:val="fr"/>
        </w:rPr>
        <w:t xml:space="preserve">Emplacement </w:t>
      </w:r>
      <w:r w:rsidR="00156FF5" w:rsidRPr="00DB4A99">
        <w:rPr>
          <w:rFonts w:asciiTheme="minorHAnsi" w:hAnsiTheme="minorHAnsi" w:cstheme="minorHAnsi"/>
          <w:color w:val="4F81BC"/>
          <w:lang w:val="fr"/>
        </w:rPr>
        <w:t>et</w:t>
      </w:r>
      <w:r w:rsidR="00156FF5" w:rsidRPr="00DB4A99">
        <w:rPr>
          <w:rFonts w:asciiTheme="minorHAnsi" w:hAnsiTheme="minorHAnsi" w:cstheme="minorHAnsi"/>
          <w:lang w:val="fr"/>
        </w:rPr>
        <w:t xml:space="preserve"> </w:t>
      </w:r>
      <w:r w:rsidR="00156FF5" w:rsidRPr="00DB4A99">
        <w:rPr>
          <w:rFonts w:asciiTheme="minorHAnsi" w:hAnsiTheme="minorHAnsi" w:cstheme="minorHAnsi"/>
          <w:color w:val="4F81BC"/>
          <w:lang w:val="fr"/>
        </w:rPr>
        <w:t>durée</w:t>
      </w:r>
    </w:p>
    <w:p w14:paraId="745F6BAB" w14:textId="77777777" w:rsidR="00F10482" w:rsidRPr="00DB4A99" w:rsidRDefault="00F10482" w:rsidP="00F10482">
      <w:pPr>
        <w:pStyle w:val="BodyText"/>
        <w:rPr>
          <w:rFonts w:asciiTheme="minorHAnsi" w:hAnsiTheme="minorHAnsi" w:cstheme="minorHAnsi"/>
          <w:b/>
        </w:rPr>
      </w:pPr>
    </w:p>
    <w:p w14:paraId="0BB26DCB" w14:textId="329FD926" w:rsidR="00F10482" w:rsidRPr="00DB4A99" w:rsidRDefault="00F10482" w:rsidP="00F10482">
      <w:pPr>
        <w:ind w:left="720" w:right="714"/>
        <w:jc w:val="both"/>
        <w:rPr>
          <w:rFonts w:asciiTheme="minorHAnsi" w:hAnsiTheme="minorHAnsi" w:cstheme="minorHAnsi"/>
          <w:b/>
          <w:sz w:val="24"/>
          <w:szCs w:val="24"/>
          <w:lang w:val="fr-FR"/>
        </w:rPr>
      </w:pPr>
      <w:r w:rsidRPr="00DB4A99">
        <w:rPr>
          <w:rFonts w:asciiTheme="minorHAnsi" w:hAnsiTheme="minorHAnsi" w:cstheme="minorHAnsi"/>
          <w:b/>
          <w:sz w:val="24"/>
          <w:szCs w:val="24"/>
          <w:lang w:val="fr"/>
        </w:rPr>
        <w:t xml:space="preserve">Veuillez noter que seuls 7 pays participants (Côte d’Ivoire, Guinée, Guinée-Bissau, Libéria, Togo, </w:t>
      </w:r>
      <w:r w:rsidR="00156FF5" w:rsidRPr="00DB4A99">
        <w:rPr>
          <w:rFonts w:asciiTheme="minorHAnsi" w:hAnsiTheme="minorHAnsi" w:cstheme="minorHAnsi"/>
          <w:b/>
          <w:sz w:val="24"/>
          <w:szCs w:val="24"/>
          <w:lang w:val="fr"/>
        </w:rPr>
        <w:t xml:space="preserve">Tchad, </w:t>
      </w:r>
      <w:r w:rsidR="00156FF5" w:rsidRPr="00DB4A99">
        <w:rPr>
          <w:rFonts w:asciiTheme="minorHAnsi" w:hAnsiTheme="minorHAnsi" w:cstheme="minorHAnsi"/>
          <w:sz w:val="24"/>
          <w:szCs w:val="24"/>
          <w:lang w:val="fr"/>
        </w:rPr>
        <w:t>Cameroun</w:t>
      </w:r>
      <w:r w:rsidRPr="00DB4A99">
        <w:rPr>
          <w:rFonts w:asciiTheme="minorHAnsi" w:hAnsiTheme="minorHAnsi" w:cstheme="minorHAnsi"/>
          <w:b/>
          <w:sz w:val="24"/>
          <w:szCs w:val="24"/>
          <w:lang w:val="fr"/>
        </w:rPr>
        <w:t xml:space="preserve">) feront l’objet d’une collecte de données sur le terrain, tandis que les deux autres pays (Guinée </w:t>
      </w:r>
      <w:r w:rsidR="00156FF5" w:rsidRPr="00DB4A99">
        <w:rPr>
          <w:rFonts w:asciiTheme="minorHAnsi" w:hAnsiTheme="minorHAnsi" w:cstheme="minorHAnsi"/>
          <w:b/>
          <w:sz w:val="24"/>
          <w:szCs w:val="24"/>
          <w:lang w:val="fr"/>
        </w:rPr>
        <w:t>équatoriale,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Bénin</w:t>
      </w:r>
      <w:r w:rsidRPr="00DB4A99">
        <w:rPr>
          <w:rFonts w:asciiTheme="minorHAnsi" w:hAnsiTheme="minorHAnsi" w:cstheme="minorHAnsi"/>
          <w:b/>
          <w:sz w:val="24"/>
          <w:szCs w:val="24"/>
          <w:lang w:val="fr"/>
        </w:rPr>
        <w:t>) ne</w:t>
      </w:r>
      <w:r w:rsidRPr="00DB4A99">
        <w:rPr>
          <w:rFonts w:asciiTheme="minorHAnsi" w:hAnsiTheme="minorHAnsi" w:cstheme="minorHAnsi"/>
          <w:sz w:val="24"/>
          <w:szCs w:val="24"/>
          <w:lang w:val="fr"/>
        </w:rPr>
        <w:t xml:space="preserve"> feront l’objet</w:t>
      </w:r>
      <w:r w:rsidRPr="00DB4A99">
        <w:rPr>
          <w:rFonts w:asciiTheme="minorHAnsi" w:hAnsiTheme="minorHAnsi" w:cstheme="minorHAnsi"/>
          <w:b/>
          <w:sz w:val="24"/>
          <w:szCs w:val="24"/>
          <w:lang w:val="fr"/>
        </w:rPr>
        <w:t xml:space="preserve"> que </w:t>
      </w:r>
      <w:r w:rsidRPr="00444FE3">
        <w:rPr>
          <w:rFonts w:asciiTheme="minorHAnsi" w:hAnsiTheme="minorHAnsi" w:cstheme="minorHAnsi"/>
          <w:b/>
          <w:sz w:val="24"/>
          <w:szCs w:val="24"/>
          <w:lang w:val="fr"/>
        </w:rPr>
        <w:t>d’un</w:t>
      </w:r>
      <w:r w:rsidR="00444FE3" w:rsidRPr="00444FE3">
        <w:rPr>
          <w:rFonts w:asciiTheme="minorHAnsi" w:hAnsiTheme="minorHAnsi" w:cstheme="minorHAnsi"/>
          <w:b/>
          <w:sz w:val="24"/>
          <w:szCs w:val="24"/>
          <w:lang w:val="fr"/>
        </w:rPr>
        <w:t>e revue documentaire</w:t>
      </w:r>
      <w:r w:rsidR="00444FE3">
        <w:rPr>
          <w:rFonts w:asciiTheme="minorHAnsi" w:hAnsiTheme="minorHAnsi" w:cstheme="minorHAnsi"/>
          <w:b/>
          <w:sz w:val="24"/>
          <w:szCs w:val="24"/>
          <w:lang w:val="fr"/>
        </w:rPr>
        <w:t xml:space="preserve">/recherche littéraire approfondie. </w:t>
      </w:r>
      <w:r w:rsidR="00444FE3">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 xml:space="preserve"> </w:t>
      </w:r>
    </w:p>
    <w:p w14:paraId="572AC329" w14:textId="30C0808B" w:rsidR="00F10482" w:rsidRDefault="00F10482" w:rsidP="00F10482">
      <w:pPr>
        <w:pStyle w:val="BodyText"/>
        <w:spacing w:before="120"/>
        <w:ind w:left="780" w:right="771"/>
        <w:jc w:val="both"/>
        <w:rPr>
          <w:rFonts w:asciiTheme="minorHAnsi" w:hAnsiTheme="minorHAnsi" w:cstheme="minorHAnsi"/>
          <w:lang w:val="fr"/>
        </w:rPr>
      </w:pPr>
      <w:r w:rsidRPr="00DB4A99">
        <w:rPr>
          <w:rFonts w:asciiTheme="minorHAnsi" w:hAnsiTheme="minorHAnsi" w:cstheme="minorHAnsi"/>
          <w:lang w:val="fr"/>
        </w:rPr>
        <w:t xml:space="preserve">Outre le travail sur le terrain, les consultants </w:t>
      </w:r>
      <w:r w:rsidR="00444FE3">
        <w:rPr>
          <w:rFonts w:asciiTheme="minorHAnsi" w:hAnsiTheme="minorHAnsi" w:cstheme="minorHAnsi"/>
          <w:lang w:val="fr"/>
        </w:rPr>
        <w:t>travailleront</w:t>
      </w:r>
      <w:r w:rsidRPr="00DB4A99">
        <w:rPr>
          <w:rFonts w:asciiTheme="minorHAnsi" w:hAnsiTheme="minorHAnsi" w:cstheme="minorHAnsi"/>
          <w:lang w:val="fr"/>
        </w:rPr>
        <w:t xml:space="preserve"> à domicile et utiliseront leur propre matériel et d’autres ressources </w:t>
      </w:r>
      <w:r w:rsidR="00156FF5" w:rsidRPr="00DB4A99">
        <w:rPr>
          <w:rFonts w:asciiTheme="minorHAnsi" w:hAnsiTheme="minorHAnsi" w:cstheme="minorHAnsi"/>
          <w:lang w:val="fr"/>
        </w:rPr>
        <w:t>de la firme d’évaluation</w:t>
      </w:r>
      <w:r w:rsidRPr="00DB4A99">
        <w:rPr>
          <w:rFonts w:asciiTheme="minorHAnsi" w:hAnsiTheme="minorHAnsi" w:cstheme="minorHAnsi"/>
          <w:lang w:val="fr"/>
        </w:rPr>
        <w:t xml:space="preserve"> qui </w:t>
      </w:r>
      <w:r w:rsidR="00156FF5" w:rsidRPr="00DB4A99">
        <w:rPr>
          <w:rFonts w:asciiTheme="minorHAnsi" w:hAnsiTheme="minorHAnsi" w:cstheme="minorHAnsi"/>
          <w:lang w:val="fr"/>
        </w:rPr>
        <w:t>soumet la proposition technique et financière</w:t>
      </w:r>
      <w:r w:rsidRPr="00DB4A99">
        <w:rPr>
          <w:rFonts w:asciiTheme="minorHAnsi" w:hAnsiTheme="minorHAnsi" w:cstheme="minorHAnsi"/>
          <w:lang w:val="fr"/>
        </w:rPr>
        <w:t xml:space="preserve">. </w:t>
      </w:r>
      <w:r w:rsidR="00156FF5" w:rsidRPr="00DB4A99">
        <w:rPr>
          <w:rFonts w:asciiTheme="minorHAnsi" w:hAnsiTheme="minorHAnsi" w:cstheme="minorHAnsi"/>
          <w:lang w:val="fr"/>
        </w:rPr>
        <w:t>Des discussions</w:t>
      </w:r>
      <w:r w:rsidRPr="00DB4A99">
        <w:rPr>
          <w:rFonts w:asciiTheme="minorHAnsi" w:hAnsiTheme="minorHAnsi" w:cstheme="minorHAnsi"/>
          <w:lang w:val="fr"/>
        </w:rPr>
        <w:t xml:space="preserve">      </w:t>
      </w:r>
      <w:r w:rsidR="00156FF5" w:rsidRPr="00DB4A99">
        <w:rPr>
          <w:rFonts w:asciiTheme="minorHAnsi" w:hAnsiTheme="minorHAnsi" w:cstheme="minorHAnsi"/>
          <w:lang w:val="fr"/>
        </w:rPr>
        <w:t>périodiques avec</w:t>
      </w:r>
      <w:r w:rsidRPr="00DB4A99">
        <w:rPr>
          <w:rFonts w:asciiTheme="minorHAnsi" w:hAnsiTheme="minorHAnsi" w:cstheme="minorHAnsi"/>
          <w:lang w:val="fr"/>
        </w:rPr>
        <w:t xml:space="preserve"> </w:t>
      </w:r>
      <w:r w:rsidR="00156FF5" w:rsidRPr="00DB4A99">
        <w:rPr>
          <w:rFonts w:asciiTheme="minorHAnsi" w:hAnsiTheme="minorHAnsi" w:cstheme="minorHAnsi"/>
          <w:lang w:val="fr"/>
        </w:rPr>
        <w:t>le Bureau</w:t>
      </w:r>
      <w:r w:rsidRPr="00DB4A99">
        <w:rPr>
          <w:rFonts w:asciiTheme="minorHAnsi" w:hAnsiTheme="minorHAnsi" w:cstheme="minorHAnsi"/>
          <w:lang w:val="fr"/>
        </w:rPr>
        <w:t xml:space="preserve"> régional et les bureaux de pays de l’UNICEF auront lieu et les commentaires du Bureau de pays et du Bureau régional de l’UNICEF seront </w:t>
      </w:r>
      <w:r w:rsidR="00156FF5" w:rsidRPr="00DB4A99">
        <w:rPr>
          <w:rFonts w:asciiTheme="minorHAnsi" w:hAnsiTheme="minorHAnsi" w:cstheme="minorHAnsi"/>
          <w:lang w:val="fr"/>
        </w:rPr>
        <w:t>intégrés dans</w:t>
      </w:r>
      <w:r w:rsidRPr="00DB4A99">
        <w:rPr>
          <w:rFonts w:asciiTheme="minorHAnsi" w:hAnsiTheme="minorHAnsi" w:cstheme="minorHAnsi"/>
          <w:lang w:val="fr"/>
        </w:rPr>
        <w:t xml:space="preserve"> </w:t>
      </w:r>
      <w:r w:rsidR="00156FF5" w:rsidRPr="00DB4A99">
        <w:rPr>
          <w:rFonts w:asciiTheme="minorHAnsi" w:hAnsiTheme="minorHAnsi" w:cstheme="minorHAnsi"/>
          <w:lang w:val="fr"/>
        </w:rPr>
        <w:t>les résultats</w:t>
      </w:r>
      <w:r w:rsidRPr="00DB4A99">
        <w:rPr>
          <w:rFonts w:asciiTheme="minorHAnsi" w:hAnsiTheme="minorHAnsi" w:cstheme="minorHAnsi"/>
          <w:lang w:val="fr"/>
        </w:rPr>
        <w:t xml:space="preserve"> </w:t>
      </w:r>
      <w:r w:rsidR="00156FF5" w:rsidRPr="00DB4A99">
        <w:rPr>
          <w:rFonts w:asciiTheme="minorHAnsi" w:hAnsiTheme="minorHAnsi" w:cstheme="minorHAnsi"/>
          <w:lang w:val="fr"/>
        </w:rPr>
        <w:t>finaux d</w:t>
      </w:r>
      <w:r w:rsidR="00444FE3">
        <w:rPr>
          <w:rFonts w:asciiTheme="minorHAnsi" w:hAnsiTheme="minorHAnsi" w:cstheme="minorHAnsi"/>
          <w:lang w:val="fr"/>
        </w:rPr>
        <w:t>e l’évaluation</w:t>
      </w:r>
      <w:r w:rsidRPr="00DB4A99">
        <w:rPr>
          <w:rFonts w:asciiTheme="minorHAnsi" w:hAnsiTheme="minorHAnsi" w:cstheme="minorHAnsi"/>
          <w:lang w:val="fr"/>
        </w:rPr>
        <w:t xml:space="preserve">.  </w:t>
      </w:r>
    </w:p>
    <w:p w14:paraId="5722A0B6" w14:textId="77777777" w:rsidR="00124681" w:rsidRDefault="00124681" w:rsidP="00124681">
      <w:pPr>
        <w:pStyle w:val="BodyText"/>
        <w:spacing w:before="2"/>
        <w:ind w:firstLine="720"/>
        <w:rPr>
          <w:rFonts w:asciiTheme="minorHAnsi" w:hAnsiTheme="minorHAnsi" w:cstheme="minorHAnsi"/>
          <w:color w:val="0000FF"/>
          <w:sz w:val="18"/>
          <w:szCs w:val="18"/>
          <w:u w:val="single" w:color="0000FF"/>
          <w:lang w:val="fr-FR"/>
        </w:rPr>
      </w:pPr>
      <w:r w:rsidRPr="00DB4A99">
        <w:rPr>
          <w:rFonts w:asciiTheme="minorHAnsi" w:hAnsiTheme="minorHAnsi" w:cstheme="minorHAnsi"/>
          <w:noProof/>
          <w:lang w:val="fr"/>
        </w:rPr>
        <mc:AlternateContent>
          <mc:Choice Requires="wps">
            <w:drawing>
              <wp:anchor distT="0" distB="0" distL="0" distR="0" simplePos="0" relativeHeight="251689984" behindDoc="1" locked="0" layoutInCell="1" allowOverlap="1" wp14:anchorId="1490C369" wp14:editId="10A5498C">
                <wp:simplePos x="0" y="0"/>
                <wp:positionH relativeFrom="page">
                  <wp:posOffset>457200</wp:posOffset>
                </wp:positionH>
                <wp:positionV relativeFrom="paragraph">
                  <wp:posOffset>88265</wp:posOffset>
                </wp:positionV>
                <wp:extent cx="1828800" cy="6350"/>
                <wp:effectExtent l="0" t="0" r="0" b="0"/>
                <wp:wrapTopAndBottom/>
                <wp:docPr id="4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3A886" id="Rectangle 10" o:spid="_x0000_s1026" style="position:absolute;margin-left:36pt;margin-top:6.95pt;width:2in;height:.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" fillcolor="black" stroked="f">
                <w10:wrap type="topAndBottom" anchorx="page"/>
              </v:rect>
            </w:pict>
          </mc:Fallback>
        </mc:AlternateContent>
      </w:r>
      <w:r w:rsidRPr="00F9580B">
        <w:rPr>
          <w:rFonts w:asciiTheme="minorHAnsi" w:hAnsiTheme="minorHAnsi" w:cstheme="minorHAnsi"/>
          <w:sz w:val="18"/>
          <w:szCs w:val="18"/>
          <w:vertAlign w:val="superscript"/>
          <w:lang w:val="fr-FR"/>
        </w:rPr>
        <w:t>8</w:t>
      </w:r>
      <w:hyperlink r:id="rId15">
        <w:r w:rsidRPr="00F9580B">
          <w:rPr>
            <w:rFonts w:asciiTheme="minorHAnsi" w:hAnsiTheme="minorHAnsi" w:cstheme="minorHAnsi"/>
            <w:color w:val="0000FF"/>
            <w:sz w:val="18"/>
            <w:szCs w:val="18"/>
            <w:u w:val="single" w:color="0000FF"/>
            <w:lang w:val="fr-FR"/>
          </w:rPr>
          <w:t xml:space="preserve"> http://www.unevaluation.org/document/detail/607</w:t>
        </w:r>
      </w:hyperlink>
    </w:p>
    <w:p w14:paraId="667C59E1" w14:textId="77777777" w:rsidR="00124681" w:rsidRPr="00F9580B" w:rsidRDefault="00124681" w:rsidP="00124681">
      <w:pPr>
        <w:pStyle w:val="BodyText"/>
        <w:spacing w:before="2"/>
        <w:ind w:firstLine="720"/>
        <w:rPr>
          <w:rFonts w:asciiTheme="minorHAnsi" w:hAnsiTheme="minorHAnsi" w:cstheme="minorHAnsi"/>
          <w:sz w:val="18"/>
          <w:szCs w:val="18"/>
          <w:lang w:val="fr-FR"/>
        </w:rPr>
      </w:pPr>
      <w:r w:rsidRPr="00F9580B">
        <w:rPr>
          <w:rFonts w:asciiTheme="minorHAnsi" w:hAnsiTheme="minorHAnsi" w:cstheme="minorHAnsi"/>
          <w:sz w:val="18"/>
          <w:szCs w:val="18"/>
          <w:vertAlign w:val="superscript"/>
          <w:lang w:val="fr-FR"/>
        </w:rPr>
        <w:t>9</w:t>
      </w:r>
      <w:hyperlink r:id="rId16">
        <w:r w:rsidRPr="00F9580B">
          <w:rPr>
            <w:rFonts w:asciiTheme="minorHAnsi" w:hAnsiTheme="minorHAnsi" w:cstheme="minorHAnsi"/>
            <w:color w:val="0000FF"/>
            <w:sz w:val="18"/>
            <w:szCs w:val="18"/>
            <w:u w:val="single" w:color="0000FF"/>
            <w:lang w:val="fr-FR"/>
          </w:rPr>
          <w:t xml:space="preserve"> https://www.unicef.org/evaluation/files/GEROS_Methodology_v7.pdf</w:t>
        </w:r>
      </w:hyperlink>
    </w:p>
    <w:p w14:paraId="4B90FEEE" w14:textId="77777777" w:rsidR="00124681" w:rsidRPr="00F9580B" w:rsidRDefault="00124681" w:rsidP="00124681">
      <w:pPr>
        <w:spacing w:before="55"/>
        <w:ind w:left="720"/>
        <w:rPr>
          <w:rFonts w:asciiTheme="minorHAnsi" w:hAnsiTheme="minorHAnsi" w:cstheme="minorHAnsi"/>
          <w:color w:val="0000FF"/>
          <w:sz w:val="18"/>
          <w:szCs w:val="18"/>
          <w:u w:val="single" w:color="0000FF"/>
          <w:lang w:val="fr"/>
        </w:rPr>
      </w:pPr>
      <w:r w:rsidRPr="00F9580B">
        <w:rPr>
          <w:rFonts w:asciiTheme="minorHAnsi" w:hAnsiTheme="minorHAnsi" w:cstheme="minorHAnsi"/>
          <w:sz w:val="18"/>
          <w:szCs w:val="18"/>
          <w:vertAlign w:val="superscript"/>
          <w:lang w:val="fr-FR"/>
        </w:rPr>
        <w:t>10</w:t>
      </w:r>
      <w:hyperlink r:id="rId17">
        <w:r w:rsidRPr="00F9580B">
          <w:rPr>
            <w:rFonts w:asciiTheme="minorHAnsi" w:hAnsiTheme="minorHAnsi" w:cstheme="minorHAnsi"/>
            <w:color w:val="0000FF"/>
            <w:sz w:val="18"/>
            <w:szCs w:val="18"/>
            <w:u w:val="single" w:color="0000FF"/>
            <w:lang w:val="fr-FR"/>
          </w:rPr>
          <w:t xml:space="preserve"> http://www.uneval.org/document/detail/980</w:t>
        </w:r>
      </w:hyperlink>
    </w:p>
    <w:p w14:paraId="1E8DE180" w14:textId="660DE336" w:rsidR="00F10482" w:rsidRPr="00124681" w:rsidRDefault="00F10482" w:rsidP="00F10482">
      <w:pPr>
        <w:pStyle w:val="BodyText"/>
        <w:spacing w:before="1"/>
        <w:rPr>
          <w:rFonts w:asciiTheme="minorHAnsi" w:hAnsiTheme="minorHAnsi" w:cstheme="minorHAnsi"/>
          <w:lang w:val="fr"/>
        </w:rPr>
      </w:pPr>
    </w:p>
    <w:p w14:paraId="3DD26F5A" w14:textId="4D069647" w:rsidR="00124681" w:rsidRDefault="00124681" w:rsidP="00F10482">
      <w:pPr>
        <w:pStyle w:val="BodyText"/>
        <w:spacing w:before="1"/>
        <w:rPr>
          <w:rFonts w:asciiTheme="minorHAnsi" w:hAnsiTheme="minorHAnsi" w:cstheme="minorHAnsi"/>
          <w:lang w:val="fr-FR"/>
        </w:rPr>
      </w:pPr>
    </w:p>
    <w:p w14:paraId="10BFFFAE" w14:textId="77777777" w:rsidR="00124681" w:rsidRPr="00DB4A99" w:rsidRDefault="00124681" w:rsidP="00F10482">
      <w:pPr>
        <w:pStyle w:val="BodyText"/>
        <w:spacing w:before="1"/>
        <w:rPr>
          <w:rFonts w:asciiTheme="minorHAnsi" w:hAnsiTheme="minorHAnsi" w:cstheme="minorHAnsi"/>
          <w:lang w:val="fr-FR"/>
        </w:rPr>
      </w:pPr>
    </w:p>
    <w:p w14:paraId="4410AAAA" w14:textId="34305ED4" w:rsidR="00F10482" w:rsidRPr="00124681" w:rsidRDefault="00124681" w:rsidP="00F10482">
      <w:pPr>
        <w:pStyle w:val="Heading1"/>
        <w:ind w:left="292"/>
        <w:rPr>
          <w:rFonts w:asciiTheme="minorHAnsi" w:hAnsiTheme="minorHAnsi" w:cstheme="minorHAnsi"/>
          <w:lang w:val="fr-FR"/>
        </w:rPr>
      </w:pPr>
      <w:r>
        <w:rPr>
          <w:rFonts w:asciiTheme="minorHAnsi" w:hAnsiTheme="minorHAnsi" w:cstheme="minorHAnsi"/>
          <w:lang w:val="fr"/>
        </w:rPr>
        <w:t xml:space="preserve">      </w:t>
      </w:r>
      <w:r w:rsidR="00F10482" w:rsidRPr="00DB4A99">
        <w:rPr>
          <w:rFonts w:asciiTheme="minorHAnsi" w:hAnsiTheme="minorHAnsi" w:cstheme="minorHAnsi"/>
          <w:lang w:val="fr"/>
        </w:rPr>
        <w:t xml:space="preserve">Tableau 2 :  Plan de </w:t>
      </w:r>
      <w:r w:rsidR="00156FF5" w:rsidRPr="00DB4A99">
        <w:rPr>
          <w:rFonts w:asciiTheme="minorHAnsi" w:hAnsiTheme="minorHAnsi" w:cstheme="minorHAnsi"/>
          <w:lang w:val="fr"/>
        </w:rPr>
        <w:t>travail envisagé</w:t>
      </w:r>
    </w:p>
    <w:tbl>
      <w:tblPr>
        <w:tblW w:w="0" w:type="auto"/>
        <w:tblInd w:w="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93"/>
        <w:gridCol w:w="2521"/>
      </w:tblGrid>
      <w:tr w:rsidR="00F10482" w:rsidRPr="00DB4A99" w14:paraId="6942861D" w14:textId="77777777" w:rsidTr="00156FF5">
        <w:trPr>
          <w:trHeight w:val="268"/>
        </w:trPr>
        <w:tc>
          <w:tcPr>
            <w:tcW w:w="8193" w:type="dxa"/>
            <w:shd w:val="clear" w:color="auto" w:fill="D9D9D9"/>
          </w:tcPr>
          <w:p w14:paraId="4E701A51" w14:textId="77777777" w:rsidR="00F10482" w:rsidRPr="00DB4A99" w:rsidRDefault="00F10482" w:rsidP="00156FF5">
            <w:pPr>
              <w:pStyle w:val="TableParagraph"/>
              <w:spacing w:line="248" w:lineRule="exact"/>
              <w:ind w:left="3652" w:right="3647"/>
              <w:jc w:val="center"/>
              <w:rPr>
                <w:rFonts w:asciiTheme="minorHAnsi" w:hAnsiTheme="minorHAnsi" w:cstheme="minorHAnsi"/>
                <w:b/>
                <w:sz w:val="24"/>
                <w:szCs w:val="24"/>
              </w:rPr>
            </w:pPr>
            <w:r w:rsidRPr="00DB4A99">
              <w:rPr>
                <w:rFonts w:asciiTheme="minorHAnsi" w:hAnsiTheme="minorHAnsi" w:cstheme="minorHAnsi"/>
                <w:b/>
                <w:sz w:val="24"/>
                <w:szCs w:val="24"/>
                <w:lang w:val="fr"/>
              </w:rPr>
              <w:t>Activités</w:t>
            </w:r>
          </w:p>
        </w:tc>
        <w:tc>
          <w:tcPr>
            <w:tcW w:w="2521" w:type="dxa"/>
            <w:shd w:val="clear" w:color="auto" w:fill="D9D9D9"/>
          </w:tcPr>
          <w:p w14:paraId="3DAE781B" w14:textId="77777777" w:rsidR="00F10482" w:rsidRPr="00DB4A99" w:rsidRDefault="00F10482" w:rsidP="00156FF5">
            <w:pPr>
              <w:pStyle w:val="TableParagraph"/>
              <w:spacing w:line="248" w:lineRule="exact"/>
              <w:ind w:left="844" w:right="836"/>
              <w:jc w:val="center"/>
              <w:rPr>
                <w:rFonts w:asciiTheme="minorHAnsi" w:hAnsiTheme="minorHAnsi" w:cstheme="minorHAnsi"/>
                <w:b/>
                <w:sz w:val="24"/>
                <w:szCs w:val="24"/>
              </w:rPr>
            </w:pPr>
            <w:r w:rsidRPr="00DB4A99">
              <w:rPr>
                <w:rFonts w:asciiTheme="minorHAnsi" w:hAnsiTheme="minorHAnsi" w:cstheme="minorHAnsi"/>
                <w:b/>
                <w:sz w:val="24"/>
                <w:szCs w:val="24"/>
                <w:lang w:val="fr"/>
              </w:rPr>
              <w:t>Chronologie</w:t>
            </w:r>
          </w:p>
        </w:tc>
      </w:tr>
      <w:tr w:rsidR="00F10482" w:rsidRPr="00DB4A99" w14:paraId="2324C6C2" w14:textId="77777777" w:rsidTr="00156FF5">
        <w:trPr>
          <w:trHeight w:val="268"/>
        </w:trPr>
        <w:tc>
          <w:tcPr>
            <w:tcW w:w="8193" w:type="dxa"/>
            <w:shd w:val="clear" w:color="auto" w:fill="D9D9D9"/>
          </w:tcPr>
          <w:p w14:paraId="381FEC5D" w14:textId="08975745" w:rsidR="00F10482" w:rsidRPr="00DB4A99" w:rsidRDefault="00F10482" w:rsidP="00156FF5">
            <w:pPr>
              <w:pStyle w:val="TableParagraph"/>
              <w:tabs>
                <w:tab w:val="left" w:pos="828"/>
              </w:tabs>
              <w:spacing w:line="249" w:lineRule="exact"/>
              <w:ind w:left="364"/>
              <w:rPr>
                <w:rFonts w:asciiTheme="minorHAnsi" w:hAnsiTheme="minorHAnsi" w:cstheme="minorHAnsi"/>
                <w:b/>
                <w:sz w:val="24"/>
                <w:szCs w:val="24"/>
              </w:rPr>
            </w:pPr>
            <w:r w:rsidRPr="00DB4A99">
              <w:rPr>
                <w:rFonts w:asciiTheme="minorHAnsi" w:hAnsiTheme="minorHAnsi" w:cstheme="minorHAnsi"/>
                <w:b/>
                <w:sz w:val="24"/>
                <w:szCs w:val="24"/>
                <w:lang w:val="fr"/>
              </w:rPr>
              <w:t>I.</w:t>
            </w:r>
            <w:r w:rsidRPr="00DB4A99">
              <w:rPr>
                <w:rFonts w:asciiTheme="minorHAnsi" w:hAnsiTheme="minorHAnsi" w:cstheme="minorHAnsi"/>
                <w:b/>
                <w:sz w:val="24"/>
                <w:szCs w:val="24"/>
                <w:lang w:val="fr"/>
              </w:rPr>
              <w:tab/>
            </w:r>
            <w:r w:rsidR="00156FF5" w:rsidRPr="00DB4A99">
              <w:rPr>
                <w:rFonts w:asciiTheme="minorHAnsi" w:hAnsiTheme="minorHAnsi" w:cstheme="minorHAnsi"/>
                <w:b/>
                <w:sz w:val="24"/>
                <w:szCs w:val="24"/>
                <w:lang w:val="fr"/>
              </w:rPr>
              <w:t>Phase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préparatoire</w:t>
            </w:r>
          </w:p>
        </w:tc>
        <w:tc>
          <w:tcPr>
            <w:tcW w:w="2521" w:type="dxa"/>
            <w:shd w:val="clear" w:color="auto" w:fill="D9D9D9"/>
          </w:tcPr>
          <w:p w14:paraId="3BBB7FDB" w14:textId="77777777" w:rsidR="00F10482" w:rsidRPr="00DB4A99" w:rsidRDefault="00F10482" w:rsidP="00156FF5">
            <w:pPr>
              <w:pStyle w:val="TableParagraph"/>
              <w:rPr>
                <w:rFonts w:asciiTheme="minorHAnsi" w:hAnsiTheme="minorHAnsi" w:cstheme="minorHAnsi"/>
                <w:sz w:val="24"/>
                <w:szCs w:val="24"/>
              </w:rPr>
            </w:pPr>
          </w:p>
        </w:tc>
      </w:tr>
      <w:tr w:rsidR="00F10482" w:rsidRPr="00DB4A99" w14:paraId="5CCEFEE9" w14:textId="77777777" w:rsidTr="00156FF5">
        <w:trPr>
          <w:trHeight w:val="268"/>
        </w:trPr>
        <w:tc>
          <w:tcPr>
            <w:tcW w:w="8193" w:type="dxa"/>
          </w:tcPr>
          <w:p w14:paraId="54E9BDEB" w14:textId="77777777" w:rsidR="00F10482" w:rsidRPr="00DB4A99" w:rsidRDefault="00F10482" w:rsidP="00156FF5">
            <w:pPr>
              <w:pStyle w:val="TableParagraph"/>
              <w:spacing w:line="248"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Signature du contrat</w:t>
            </w:r>
          </w:p>
        </w:tc>
        <w:tc>
          <w:tcPr>
            <w:tcW w:w="2521" w:type="dxa"/>
          </w:tcPr>
          <w:p w14:paraId="2627B81D" w14:textId="77777777" w:rsidR="00F10482" w:rsidRPr="00DB4A99" w:rsidRDefault="00F10482" w:rsidP="00156FF5">
            <w:pPr>
              <w:pStyle w:val="TableParagraph"/>
              <w:spacing w:line="248" w:lineRule="exact"/>
              <w:ind w:left="107"/>
              <w:rPr>
                <w:rFonts w:asciiTheme="minorHAnsi" w:hAnsiTheme="minorHAnsi" w:cstheme="minorHAnsi"/>
                <w:sz w:val="24"/>
                <w:szCs w:val="24"/>
              </w:rPr>
            </w:pPr>
            <w:r w:rsidRPr="00DB4A99">
              <w:rPr>
                <w:rFonts w:asciiTheme="minorHAnsi" w:hAnsiTheme="minorHAnsi" w:cstheme="minorHAnsi"/>
                <w:color w:val="FF0000"/>
                <w:sz w:val="24"/>
                <w:szCs w:val="24"/>
                <w:lang w:val="fr"/>
              </w:rPr>
              <w:t>Décembre 2020</w:t>
            </w:r>
          </w:p>
        </w:tc>
      </w:tr>
      <w:tr w:rsidR="00F10482" w:rsidRPr="00DB4A99" w14:paraId="7AD78073" w14:textId="77777777" w:rsidTr="00156FF5">
        <w:trPr>
          <w:trHeight w:val="268"/>
        </w:trPr>
        <w:tc>
          <w:tcPr>
            <w:tcW w:w="8193" w:type="dxa"/>
          </w:tcPr>
          <w:p w14:paraId="0C160A56" w14:textId="346FF8A4" w:rsidR="00F10482" w:rsidRPr="00DB4A99" w:rsidRDefault="00F10482" w:rsidP="00156FF5">
            <w:pPr>
              <w:pStyle w:val="TableParagraph"/>
              <w:spacing w:line="248"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Entrevues </w:t>
            </w:r>
            <w:r w:rsidR="00156FF5" w:rsidRPr="00DB4A99">
              <w:rPr>
                <w:rFonts w:asciiTheme="minorHAnsi" w:hAnsiTheme="minorHAnsi" w:cstheme="minorHAnsi"/>
                <w:sz w:val="24"/>
                <w:szCs w:val="24"/>
                <w:lang w:val="fr"/>
              </w:rPr>
              <w:t>préliminaires et réunion de</w:t>
            </w:r>
            <w:r w:rsidRPr="00DB4A99">
              <w:rPr>
                <w:rFonts w:asciiTheme="minorHAnsi" w:hAnsiTheme="minorHAnsi" w:cstheme="minorHAnsi"/>
                <w:sz w:val="24"/>
                <w:szCs w:val="24"/>
                <w:lang w:val="fr"/>
              </w:rPr>
              <w:t xml:space="preserve"> début (</w:t>
            </w:r>
            <w:r w:rsidR="00156FF5" w:rsidRPr="00DB4A99">
              <w:rPr>
                <w:rFonts w:asciiTheme="minorHAnsi" w:hAnsiTheme="minorHAnsi" w:cstheme="minorHAnsi"/>
                <w:sz w:val="24"/>
                <w:szCs w:val="24"/>
                <w:lang w:val="fr"/>
              </w:rPr>
              <w:t>via Skype</w:t>
            </w:r>
            <w:r w:rsidRPr="00DB4A99">
              <w:rPr>
                <w:rFonts w:asciiTheme="minorHAnsi" w:hAnsiTheme="minorHAnsi" w:cstheme="minorHAnsi"/>
                <w:sz w:val="24"/>
                <w:szCs w:val="24"/>
                <w:lang w:val="fr"/>
              </w:rPr>
              <w:t>)</w:t>
            </w:r>
          </w:p>
        </w:tc>
        <w:tc>
          <w:tcPr>
            <w:tcW w:w="2521" w:type="dxa"/>
          </w:tcPr>
          <w:p w14:paraId="449748FA" w14:textId="77777777" w:rsidR="00F10482" w:rsidRPr="00DB4A99" w:rsidRDefault="00F10482" w:rsidP="00156FF5">
            <w:pPr>
              <w:pStyle w:val="TableParagraph"/>
              <w:spacing w:line="248"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Janvier 2021</w:t>
            </w:r>
          </w:p>
        </w:tc>
      </w:tr>
      <w:tr w:rsidR="00F10482" w:rsidRPr="00DB4A99" w14:paraId="48F7F3BB" w14:textId="77777777" w:rsidTr="00156FF5">
        <w:trPr>
          <w:trHeight w:val="268"/>
        </w:trPr>
        <w:tc>
          <w:tcPr>
            <w:tcW w:w="8193" w:type="dxa"/>
          </w:tcPr>
          <w:p w14:paraId="3867AF9E" w14:textId="6247F59A" w:rsidR="00F10482" w:rsidRPr="00DB4A99" w:rsidRDefault="00444FE3" w:rsidP="00156FF5">
            <w:pPr>
              <w:pStyle w:val="TableParagraph"/>
              <w:spacing w:line="248" w:lineRule="exact"/>
              <w:ind w:left="107"/>
              <w:rPr>
                <w:rFonts w:asciiTheme="minorHAnsi" w:hAnsiTheme="minorHAnsi" w:cstheme="minorHAnsi"/>
                <w:sz w:val="24"/>
                <w:szCs w:val="24"/>
                <w:lang w:val="fr-FR"/>
              </w:rPr>
            </w:pPr>
            <w:r w:rsidRPr="00444FE3">
              <w:rPr>
                <w:rFonts w:asciiTheme="minorHAnsi" w:hAnsiTheme="minorHAnsi" w:cstheme="minorHAnsi"/>
                <w:sz w:val="24"/>
                <w:szCs w:val="24"/>
                <w:lang w:val="fr-FR"/>
              </w:rPr>
              <w:t>R</w:t>
            </w:r>
            <w:r>
              <w:rPr>
                <w:rFonts w:asciiTheme="minorHAnsi" w:hAnsiTheme="minorHAnsi" w:cstheme="minorHAnsi"/>
                <w:sz w:val="24"/>
                <w:szCs w:val="24"/>
                <w:lang w:val="fr-FR"/>
              </w:rPr>
              <w:t>evue documentaire</w:t>
            </w:r>
            <w:r w:rsidR="00156FF5" w:rsidRPr="00DB4A99">
              <w:rPr>
                <w:rFonts w:asciiTheme="minorHAnsi" w:hAnsiTheme="minorHAnsi" w:cstheme="minorHAnsi"/>
                <w:sz w:val="24"/>
                <w:szCs w:val="24"/>
                <w:lang w:val="fr"/>
              </w:rPr>
              <w:t>, élaboration d’outils de</w:t>
            </w:r>
            <w:r w:rsidR="00F10482"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collecte de</w:t>
            </w:r>
            <w:r w:rsidR="00F10482"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données et</w:t>
            </w:r>
            <w:r w:rsidR="00F10482" w:rsidRPr="00DB4A99">
              <w:rPr>
                <w:rFonts w:asciiTheme="minorHAnsi" w:hAnsiTheme="minorHAnsi" w:cstheme="minorHAnsi"/>
                <w:sz w:val="24"/>
                <w:szCs w:val="24"/>
                <w:lang w:val="fr"/>
              </w:rPr>
              <w:t xml:space="preserve"> élaboration </w:t>
            </w:r>
            <w:r w:rsidR="00156FF5" w:rsidRPr="00DB4A99">
              <w:rPr>
                <w:rFonts w:asciiTheme="minorHAnsi" w:hAnsiTheme="minorHAnsi" w:cstheme="minorHAnsi"/>
                <w:sz w:val="24"/>
                <w:szCs w:val="24"/>
                <w:lang w:val="fr"/>
              </w:rPr>
              <w:t>du rapport</w:t>
            </w:r>
            <w:r w:rsidR="00F10482"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création</w:t>
            </w:r>
          </w:p>
        </w:tc>
        <w:tc>
          <w:tcPr>
            <w:tcW w:w="2521" w:type="dxa"/>
          </w:tcPr>
          <w:p w14:paraId="7CC91357" w14:textId="77777777" w:rsidR="00F10482" w:rsidRPr="00DB4A99" w:rsidRDefault="00F10482" w:rsidP="00156FF5">
            <w:pPr>
              <w:pStyle w:val="TableParagraph"/>
              <w:spacing w:line="248"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Janvier 2021</w:t>
            </w:r>
          </w:p>
        </w:tc>
      </w:tr>
      <w:tr w:rsidR="00F10482" w:rsidRPr="00DB4A99" w14:paraId="2CD29C84" w14:textId="77777777" w:rsidTr="00156FF5">
        <w:trPr>
          <w:trHeight w:val="659"/>
        </w:trPr>
        <w:tc>
          <w:tcPr>
            <w:tcW w:w="8193" w:type="dxa"/>
          </w:tcPr>
          <w:p w14:paraId="6B4E21FA" w14:textId="13F2A75C" w:rsidR="00F10482" w:rsidRPr="00DB4A99" w:rsidRDefault="00F10482" w:rsidP="00156FF5">
            <w:pPr>
              <w:pStyle w:val="TableParagraph"/>
              <w:spacing w:line="268"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Atelier pour </w:t>
            </w:r>
            <w:r w:rsidR="00156FF5" w:rsidRPr="00DB4A99">
              <w:rPr>
                <w:rFonts w:asciiTheme="minorHAnsi" w:hAnsiTheme="minorHAnsi" w:cstheme="minorHAnsi"/>
                <w:sz w:val="24"/>
                <w:szCs w:val="24"/>
                <w:lang w:val="fr"/>
              </w:rPr>
              <w:t>valider la</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matrice d’évaluation, les</w:t>
            </w:r>
            <w:r w:rsidRPr="00DB4A99">
              <w:rPr>
                <w:rFonts w:asciiTheme="minorHAnsi" w:hAnsiTheme="minorHAnsi" w:cstheme="minorHAnsi"/>
                <w:sz w:val="24"/>
                <w:szCs w:val="24"/>
                <w:lang w:val="fr"/>
              </w:rPr>
              <w:t xml:space="preserve"> rubriques et </w:t>
            </w:r>
            <w:r w:rsidR="00156FF5" w:rsidRPr="00DB4A99">
              <w:rPr>
                <w:rFonts w:asciiTheme="minorHAnsi" w:hAnsiTheme="minorHAnsi" w:cstheme="minorHAnsi"/>
                <w:sz w:val="24"/>
                <w:szCs w:val="24"/>
                <w:lang w:val="fr"/>
              </w:rPr>
              <w:t>les outils de collecte de</w:t>
            </w:r>
            <w:r w:rsidRPr="00DB4A99">
              <w:rPr>
                <w:rFonts w:asciiTheme="minorHAnsi" w:hAnsiTheme="minorHAnsi" w:cstheme="minorHAnsi"/>
                <w:sz w:val="24"/>
                <w:szCs w:val="24"/>
                <w:lang w:val="fr"/>
              </w:rPr>
              <w:t xml:space="preserve"> données*  </w:t>
            </w:r>
          </w:p>
          <w:p w14:paraId="02F0B37C" w14:textId="45BE6A7A" w:rsidR="00F10482" w:rsidRPr="00444FE3" w:rsidRDefault="00F10482" w:rsidP="00444FE3">
            <w:pPr>
              <w:pStyle w:val="TableParagraph"/>
              <w:spacing w:line="195" w:lineRule="exact"/>
              <w:ind w:left="107"/>
              <w:rPr>
                <w:rFonts w:asciiTheme="minorHAnsi" w:hAnsiTheme="minorHAnsi" w:cstheme="minorHAnsi"/>
                <w:i/>
                <w:sz w:val="24"/>
                <w:szCs w:val="24"/>
                <w:lang w:val="fr-FR"/>
              </w:rPr>
            </w:pPr>
            <w:r w:rsidRPr="00DB4A99">
              <w:rPr>
                <w:rFonts w:asciiTheme="minorHAnsi" w:hAnsiTheme="minorHAnsi" w:cstheme="minorHAnsi"/>
                <w:i/>
                <w:sz w:val="24"/>
                <w:szCs w:val="24"/>
                <w:lang w:val="fr"/>
              </w:rPr>
              <w:t xml:space="preserve">*Cet </w:t>
            </w:r>
            <w:r w:rsidR="00156FF5" w:rsidRPr="00DB4A99">
              <w:rPr>
                <w:rFonts w:asciiTheme="minorHAnsi" w:hAnsiTheme="minorHAnsi" w:cstheme="minorHAnsi"/>
                <w:i/>
                <w:sz w:val="24"/>
                <w:szCs w:val="24"/>
                <w:lang w:val="fr"/>
              </w:rPr>
              <w:t>exercice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permettra</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de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pré</w:t>
            </w:r>
            <w:r w:rsidRPr="00DB4A99">
              <w:rPr>
                <w:rFonts w:asciiTheme="minorHAnsi" w:hAnsiTheme="minorHAnsi" w:cstheme="minorHAnsi"/>
                <w:i/>
                <w:sz w:val="24"/>
                <w:szCs w:val="24"/>
                <w:lang w:val="fr"/>
              </w:rPr>
              <w:t xml:space="preserve">-identifier </w:t>
            </w:r>
            <w:r w:rsidR="00156FF5" w:rsidRPr="00DB4A99">
              <w:rPr>
                <w:rFonts w:asciiTheme="minorHAnsi" w:hAnsiTheme="minorHAnsi" w:cstheme="minorHAnsi"/>
                <w:i/>
                <w:sz w:val="24"/>
                <w:szCs w:val="24"/>
                <w:lang w:val="fr"/>
              </w:rPr>
              <w:t>les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différents</w:t>
            </w:r>
            <w:r w:rsidRPr="00DB4A99">
              <w:rPr>
                <w:rFonts w:asciiTheme="minorHAnsi" w:hAnsiTheme="minorHAnsi" w:cstheme="minorHAnsi"/>
                <w:i/>
                <w:sz w:val="24"/>
                <w:szCs w:val="24"/>
                <w:lang w:val="fr"/>
              </w:rPr>
              <w:t xml:space="preserve"> </w:t>
            </w:r>
            <w:r w:rsidR="00156FF5" w:rsidRPr="00DB4A99">
              <w:rPr>
                <w:rFonts w:asciiTheme="minorHAnsi" w:hAnsiTheme="minorHAnsi" w:cstheme="minorHAnsi"/>
                <w:i/>
                <w:sz w:val="24"/>
                <w:szCs w:val="24"/>
                <w:lang w:val="fr"/>
              </w:rPr>
              <w:t>niveaux</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de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performance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possibles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du</w:t>
            </w:r>
            <w:r w:rsidRPr="00DB4A99">
              <w:rPr>
                <w:rFonts w:asciiTheme="minorHAnsi" w:hAnsiTheme="minorHAnsi" w:cstheme="minorHAnsi"/>
                <w:i/>
                <w:sz w:val="24"/>
                <w:szCs w:val="24"/>
                <w:lang w:val="fr"/>
              </w:rPr>
              <w:t xml:space="preserve"> </w:t>
            </w:r>
            <w:r w:rsidR="00156FF5" w:rsidRPr="00DB4A99">
              <w:rPr>
                <w:rFonts w:asciiTheme="minorHAnsi" w:hAnsiTheme="minorHAnsi" w:cstheme="minorHAnsi"/>
                <w:i/>
                <w:sz w:val="24"/>
                <w:szCs w:val="24"/>
                <w:lang w:val="fr"/>
              </w:rPr>
              <w:t>programme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en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réponse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à</w:t>
            </w:r>
            <w:r w:rsidRPr="00DB4A99">
              <w:rPr>
                <w:rFonts w:asciiTheme="minorHAnsi" w:hAnsiTheme="minorHAnsi" w:cstheme="minorHAnsi"/>
                <w:i/>
                <w:sz w:val="24"/>
                <w:szCs w:val="24"/>
                <w:lang w:val="fr"/>
              </w:rPr>
              <w:t xml:space="preserve"> chaque</w:t>
            </w:r>
            <w:r w:rsidR="00444FE3">
              <w:rPr>
                <w:rFonts w:asciiTheme="minorHAnsi" w:hAnsiTheme="minorHAnsi" w:cstheme="minorHAnsi"/>
                <w:i/>
                <w:sz w:val="24"/>
                <w:szCs w:val="24"/>
                <w:lang w:val="fr"/>
              </w:rPr>
              <w:t xml:space="preserve"> </w:t>
            </w:r>
            <w:r w:rsidRPr="00DB4A99">
              <w:rPr>
                <w:rFonts w:asciiTheme="minorHAnsi" w:hAnsiTheme="minorHAnsi" w:cstheme="minorHAnsi"/>
                <w:i/>
                <w:sz w:val="24"/>
                <w:szCs w:val="24"/>
                <w:lang w:val="fr"/>
              </w:rPr>
              <w:t>Question</w:t>
            </w:r>
            <w:r w:rsidR="00444FE3">
              <w:rPr>
                <w:rFonts w:asciiTheme="minorHAnsi" w:hAnsiTheme="minorHAnsi" w:cstheme="minorHAnsi"/>
                <w:i/>
                <w:sz w:val="24"/>
                <w:szCs w:val="24"/>
                <w:lang w:val="fr"/>
              </w:rPr>
              <w:t xml:space="preserve"> d’Evaluation</w:t>
            </w:r>
          </w:p>
        </w:tc>
        <w:tc>
          <w:tcPr>
            <w:tcW w:w="2521" w:type="dxa"/>
          </w:tcPr>
          <w:p w14:paraId="6722603B" w14:textId="77777777" w:rsidR="00F10482" w:rsidRPr="00DB4A99" w:rsidRDefault="00F10482" w:rsidP="00156FF5">
            <w:pPr>
              <w:pStyle w:val="TableParagraph"/>
              <w:spacing w:line="268"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Février 2021</w:t>
            </w:r>
          </w:p>
        </w:tc>
      </w:tr>
      <w:tr w:rsidR="00F10482" w:rsidRPr="00DB4A99" w14:paraId="69A2BCD0" w14:textId="77777777" w:rsidTr="00156FF5">
        <w:trPr>
          <w:trHeight w:val="268"/>
        </w:trPr>
        <w:tc>
          <w:tcPr>
            <w:tcW w:w="8193" w:type="dxa"/>
          </w:tcPr>
          <w:p w14:paraId="26CB3FB5" w14:textId="48AB1E28" w:rsidR="00F10482" w:rsidRPr="00DB4A99" w:rsidRDefault="00F10482" w:rsidP="00156FF5">
            <w:pPr>
              <w:pStyle w:val="TableParagraph"/>
              <w:spacing w:line="248"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Présentation d’un rapport complet sur </w:t>
            </w:r>
            <w:r w:rsidR="00156FF5" w:rsidRPr="00DB4A99">
              <w:rPr>
                <w:rFonts w:asciiTheme="minorHAnsi" w:hAnsiTheme="minorHAnsi" w:cstheme="minorHAnsi"/>
                <w:sz w:val="24"/>
                <w:szCs w:val="24"/>
                <w:lang w:val="fr"/>
              </w:rPr>
              <w:t>la création</w:t>
            </w:r>
          </w:p>
        </w:tc>
        <w:tc>
          <w:tcPr>
            <w:tcW w:w="2521" w:type="dxa"/>
          </w:tcPr>
          <w:p w14:paraId="5E57CEBB" w14:textId="77777777" w:rsidR="00F10482" w:rsidRPr="00DB4A99" w:rsidRDefault="00F10482" w:rsidP="00156FF5">
            <w:pPr>
              <w:pStyle w:val="TableParagraph"/>
              <w:spacing w:line="248"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Février 2021</w:t>
            </w:r>
          </w:p>
        </w:tc>
      </w:tr>
      <w:tr w:rsidR="00F10482" w:rsidRPr="00DB4A99" w14:paraId="701C7407" w14:textId="77777777" w:rsidTr="00156FF5">
        <w:trPr>
          <w:trHeight w:val="537"/>
        </w:trPr>
        <w:tc>
          <w:tcPr>
            <w:tcW w:w="8193" w:type="dxa"/>
          </w:tcPr>
          <w:p w14:paraId="690FDDC1" w14:textId="77777777" w:rsidR="00F10482" w:rsidRDefault="00444FE3" w:rsidP="00444FE3">
            <w:pPr>
              <w:pStyle w:val="TableParagraph"/>
              <w:spacing w:line="268" w:lineRule="exact"/>
              <w:ind w:left="107"/>
              <w:rPr>
                <w:rFonts w:asciiTheme="minorHAnsi" w:hAnsiTheme="minorHAnsi" w:cstheme="minorHAnsi"/>
                <w:sz w:val="24"/>
                <w:szCs w:val="24"/>
                <w:lang w:val="fr"/>
              </w:rPr>
            </w:pPr>
            <w:r>
              <w:rPr>
                <w:rFonts w:asciiTheme="minorHAnsi" w:hAnsiTheme="minorHAnsi" w:cstheme="minorHAnsi"/>
                <w:sz w:val="24"/>
                <w:szCs w:val="24"/>
                <w:lang w:val="fr"/>
              </w:rPr>
              <w:t>Revue du Rapport de Démarrage</w:t>
            </w:r>
            <w:r w:rsidR="00F10482" w:rsidRPr="00DB4A99">
              <w:rPr>
                <w:rFonts w:asciiTheme="minorHAnsi" w:hAnsiTheme="minorHAnsi" w:cstheme="minorHAnsi"/>
                <w:sz w:val="24"/>
                <w:szCs w:val="24"/>
                <w:lang w:val="fr"/>
              </w:rPr>
              <w:t xml:space="preserve"> et intégration des </w:t>
            </w:r>
            <w:r w:rsidR="00156FF5" w:rsidRPr="00DB4A99">
              <w:rPr>
                <w:rFonts w:asciiTheme="minorHAnsi" w:hAnsiTheme="minorHAnsi" w:cstheme="minorHAnsi"/>
                <w:sz w:val="24"/>
                <w:szCs w:val="24"/>
                <w:lang w:val="fr"/>
              </w:rPr>
              <w:t>contributions du Groupe de</w:t>
            </w:r>
            <w:r w:rsidR="00F10482" w:rsidRPr="00DB4A99">
              <w:rPr>
                <w:rFonts w:asciiTheme="minorHAnsi" w:hAnsiTheme="minorHAnsi" w:cstheme="minorHAnsi"/>
                <w:sz w:val="24"/>
                <w:szCs w:val="24"/>
                <w:lang w:val="fr"/>
              </w:rPr>
              <w:t xml:space="preserve"> référence </w:t>
            </w:r>
            <w:proofErr w:type="gramStart"/>
            <w:r w:rsidR="00F10482" w:rsidRPr="00DB4A99">
              <w:rPr>
                <w:rFonts w:asciiTheme="minorHAnsi" w:hAnsiTheme="minorHAnsi" w:cstheme="minorHAnsi"/>
                <w:sz w:val="24"/>
                <w:szCs w:val="24"/>
                <w:lang w:val="fr"/>
              </w:rPr>
              <w:t>sur  l’évaluation</w:t>
            </w:r>
            <w:proofErr w:type="gramEnd"/>
            <w:r>
              <w:rPr>
                <w:rFonts w:asciiTheme="minorHAnsi" w:hAnsiTheme="minorHAnsi" w:cstheme="minorHAnsi"/>
                <w:sz w:val="24"/>
                <w:szCs w:val="24"/>
                <w:lang w:val="fr"/>
              </w:rPr>
              <w:t xml:space="preserve"> </w:t>
            </w:r>
            <w:r w:rsidR="00F10482" w:rsidRPr="00DB4A99">
              <w:rPr>
                <w:rFonts w:asciiTheme="minorHAnsi" w:hAnsiTheme="minorHAnsi" w:cstheme="minorHAnsi"/>
                <w:sz w:val="24"/>
                <w:szCs w:val="24"/>
                <w:lang w:val="fr"/>
              </w:rPr>
              <w:t>(</w:t>
            </w:r>
            <w:r>
              <w:rPr>
                <w:rFonts w:asciiTheme="minorHAnsi" w:hAnsiTheme="minorHAnsi" w:cstheme="minorHAnsi"/>
                <w:sz w:val="24"/>
                <w:szCs w:val="24"/>
                <w:lang w:val="fr"/>
              </w:rPr>
              <w:t>GRE</w:t>
            </w:r>
            <w:r w:rsidR="00F10482" w:rsidRPr="00DB4A99">
              <w:rPr>
                <w:rFonts w:asciiTheme="minorHAnsi" w:hAnsiTheme="minorHAnsi" w:cstheme="minorHAnsi"/>
                <w:sz w:val="24"/>
                <w:szCs w:val="24"/>
                <w:lang w:val="fr"/>
              </w:rPr>
              <w:t>)</w:t>
            </w:r>
          </w:p>
          <w:p w14:paraId="449DE847" w14:textId="77777777" w:rsidR="00444FE3" w:rsidRDefault="00444FE3" w:rsidP="00444FE3">
            <w:pPr>
              <w:pStyle w:val="TableParagraph"/>
              <w:spacing w:line="268" w:lineRule="exact"/>
              <w:ind w:left="107"/>
              <w:rPr>
                <w:rFonts w:asciiTheme="minorHAnsi" w:hAnsiTheme="minorHAnsi" w:cstheme="minorHAnsi"/>
                <w:sz w:val="24"/>
                <w:szCs w:val="24"/>
                <w:lang w:val="fr"/>
              </w:rPr>
            </w:pPr>
          </w:p>
          <w:p w14:paraId="615D550E" w14:textId="20BB183F" w:rsidR="00444FE3" w:rsidRPr="00444FE3" w:rsidRDefault="00444FE3" w:rsidP="00444FE3">
            <w:pPr>
              <w:pStyle w:val="TableParagraph"/>
              <w:spacing w:line="268" w:lineRule="exact"/>
              <w:ind w:left="107"/>
              <w:rPr>
                <w:rFonts w:asciiTheme="minorHAnsi" w:hAnsiTheme="minorHAnsi" w:cstheme="minorHAnsi"/>
                <w:sz w:val="24"/>
                <w:szCs w:val="24"/>
                <w:lang w:val="fr-FR"/>
              </w:rPr>
            </w:pPr>
          </w:p>
        </w:tc>
        <w:tc>
          <w:tcPr>
            <w:tcW w:w="2521" w:type="dxa"/>
          </w:tcPr>
          <w:p w14:paraId="5494EB87" w14:textId="398FB793" w:rsidR="00F10482" w:rsidRPr="00DB4A99" w:rsidRDefault="00F10482" w:rsidP="00156FF5">
            <w:pPr>
              <w:pStyle w:val="TableParagraph"/>
              <w:spacing w:line="268"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 xml:space="preserve">Février – </w:t>
            </w:r>
            <w:r w:rsidR="00156FF5" w:rsidRPr="00DB4A99">
              <w:rPr>
                <w:rFonts w:asciiTheme="minorHAnsi" w:hAnsiTheme="minorHAnsi" w:cstheme="minorHAnsi"/>
                <w:sz w:val="24"/>
                <w:szCs w:val="24"/>
                <w:lang w:val="fr"/>
              </w:rPr>
              <w:t>Mars 2021</w:t>
            </w:r>
          </w:p>
        </w:tc>
      </w:tr>
      <w:tr w:rsidR="00F10482" w:rsidRPr="00E73C3C" w14:paraId="6322AF6B" w14:textId="77777777" w:rsidTr="00156FF5">
        <w:trPr>
          <w:trHeight w:val="268"/>
        </w:trPr>
        <w:tc>
          <w:tcPr>
            <w:tcW w:w="8193" w:type="dxa"/>
            <w:shd w:val="clear" w:color="auto" w:fill="D9D9D9"/>
          </w:tcPr>
          <w:p w14:paraId="0E9C3685" w14:textId="0ABAAFA1" w:rsidR="00F10482" w:rsidRPr="00DB4A99" w:rsidRDefault="00F10482" w:rsidP="00156FF5">
            <w:pPr>
              <w:pStyle w:val="TableParagraph"/>
              <w:tabs>
                <w:tab w:val="left" w:pos="828"/>
              </w:tabs>
              <w:spacing w:line="248" w:lineRule="exact"/>
              <w:ind w:left="364"/>
              <w:rPr>
                <w:rFonts w:asciiTheme="minorHAnsi" w:hAnsiTheme="minorHAnsi" w:cstheme="minorHAnsi"/>
                <w:b/>
                <w:sz w:val="24"/>
                <w:szCs w:val="24"/>
                <w:lang w:val="fr-FR"/>
              </w:rPr>
            </w:pPr>
            <w:r w:rsidRPr="00DB4A99">
              <w:rPr>
                <w:rFonts w:ascii="MS Gothic" w:eastAsia="MS Gothic" w:hAnsi="MS Gothic" w:cs="MS Gothic" w:hint="eastAsia"/>
                <w:b/>
                <w:sz w:val="24"/>
                <w:szCs w:val="24"/>
                <w:lang w:val="fr"/>
              </w:rPr>
              <w:t>Ⅱ</w:t>
            </w:r>
            <w:r w:rsidRPr="00DB4A99">
              <w:rPr>
                <w:rFonts w:asciiTheme="minorHAnsi" w:hAnsiTheme="minorHAnsi" w:cstheme="minorHAnsi"/>
                <w:b/>
                <w:sz w:val="24"/>
                <w:szCs w:val="24"/>
                <w:lang w:val="fr"/>
              </w:rPr>
              <w:t xml:space="preserve">. </w:t>
            </w:r>
            <w:r w:rsidRPr="00DB4A99">
              <w:rPr>
                <w:rFonts w:asciiTheme="minorHAnsi" w:hAnsiTheme="minorHAnsi" w:cstheme="minorHAnsi"/>
                <w:b/>
                <w:sz w:val="24"/>
                <w:szCs w:val="24"/>
                <w:lang w:val="fr"/>
              </w:rPr>
              <w:tab/>
            </w:r>
            <w:r w:rsidR="00444FE3">
              <w:rPr>
                <w:rFonts w:asciiTheme="minorHAnsi" w:hAnsiTheme="minorHAnsi" w:cstheme="minorHAnsi"/>
                <w:b/>
                <w:sz w:val="24"/>
                <w:szCs w:val="24"/>
                <w:lang w:val="fr"/>
              </w:rPr>
              <w:t>P</w:t>
            </w:r>
            <w:r w:rsidRPr="00444FE3">
              <w:rPr>
                <w:rFonts w:asciiTheme="minorHAnsi" w:hAnsiTheme="minorHAnsi" w:cstheme="minorHAnsi"/>
                <w:b/>
                <w:sz w:val="24"/>
                <w:szCs w:val="24"/>
                <w:lang w:val="fr"/>
              </w:rPr>
              <w:t xml:space="preserve">hase </w:t>
            </w:r>
            <w:r w:rsidR="00156FF5" w:rsidRPr="00444FE3">
              <w:rPr>
                <w:rFonts w:asciiTheme="minorHAnsi" w:hAnsiTheme="minorHAnsi" w:cstheme="minorHAnsi"/>
                <w:b/>
                <w:sz w:val="24"/>
                <w:szCs w:val="24"/>
                <w:lang w:val="fr"/>
              </w:rPr>
              <w:t>de collecte</w:t>
            </w:r>
            <w:r w:rsidRPr="00444FE3">
              <w:rPr>
                <w:rFonts w:asciiTheme="minorHAnsi" w:hAnsiTheme="minorHAnsi" w:cstheme="minorHAnsi"/>
                <w:b/>
                <w:sz w:val="24"/>
                <w:szCs w:val="24"/>
                <w:lang w:val="fr"/>
              </w:rPr>
              <w:t xml:space="preserve"> </w:t>
            </w:r>
            <w:r w:rsidR="00156FF5" w:rsidRPr="00444FE3">
              <w:rPr>
                <w:rFonts w:asciiTheme="minorHAnsi" w:hAnsiTheme="minorHAnsi" w:cstheme="minorHAnsi"/>
                <w:b/>
                <w:sz w:val="24"/>
                <w:szCs w:val="24"/>
                <w:lang w:val="fr"/>
              </w:rPr>
              <w:t>de données</w:t>
            </w:r>
            <w:r w:rsidRPr="00444FE3">
              <w:rPr>
                <w:rFonts w:asciiTheme="minorHAnsi" w:hAnsiTheme="minorHAnsi" w:cstheme="minorHAnsi"/>
                <w:b/>
                <w:sz w:val="24"/>
                <w:szCs w:val="24"/>
                <w:lang w:val="fr"/>
              </w:rPr>
              <w:t xml:space="preserve"> </w:t>
            </w:r>
            <w:r w:rsidR="00156FF5" w:rsidRPr="00444FE3">
              <w:rPr>
                <w:rFonts w:asciiTheme="minorHAnsi" w:hAnsiTheme="minorHAnsi" w:cstheme="minorHAnsi"/>
                <w:b/>
                <w:sz w:val="24"/>
                <w:szCs w:val="24"/>
                <w:lang w:val="fr"/>
              </w:rPr>
              <w:t>par pays</w:t>
            </w:r>
          </w:p>
        </w:tc>
        <w:tc>
          <w:tcPr>
            <w:tcW w:w="2521" w:type="dxa"/>
            <w:shd w:val="clear" w:color="auto" w:fill="D9D9D9"/>
          </w:tcPr>
          <w:p w14:paraId="19E4371A" w14:textId="77777777" w:rsidR="00F10482" w:rsidRPr="00DB4A99" w:rsidRDefault="00F10482" w:rsidP="00156FF5">
            <w:pPr>
              <w:pStyle w:val="TableParagraph"/>
              <w:rPr>
                <w:rFonts w:asciiTheme="minorHAnsi" w:hAnsiTheme="minorHAnsi" w:cstheme="minorHAnsi"/>
                <w:sz w:val="24"/>
                <w:szCs w:val="24"/>
                <w:lang w:val="fr-FR"/>
              </w:rPr>
            </w:pPr>
          </w:p>
        </w:tc>
      </w:tr>
      <w:tr w:rsidR="00F10482" w:rsidRPr="00DB4A99" w14:paraId="0D27C6CB" w14:textId="77777777" w:rsidTr="00156FF5">
        <w:trPr>
          <w:trHeight w:val="537"/>
        </w:trPr>
        <w:tc>
          <w:tcPr>
            <w:tcW w:w="8193" w:type="dxa"/>
          </w:tcPr>
          <w:p w14:paraId="4335BB0B" w14:textId="750824AA" w:rsidR="00F10482" w:rsidRPr="00444FE3" w:rsidRDefault="00F10482" w:rsidP="00444FE3">
            <w:pPr>
              <w:pStyle w:val="TableParagraph"/>
              <w:spacing w:line="268"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Test pilote et validation des </w:t>
            </w:r>
            <w:r w:rsidR="00156FF5" w:rsidRPr="00DB4A99">
              <w:rPr>
                <w:rFonts w:asciiTheme="minorHAnsi" w:hAnsiTheme="minorHAnsi" w:cstheme="minorHAnsi"/>
                <w:sz w:val="24"/>
                <w:szCs w:val="24"/>
                <w:lang w:val="fr"/>
              </w:rPr>
              <w:t>outils de collecte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données</w:t>
            </w:r>
            <w:r w:rsidRPr="00DB4A99">
              <w:rPr>
                <w:rFonts w:asciiTheme="minorHAnsi" w:hAnsiTheme="minorHAnsi" w:cstheme="minorHAnsi"/>
                <w:sz w:val="24"/>
                <w:szCs w:val="24"/>
                <w:lang w:val="fr"/>
              </w:rPr>
              <w:t xml:space="preserve">   + rencontre avec </w:t>
            </w:r>
            <w:r w:rsidR="00156FF5" w:rsidRPr="00DB4A99">
              <w:rPr>
                <w:rFonts w:asciiTheme="minorHAnsi" w:hAnsiTheme="minorHAnsi" w:cstheme="minorHAnsi"/>
                <w:sz w:val="24"/>
                <w:szCs w:val="24"/>
                <w:lang w:val="fr"/>
              </w:rPr>
              <w:t>le personnel de l’UNICEF</w:t>
            </w:r>
            <w:r w:rsidRPr="00DB4A99">
              <w:rPr>
                <w:rFonts w:asciiTheme="minorHAnsi" w:hAnsiTheme="minorHAnsi" w:cstheme="minorHAnsi"/>
                <w:sz w:val="24"/>
                <w:szCs w:val="24"/>
                <w:lang w:val="fr"/>
              </w:rPr>
              <w:t xml:space="preserve"> et</w:t>
            </w:r>
            <w:r w:rsidR="00444FE3">
              <w:rPr>
                <w:rFonts w:asciiTheme="minorHAnsi" w:hAnsiTheme="minorHAnsi" w:cstheme="minorHAnsi"/>
                <w:sz w:val="24"/>
                <w:szCs w:val="24"/>
                <w:lang w:val="fr"/>
              </w:rPr>
              <w:t xml:space="preserve"> d</w:t>
            </w:r>
            <w:r w:rsidR="00156FF5" w:rsidRPr="00DB4A99">
              <w:rPr>
                <w:rFonts w:asciiTheme="minorHAnsi" w:hAnsiTheme="minorHAnsi" w:cstheme="minorHAnsi"/>
                <w:sz w:val="24"/>
                <w:szCs w:val="24"/>
                <w:lang w:val="fr"/>
              </w:rPr>
              <w:t>’autres</w:t>
            </w:r>
            <w:r w:rsidRPr="00DB4A99">
              <w:rPr>
                <w:rFonts w:asciiTheme="minorHAnsi" w:hAnsiTheme="minorHAnsi" w:cstheme="minorHAnsi"/>
                <w:sz w:val="24"/>
                <w:szCs w:val="24"/>
                <w:lang w:val="fr"/>
              </w:rPr>
              <w:t xml:space="preserve"> parties prenantes</w:t>
            </w:r>
          </w:p>
        </w:tc>
        <w:tc>
          <w:tcPr>
            <w:tcW w:w="2521" w:type="dxa"/>
          </w:tcPr>
          <w:p w14:paraId="7F55799F" w14:textId="77777777" w:rsidR="00F10482" w:rsidRPr="00DB4A99" w:rsidRDefault="00F10482" w:rsidP="00156FF5">
            <w:pPr>
              <w:pStyle w:val="TableParagraph"/>
              <w:spacing w:line="268"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Avril 2021</w:t>
            </w:r>
          </w:p>
        </w:tc>
      </w:tr>
      <w:tr w:rsidR="00F10482" w:rsidRPr="00DB4A99" w14:paraId="686AFC0D" w14:textId="77777777" w:rsidTr="00156FF5">
        <w:trPr>
          <w:trHeight w:val="806"/>
        </w:trPr>
        <w:tc>
          <w:tcPr>
            <w:tcW w:w="8193" w:type="dxa"/>
          </w:tcPr>
          <w:p w14:paraId="4A02214D" w14:textId="635E6BF8" w:rsidR="00F10482" w:rsidRPr="00DB4A99" w:rsidRDefault="00F10482" w:rsidP="00156FF5">
            <w:pPr>
              <w:pStyle w:val="TableParagraph"/>
              <w:spacing w:line="268"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Collecte de </w:t>
            </w:r>
            <w:r w:rsidR="00156FF5" w:rsidRPr="00DB4A99">
              <w:rPr>
                <w:rFonts w:asciiTheme="minorHAnsi" w:hAnsiTheme="minorHAnsi" w:cstheme="minorHAnsi"/>
                <w:sz w:val="24"/>
                <w:szCs w:val="24"/>
                <w:lang w:val="fr"/>
              </w:rPr>
              <w:t>données primaires, y compris les visites</w:t>
            </w:r>
            <w:r w:rsidRPr="00DB4A99">
              <w:rPr>
                <w:rFonts w:asciiTheme="minorHAnsi" w:hAnsiTheme="minorHAnsi" w:cstheme="minorHAnsi"/>
                <w:sz w:val="24"/>
                <w:szCs w:val="24"/>
                <w:lang w:val="fr"/>
              </w:rPr>
              <w:t xml:space="preserve"> sur le terrain (</w:t>
            </w:r>
            <w:r w:rsidR="00156FF5" w:rsidRPr="00DB4A99">
              <w:rPr>
                <w:rFonts w:asciiTheme="minorHAnsi" w:hAnsiTheme="minorHAnsi" w:cstheme="minorHAnsi"/>
                <w:sz w:val="24"/>
                <w:szCs w:val="24"/>
                <w:lang w:val="fr"/>
              </w:rPr>
              <w:t>si environ</w:t>
            </w:r>
            <w:r w:rsidRPr="00DB4A99">
              <w:rPr>
                <w:rFonts w:asciiTheme="minorHAnsi" w:hAnsiTheme="minorHAnsi" w:cstheme="minorHAnsi"/>
                <w:sz w:val="24"/>
                <w:szCs w:val="24"/>
                <w:lang w:val="fr"/>
              </w:rPr>
              <w:t>)</w:t>
            </w:r>
          </w:p>
          <w:p w14:paraId="4EC472B8" w14:textId="352A23AB" w:rsidR="00F10482" w:rsidRPr="00DB4A99" w:rsidRDefault="00F10482" w:rsidP="00444FE3">
            <w:pPr>
              <w:pStyle w:val="TableParagraph"/>
              <w:spacing w:line="270" w:lineRule="atLeas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 (L’équipe </w:t>
            </w:r>
            <w:r w:rsidR="00156FF5" w:rsidRPr="00DB4A99">
              <w:rPr>
                <w:rFonts w:asciiTheme="minorHAnsi" w:hAnsiTheme="minorHAnsi" w:cstheme="minorHAnsi"/>
                <w:sz w:val="24"/>
                <w:szCs w:val="24"/>
                <w:lang w:val="fr"/>
              </w:rPr>
              <w:t>d’évaluation informera régulièrement l’UNICEF</w:t>
            </w:r>
            <w:r w:rsidRPr="00DB4A99">
              <w:rPr>
                <w:rFonts w:asciiTheme="minorHAnsi" w:hAnsiTheme="minorHAnsi" w:cstheme="minorHAnsi"/>
                <w:sz w:val="24"/>
                <w:szCs w:val="24"/>
                <w:lang w:val="fr"/>
              </w:rPr>
              <w:t xml:space="preserve"> sur l’avancement </w:t>
            </w:r>
            <w:r w:rsidR="00156FF5" w:rsidRPr="00DB4A99">
              <w:rPr>
                <w:rFonts w:asciiTheme="minorHAnsi" w:hAnsiTheme="minorHAnsi" w:cstheme="minorHAnsi"/>
                <w:sz w:val="24"/>
                <w:szCs w:val="24"/>
                <w:lang w:val="fr"/>
              </w:rPr>
              <w:t>des travaux de</w:t>
            </w:r>
            <w:r w:rsidRPr="00DB4A99">
              <w:rPr>
                <w:rFonts w:asciiTheme="minorHAnsi" w:hAnsiTheme="minorHAnsi" w:cstheme="minorHAnsi"/>
                <w:sz w:val="24"/>
                <w:szCs w:val="24"/>
                <w:lang w:val="fr"/>
              </w:rPr>
              <w:t xml:space="preserve"> WhatsApp, Tel, </w:t>
            </w:r>
            <w:r w:rsidR="00156FF5" w:rsidRPr="00DB4A99">
              <w:rPr>
                <w:rFonts w:asciiTheme="minorHAnsi" w:hAnsiTheme="minorHAnsi" w:cstheme="minorHAnsi"/>
                <w:sz w:val="24"/>
                <w:szCs w:val="24"/>
                <w:lang w:val="fr"/>
              </w:rPr>
              <w:t>e-mail, etc.</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pendant la</w:t>
            </w:r>
            <w:r w:rsidRPr="00DB4A99">
              <w:rPr>
                <w:rFonts w:asciiTheme="minorHAnsi" w:hAnsiTheme="minorHAnsi" w:cstheme="minorHAnsi"/>
                <w:sz w:val="24"/>
                <w:szCs w:val="24"/>
                <w:lang w:val="fr"/>
              </w:rPr>
              <w:t xml:space="preserve"> phase </w:t>
            </w:r>
            <w:r w:rsidR="00156FF5" w:rsidRPr="00DB4A99">
              <w:rPr>
                <w:rFonts w:asciiTheme="minorHAnsi" w:hAnsiTheme="minorHAnsi" w:cstheme="minorHAnsi"/>
                <w:sz w:val="24"/>
                <w:szCs w:val="24"/>
                <w:lang w:val="fr"/>
              </w:rPr>
              <w:t>de terrain</w:t>
            </w:r>
            <w:r w:rsidRPr="00DB4A99">
              <w:rPr>
                <w:rFonts w:asciiTheme="minorHAnsi" w:hAnsiTheme="minorHAnsi" w:cstheme="minorHAnsi"/>
                <w:sz w:val="24"/>
                <w:szCs w:val="24"/>
                <w:lang w:val="fr"/>
              </w:rPr>
              <w:t>.)</w:t>
            </w:r>
          </w:p>
        </w:tc>
        <w:tc>
          <w:tcPr>
            <w:tcW w:w="2521" w:type="dxa"/>
          </w:tcPr>
          <w:p w14:paraId="6171DE53" w14:textId="0740A06F" w:rsidR="00F10482" w:rsidRPr="00DB4A99" w:rsidRDefault="00F10482" w:rsidP="00156FF5">
            <w:pPr>
              <w:pStyle w:val="TableParagraph"/>
              <w:spacing w:line="268"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 xml:space="preserve">Avril </w:t>
            </w:r>
            <w:r w:rsidR="00156FF5" w:rsidRPr="00DB4A99">
              <w:rPr>
                <w:rFonts w:asciiTheme="minorHAnsi" w:hAnsiTheme="minorHAnsi" w:cstheme="minorHAnsi"/>
                <w:sz w:val="24"/>
                <w:szCs w:val="24"/>
                <w:lang w:val="fr"/>
              </w:rPr>
              <w:t>– Mai 2021</w:t>
            </w:r>
          </w:p>
        </w:tc>
      </w:tr>
      <w:tr w:rsidR="00F10482" w:rsidRPr="00DB4A99" w14:paraId="351ACC5B" w14:textId="77777777" w:rsidTr="00156FF5">
        <w:trPr>
          <w:trHeight w:val="307"/>
        </w:trPr>
        <w:tc>
          <w:tcPr>
            <w:tcW w:w="8193" w:type="dxa"/>
          </w:tcPr>
          <w:p w14:paraId="6B54801F" w14:textId="79606299" w:rsidR="00F10482" w:rsidRPr="00DB4A99" w:rsidRDefault="00F10482" w:rsidP="00156FF5">
            <w:pPr>
              <w:pStyle w:val="TableParagraph"/>
              <w:spacing w:line="266"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Débriefing </w:t>
            </w:r>
            <w:r w:rsidR="00156FF5" w:rsidRPr="00DB4A99">
              <w:rPr>
                <w:rFonts w:asciiTheme="minorHAnsi" w:hAnsiTheme="minorHAnsi" w:cstheme="minorHAnsi"/>
                <w:sz w:val="24"/>
                <w:szCs w:val="24"/>
                <w:lang w:val="fr"/>
              </w:rPr>
              <w:t>et présentation des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résultats préliminaires (</w:t>
            </w:r>
            <w:r w:rsidRPr="00DB4A99">
              <w:rPr>
                <w:rFonts w:asciiTheme="minorHAnsi" w:hAnsiTheme="minorHAnsi" w:cstheme="minorHAnsi"/>
                <w:sz w:val="24"/>
                <w:szCs w:val="24"/>
                <w:lang w:val="fr"/>
              </w:rPr>
              <w:t>PPT)</w:t>
            </w:r>
          </w:p>
        </w:tc>
        <w:tc>
          <w:tcPr>
            <w:tcW w:w="2521" w:type="dxa"/>
          </w:tcPr>
          <w:p w14:paraId="23C419B4" w14:textId="77777777" w:rsidR="00F10482" w:rsidRPr="00DB4A99" w:rsidRDefault="00F10482" w:rsidP="00156FF5">
            <w:pPr>
              <w:pStyle w:val="TableParagraph"/>
              <w:spacing w:line="266"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Mai 2021</w:t>
            </w:r>
          </w:p>
        </w:tc>
      </w:tr>
      <w:tr w:rsidR="00F10482" w:rsidRPr="00E73C3C" w14:paraId="4B1CCF35" w14:textId="77777777" w:rsidTr="00F10482">
        <w:trPr>
          <w:trHeight w:val="307"/>
        </w:trPr>
        <w:tc>
          <w:tcPr>
            <w:tcW w:w="8193" w:type="dxa"/>
            <w:tcBorders>
              <w:top w:val="single" w:sz="4" w:space="0" w:color="000000"/>
              <w:left w:val="single" w:sz="4" w:space="0" w:color="000000"/>
              <w:bottom w:val="single" w:sz="4" w:space="0" w:color="000000"/>
              <w:right w:val="single" w:sz="4" w:space="0" w:color="000000"/>
            </w:tcBorders>
            <w:shd w:val="clear" w:color="auto" w:fill="D9D9D9"/>
          </w:tcPr>
          <w:p w14:paraId="2BD3060D" w14:textId="477F6EFB" w:rsidR="00F10482" w:rsidRPr="00F9580B" w:rsidRDefault="00F10482" w:rsidP="00F10482">
            <w:pPr>
              <w:pStyle w:val="TableParagraph"/>
              <w:spacing w:line="266" w:lineRule="exact"/>
              <w:ind w:left="107"/>
              <w:rPr>
                <w:rFonts w:asciiTheme="minorHAnsi" w:hAnsiTheme="minorHAnsi" w:cstheme="minorHAnsi"/>
                <w:b/>
                <w:bCs/>
                <w:sz w:val="24"/>
                <w:szCs w:val="24"/>
                <w:lang w:val="fr"/>
              </w:rPr>
            </w:pPr>
            <w:r w:rsidRPr="00F9580B">
              <w:rPr>
                <w:rFonts w:ascii="MS Gothic" w:eastAsia="MS Gothic" w:hAnsi="MS Gothic" w:cs="MS Gothic" w:hint="eastAsia"/>
                <w:b/>
                <w:bCs/>
                <w:sz w:val="24"/>
                <w:szCs w:val="24"/>
                <w:lang w:val="fr"/>
              </w:rPr>
              <w:t>Ⅲ</w:t>
            </w:r>
            <w:r w:rsidRPr="00F9580B">
              <w:rPr>
                <w:rFonts w:asciiTheme="minorHAnsi" w:hAnsiTheme="minorHAnsi" w:cstheme="minorHAnsi"/>
                <w:b/>
                <w:bCs/>
                <w:sz w:val="24"/>
                <w:szCs w:val="24"/>
                <w:lang w:val="fr"/>
              </w:rPr>
              <w:t xml:space="preserve">. </w:t>
            </w:r>
            <w:r w:rsidR="00156FF5" w:rsidRPr="00F9580B">
              <w:rPr>
                <w:rFonts w:asciiTheme="minorHAnsi" w:hAnsiTheme="minorHAnsi" w:cstheme="minorHAnsi"/>
                <w:b/>
                <w:bCs/>
                <w:sz w:val="24"/>
                <w:szCs w:val="24"/>
                <w:lang w:val="fr"/>
              </w:rPr>
              <w:t>Analyse des</w:t>
            </w:r>
            <w:r w:rsidRPr="00F9580B">
              <w:rPr>
                <w:rFonts w:asciiTheme="minorHAnsi" w:hAnsiTheme="minorHAnsi" w:cstheme="minorHAnsi"/>
                <w:b/>
                <w:bCs/>
                <w:sz w:val="24"/>
                <w:szCs w:val="24"/>
                <w:lang w:val="fr"/>
              </w:rPr>
              <w:t xml:space="preserve"> </w:t>
            </w:r>
            <w:r w:rsidR="00156FF5" w:rsidRPr="00F9580B">
              <w:rPr>
                <w:rFonts w:asciiTheme="minorHAnsi" w:hAnsiTheme="minorHAnsi" w:cstheme="minorHAnsi"/>
                <w:b/>
                <w:bCs/>
                <w:sz w:val="24"/>
                <w:szCs w:val="24"/>
                <w:lang w:val="fr"/>
              </w:rPr>
              <w:t>données, rédaction</w:t>
            </w:r>
            <w:r w:rsidRPr="00F9580B">
              <w:rPr>
                <w:rFonts w:asciiTheme="minorHAnsi" w:hAnsiTheme="minorHAnsi" w:cstheme="minorHAnsi"/>
                <w:b/>
                <w:bCs/>
                <w:sz w:val="24"/>
                <w:szCs w:val="24"/>
                <w:lang w:val="fr"/>
              </w:rPr>
              <w:t xml:space="preserve"> </w:t>
            </w:r>
            <w:r w:rsidR="00156FF5" w:rsidRPr="00F9580B">
              <w:rPr>
                <w:rFonts w:asciiTheme="minorHAnsi" w:hAnsiTheme="minorHAnsi" w:cstheme="minorHAnsi"/>
                <w:b/>
                <w:bCs/>
                <w:sz w:val="24"/>
                <w:szCs w:val="24"/>
                <w:lang w:val="fr"/>
              </w:rPr>
              <w:t>de rapport, validation et diffusion</w:t>
            </w:r>
          </w:p>
        </w:tc>
        <w:tc>
          <w:tcPr>
            <w:tcW w:w="2521" w:type="dxa"/>
            <w:tcBorders>
              <w:top w:val="single" w:sz="4" w:space="0" w:color="000000"/>
              <w:left w:val="single" w:sz="4" w:space="0" w:color="000000"/>
              <w:bottom w:val="single" w:sz="4" w:space="0" w:color="000000"/>
              <w:right w:val="single" w:sz="4" w:space="0" w:color="000000"/>
            </w:tcBorders>
            <w:shd w:val="clear" w:color="auto" w:fill="D9D9D9"/>
          </w:tcPr>
          <w:p w14:paraId="599BDA91" w14:textId="77777777" w:rsidR="00F10482" w:rsidRPr="00DB4A99" w:rsidRDefault="00F10482" w:rsidP="00F10482">
            <w:pPr>
              <w:pStyle w:val="TableParagraph"/>
              <w:spacing w:line="266" w:lineRule="exact"/>
              <w:ind w:left="107"/>
              <w:rPr>
                <w:rFonts w:asciiTheme="minorHAnsi" w:hAnsiTheme="minorHAnsi" w:cstheme="minorHAnsi"/>
                <w:sz w:val="24"/>
                <w:szCs w:val="24"/>
                <w:lang w:val="fr"/>
              </w:rPr>
            </w:pPr>
          </w:p>
        </w:tc>
      </w:tr>
      <w:tr w:rsidR="00F10482" w:rsidRPr="00DB4A99" w14:paraId="7A131344" w14:textId="77777777" w:rsidTr="00F10482">
        <w:trPr>
          <w:trHeight w:val="307"/>
        </w:trPr>
        <w:tc>
          <w:tcPr>
            <w:tcW w:w="8193" w:type="dxa"/>
            <w:tcBorders>
              <w:top w:val="single" w:sz="4" w:space="0" w:color="000000"/>
              <w:left w:val="single" w:sz="4" w:space="0" w:color="000000"/>
              <w:bottom w:val="single" w:sz="4" w:space="0" w:color="000000"/>
              <w:right w:val="single" w:sz="4" w:space="0" w:color="000000"/>
            </w:tcBorders>
          </w:tcPr>
          <w:p w14:paraId="365FD9D5" w14:textId="2305ED74" w:rsidR="00F10482" w:rsidRPr="00DB4A99" w:rsidRDefault="00F10482" w:rsidP="00444FE3">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Analyse des données </w:t>
            </w:r>
            <w:r w:rsidR="00156FF5" w:rsidRPr="00DB4A99">
              <w:rPr>
                <w:rFonts w:asciiTheme="minorHAnsi" w:hAnsiTheme="minorHAnsi" w:cstheme="minorHAnsi"/>
                <w:sz w:val="24"/>
                <w:szCs w:val="24"/>
                <w:lang w:val="fr"/>
              </w:rPr>
              <w:t>et présentation d’un projet</w:t>
            </w:r>
            <w:r w:rsidRPr="00DB4A99">
              <w:rPr>
                <w:rFonts w:asciiTheme="minorHAnsi" w:hAnsiTheme="minorHAnsi" w:cstheme="minorHAnsi"/>
                <w:sz w:val="24"/>
                <w:szCs w:val="24"/>
                <w:lang w:val="fr"/>
              </w:rPr>
              <w:t xml:space="preserve">   de </w:t>
            </w:r>
            <w:r w:rsidR="00156FF5" w:rsidRPr="00DB4A99">
              <w:rPr>
                <w:rFonts w:asciiTheme="minorHAnsi" w:hAnsiTheme="minorHAnsi" w:cstheme="minorHAnsi"/>
                <w:sz w:val="24"/>
                <w:szCs w:val="24"/>
                <w:lang w:val="fr"/>
              </w:rPr>
              <w:t>rapport d’évaluation</w:t>
            </w:r>
            <w:r w:rsidRPr="00DB4A99">
              <w:rPr>
                <w:rFonts w:asciiTheme="minorHAnsi" w:hAnsiTheme="minorHAnsi" w:cstheme="minorHAnsi"/>
                <w:sz w:val="24"/>
                <w:szCs w:val="24"/>
                <w:lang w:val="fr"/>
              </w:rPr>
              <w:t xml:space="preserve">    basé sur les intrants de </w:t>
            </w:r>
            <w:r w:rsidR="00156FF5" w:rsidRPr="00DB4A99">
              <w:rPr>
                <w:rFonts w:asciiTheme="minorHAnsi" w:hAnsiTheme="minorHAnsi" w:cstheme="minorHAnsi"/>
                <w:sz w:val="24"/>
                <w:szCs w:val="24"/>
                <w:lang w:val="fr"/>
              </w:rPr>
              <w:t>l’ERG (projet 0 ;</w:t>
            </w:r>
            <w:r w:rsidR="00444FE3">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Un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rapport pour chaque pays</w:t>
            </w:r>
            <w:r w:rsidRPr="00DB4A99">
              <w:rPr>
                <w:rFonts w:asciiTheme="minorHAnsi" w:hAnsiTheme="minorHAnsi" w:cstheme="minorHAnsi"/>
                <w:sz w:val="24"/>
                <w:szCs w:val="24"/>
                <w:lang w:val="fr"/>
              </w:rPr>
              <w:t>)</w:t>
            </w:r>
          </w:p>
        </w:tc>
        <w:tc>
          <w:tcPr>
            <w:tcW w:w="2521" w:type="dxa"/>
            <w:tcBorders>
              <w:top w:val="single" w:sz="4" w:space="0" w:color="000000"/>
              <w:left w:val="single" w:sz="4" w:space="0" w:color="000000"/>
              <w:bottom w:val="single" w:sz="4" w:space="0" w:color="000000"/>
              <w:right w:val="single" w:sz="4" w:space="0" w:color="000000"/>
            </w:tcBorders>
          </w:tcPr>
          <w:p w14:paraId="163493B4" w14:textId="3EF54BFD"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Avril - </w:t>
            </w:r>
            <w:r w:rsidR="00156FF5" w:rsidRPr="00DB4A99">
              <w:rPr>
                <w:rFonts w:asciiTheme="minorHAnsi" w:hAnsiTheme="minorHAnsi" w:cstheme="minorHAnsi"/>
                <w:sz w:val="24"/>
                <w:szCs w:val="24"/>
                <w:lang w:val="fr"/>
              </w:rPr>
              <w:t>Mai 2021</w:t>
            </w:r>
          </w:p>
        </w:tc>
      </w:tr>
      <w:tr w:rsidR="00F10482" w:rsidRPr="00DB4A99" w14:paraId="592BF1EB" w14:textId="77777777" w:rsidTr="00F10482">
        <w:trPr>
          <w:trHeight w:val="307"/>
        </w:trPr>
        <w:tc>
          <w:tcPr>
            <w:tcW w:w="8193" w:type="dxa"/>
            <w:tcBorders>
              <w:top w:val="single" w:sz="4" w:space="0" w:color="000000"/>
              <w:left w:val="single" w:sz="4" w:space="0" w:color="000000"/>
              <w:bottom w:val="single" w:sz="4" w:space="0" w:color="000000"/>
              <w:right w:val="single" w:sz="4" w:space="0" w:color="000000"/>
            </w:tcBorders>
          </w:tcPr>
          <w:p w14:paraId="7AE8BD33" w14:textId="7BE1E8F6" w:rsidR="00F10482" w:rsidRPr="00DB4A99" w:rsidRDefault="00F10482" w:rsidP="00444FE3">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Élaboration et présentation d’un    projet de rapport    </w:t>
            </w:r>
            <w:r w:rsidR="00156FF5" w:rsidRPr="00DB4A99">
              <w:rPr>
                <w:rFonts w:asciiTheme="minorHAnsi" w:hAnsiTheme="minorHAnsi" w:cstheme="minorHAnsi"/>
                <w:sz w:val="24"/>
                <w:szCs w:val="24"/>
                <w:lang w:val="fr"/>
              </w:rPr>
              <w:t>d’évaluation révisé (projet 1 ;</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un rapport pour</w:t>
            </w:r>
            <w:r w:rsidRPr="00DB4A99">
              <w:rPr>
                <w:rFonts w:asciiTheme="minorHAnsi" w:hAnsiTheme="minorHAnsi" w:cstheme="minorHAnsi"/>
                <w:sz w:val="24"/>
                <w:szCs w:val="24"/>
                <w:lang w:val="fr"/>
              </w:rPr>
              <w:t xml:space="preserve"> chaque</w:t>
            </w:r>
            <w:r w:rsidR="00444FE3">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Pays</w:t>
            </w:r>
            <w:r w:rsidRPr="00DB4A99">
              <w:rPr>
                <w:rFonts w:asciiTheme="minorHAnsi" w:hAnsiTheme="minorHAnsi" w:cstheme="minorHAnsi"/>
                <w:sz w:val="24"/>
                <w:szCs w:val="24"/>
                <w:lang w:val="fr"/>
              </w:rPr>
              <w:t xml:space="preserve">) intégrant </w:t>
            </w:r>
            <w:r w:rsidR="00156FF5" w:rsidRPr="00DB4A99">
              <w:rPr>
                <w:rFonts w:asciiTheme="minorHAnsi" w:hAnsiTheme="minorHAnsi" w:cstheme="minorHAnsi"/>
                <w:sz w:val="24"/>
                <w:szCs w:val="24"/>
                <w:lang w:val="fr"/>
              </w:rPr>
              <w:t>les commentaires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du Groupe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référence</w:t>
            </w:r>
            <w:r w:rsidRPr="00DB4A99">
              <w:rPr>
                <w:rFonts w:asciiTheme="minorHAnsi" w:hAnsiTheme="minorHAnsi" w:cstheme="minorHAnsi"/>
                <w:sz w:val="24"/>
                <w:szCs w:val="24"/>
                <w:lang w:val="fr"/>
              </w:rPr>
              <w:t xml:space="preserve"> sur l’évaluation  </w:t>
            </w:r>
          </w:p>
        </w:tc>
        <w:tc>
          <w:tcPr>
            <w:tcW w:w="2521" w:type="dxa"/>
            <w:tcBorders>
              <w:top w:val="single" w:sz="4" w:space="0" w:color="000000"/>
              <w:left w:val="single" w:sz="4" w:space="0" w:color="000000"/>
              <w:bottom w:val="single" w:sz="4" w:space="0" w:color="000000"/>
              <w:right w:val="single" w:sz="4" w:space="0" w:color="000000"/>
            </w:tcBorders>
          </w:tcPr>
          <w:p w14:paraId="4DAF4D0E" w14:textId="437E40F0"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Mai </w:t>
            </w:r>
            <w:r w:rsidR="00156FF5" w:rsidRPr="00DB4A99">
              <w:rPr>
                <w:rFonts w:asciiTheme="minorHAnsi" w:hAnsiTheme="minorHAnsi" w:cstheme="minorHAnsi"/>
                <w:sz w:val="24"/>
                <w:szCs w:val="24"/>
                <w:lang w:val="fr"/>
              </w:rPr>
              <w:t>– Juin 2021</w:t>
            </w:r>
          </w:p>
        </w:tc>
      </w:tr>
      <w:tr w:rsidR="00F10482" w:rsidRPr="00DB4A99" w14:paraId="577F93B4" w14:textId="77777777" w:rsidTr="00F10482">
        <w:trPr>
          <w:trHeight w:val="307"/>
        </w:trPr>
        <w:tc>
          <w:tcPr>
            <w:tcW w:w="8193" w:type="dxa"/>
            <w:tcBorders>
              <w:top w:val="single" w:sz="4" w:space="0" w:color="000000"/>
              <w:left w:val="single" w:sz="4" w:space="0" w:color="000000"/>
              <w:bottom w:val="single" w:sz="4" w:space="0" w:color="000000"/>
              <w:right w:val="single" w:sz="4" w:space="0" w:color="000000"/>
            </w:tcBorders>
          </w:tcPr>
          <w:p w14:paraId="6352DA35" w14:textId="223E826F" w:rsidR="00F10482" w:rsidRPr="00DB4A99" w:rsidRDefault="00F10482" w:rsidP="00444FE3">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Atelier de validation des   recommandations (soit facilité </w:t>
            </w:r>
            <w:r w:rsidR="00156FF5" w:rsidRPr="00DB4A99">
              <w:rPr>
                <w:rFonts w:asciiTheme="minorHAnsi" w:hAnsiTheme="minorHAnsi" w:cstheme="minorHAnsi"/>
                <w:sz w:val="24"/>
                <w:szCs w:val="24"/>
                <w:lang w:val="fr"/>
              </w:rPr>
              <w:t>par l’équipe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d’évaluation, soit</w:t>
            </w:r>
            <w:r w:rsidRPr="00DB4A99">
              <w:rPr>
                <w:rFonts w:asciiTheme="minorHAnsi" w:hAnsiTheme="minorHAnsi" w:cstheme="minorHAnsi"/>
                <w:sz w:val="24"/>
                <w:szCs w:val="24"/>
                <w:lang w:val="fr"/>
              </w:rPr>
              <w:t xml:space="preserve"> </w:t>
            </w:r>
            <w:r w:rsidR="00444FE3">
              <w:rPr>
                <w:rFonts w:asciiTheme="minorHAnsi" w:hAnsiTheme="minorHAnsi" w:cstheme="minorHAnsi"/>
                <w:sz w:val="24"/>
                <w:szCs w:val="24"/>
                <w:lang w:val="fr"/>
              </w:rPr>
              <w:t>par le Bureau Pays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l’UNICEF ou</w:t>
            </w:r>
            <w:r w:rsidRPr="00DB4A99">
              <w:rPr>
                <w:rFonts w:asciiTheme="minorHAnsi" w:hAnsiTheme="minorHAnsi" w:cstheme="minorHAnsi"/>
                <w:sz w:val="24"/>
                <w:szCs w:val="24"/>
                <w:lang w:val="fr"/>
              </w:rPr>
              <w:t xml:space="preserve"> </w:t>
            </w:r>
            <w:r w:rsidR="00444FE3">
              <w:rPr>
                <w:rFonts w:asciiTheme="minorHAnsi" w:hAnsiTheme="minorHAnsi" w:cstheme="minorHAnsi"/>
                <w:sz w:val="24"/>
                <w:szCs w:val="24"/>
                <w:lang w:val="fr"/>
              </w:rPr>
              <w:t>le Conseiller Ré</w:t>
            </w:r>
            <w:r w:rsidR="00156FF5" w:rsidRPr="00DB4A99">
              <w:rPr>
                <w:rFonts w:asciiTheme="minorHAnsi" w:hAnsiTheme="minorHAnsi" w:cstheme="minorHAnsi"/>
                <w:sz w:val="24"/>
                <w:szCs w:val="24"/>
                <w:lang w:val="fr"/>
              </w:rPr>
              <w:t>gional d</w:t>
            </w:r>
            <w:r w:rsidR="00444FE3">
              <w:rPr>
                <w:rFonts w:asciiTheme="minorHAnsi" w:hAnsiTheme="minorHAnsi" w:cstheme="minorHAnsi"/>
                <w:sz w:val="24"/>
                <w:szCs w:val="24"/>
                <w:lang w:val="fr"/>
              </w:rPr>
              <w:t>e l’E</w:t>
            </w:r>
            <w:r w:rsidR="00156FF5" w:rsidRPr="00DB4A99">
              <w:rPr>
                <w:rFonts w:asciiTheme="minorHAnsi" w:hAnsiTheme="minorHAnsi" w:cstheme="minorHAnsi"/>
                <w:sz w:val="24"/>
                <w:szCs w:val="24"/>
                <w:lang w:val="fr"/>
              </w:rPr>
              <w:t xml:space="preserve">valuation)  </w:t>
            </w:r>
          </w:p>
        </w:tc>
        <w:tc>
          <w:tcPr>
            <w:tcW w:w="2521" w:type="dxa"/>
            <w:tcBorders>
              <w:top w:val="single" w:sz="4" w:space="0" w:color="000000"/>
              <w:left w:val="single" w:sz="4" w:space="0" w:color="000000"/>
              <w:bottom w:val="single" w:sz="4" w:space="0" w:color="000000"/>
              <w:right w:val="single" w:sz="4" w:space="0" w:color="000000"/>
            </w:tcBorders>
          </w:tcPr>
          <w:p w14:paraId="7C8A0F72" w14:textId="77777777"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Juillet 2021</w:t>
            </w:r>
          </w:p>
        </w:tc>
      </w:tr>
      <w:tr w:rsidR="00F10482" w:rsidRPr="00DB4A99" w14:paraId="6A733C94" w14:textId="77777777" w:rsidTr="00F10482">
        <w:trPr>
          <w:trHeight w:val="307"/>
        </w:trPr>
        <w:tc>
          <w:tcPr>
            <w:tcW w:w="8193" w:type="dxa"/>
            <w:tcBorders>
              <w:top w:val="single" w:sz="4" w:space="0" w:color="000000"/>
              <w:left w:val="single" w:sz="4" w:space="0" w:color="000000"/>
              <w:bottom w:val="single" w:sz="4" w:space="0" w:color="000000"/>
              <w:right w:val="single" w:sz="4" w:space="0" w:color="000000"/>
            </w:tcBorders>
          </w:tcPr>
          <w:p w14:paraId="54525401" w14:textId="61BAC34B"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Élaboration et </w:t>
            </w:r>
            <w:r w:rsidR="00156FF5" w:rsidRPr="00DB4A99">
              <w:rPr>
                <w:rFonts w:asciiTheme="minorHAnsi" w:hAnsiTheme="minorHAnsi" w:cstheme="minorHAnsi"/>
                <w:sz w:val="24"/>
                <w:szCs w:val="24"/>
                <w:lang w:val="fr"/>
              </w:rPr>
              <w:t>présentation de la</w:t>
            </w:r>
            <w:r w:rsidRPr="00DB4A99">
              <w:rPr>
                <w:rFonts w:asciiTheme="minorHAnsi" w:hAnsiTheme="minorHAnsi" w:cstheme="minorHAnsi"/>
                <w:sz w:val="24"/>
                <w:szCs w:val="24"/>
                <w:lang w:val="fr"/>
              </w:rPr>
              <w:t xml:space="preserve"> version finale </w:t>
            </w:r>
            <w:r w:rsidR="00156FF5" w:rsidRPr="00DB4A99">
              <w:rPr>
                <w:rFonts w:asciiTheme="minorHAnsi" w:hAnsiTheme="minorHAnsi" w:cstheme="minorHAnsi"/>
                <w:sz w:val="24"/>
                <w:szCs w:val="24"/>
                <w:lang w:val="fr"/>
              </w:rPr>
              <w:t>du rapport (projet 2</w:t>
            </w:r>
            <w:r w:rsidRPr="00DB4A99">
              <w:rPr>
                <w:rFonts w:asciiTheme="minorHAnsi" w:hAnsiTheme="minorHAnsi" w:cstheme="minorHAnsi"/>
                <w:sz w:val="24"/>
                <w:szCs w:val="24"/>
                <w:lang w:val="fr"/>
              </w:rPr>
              <w:t xml:space="preserve">) intégrant  </w:t>
            </w:r>
          </w:p>
          <w:p w14:paraId="756D8E9D" w14:textId="696CDAD0" w:rsidR="00F10482" w:rsidRPr="00DB4A99" w:rsidRDefault="00156FF5"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Commentaires</w:t>
            </w:r>
            <w:r w:rsidR="00F10482" w:rsidRPr="00DB4A99">
              <w:rPr>
                <w:rFonts w:asciiTheme="minorHAnsi" w:hAnsiTheme="minorHAnsi" w:cstheme="minorHAnsi"/>
                <w:sz w:val="24"/>
                <w:szCs w:val="24"/>
                <w:lang w:val="fr"/>
              </w:rPr>
              <w:t xml:space="preserve"> du Groupe de </w:t>
            </w:r>
            <w:r w:rsidRPr="00DB4A99">
              <w:rPr>
                <w:rFonts w:asciiTheme="minorHAnsi" w:hAnsiTheme="minorHAnsi" w:cstheme="minorHAnsi"/>
                <w:sz w:val="24"/>
                <w:szCs w:val="24"/>
                <w:lang w:val="fr"/>
              </w:rPr>
              <w:t>référence sur l’évaluation</w:t>
            </w:r>
            <w:r w:rsidR="00F10482" w:rsidRPr="00DB4A99">
              <w:rPr>
                <w:rFonts w:asciiTheme="minorHAnsi" w:hAnsiTheme="minorHAnsi" w:cstheme="minorHAnsi"/>
                <w:sz w:val="24"/>
                <w:szCs w:val="24"/>
                <w:lang w:val="fr"/>
              </w:rPr>
              <w:t xml:space="preserve">  </w:t>
            </w:r>
          </w:p>
        </w:tc>
        <w:tc>
          <w:tcPr>
            <w:tcW w:w="2521" w:type="dxa"/>
            <w:tcBorders>
              <w:top w:val="single" w:sz="4" w:space="0" w:color="000000"/>
              <w:left w:val="single" w:sz="4" w:space="0" w:color="000000"/>
              <w:bottom w:val="single" w:sz="4" w:space="0" w:color="000000"/>
              <w:right w:val="single" w:sz="4" w:space="0" w:color="000000"/>
            </w:tcBorders>
          </w:tcPr>
          <w:p w14:paraId="07051E97" w14:textId="77777777"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Août 2021</w:t>
            </w:r>
          </w:p>
        </w:tc>
      </w:tr>
      <w:tr w:rsidR="00F10482" w:rsidRPr="00DB4A99" w14:paraId="18D85E2A" w14:textId="77777777" w:rsidTr="00F10482">
        <w:trPr>
          <w:trHeight w:val="307"/>
        </w:trPr>
        <w:tc>
          <w:tcPr>
            <w:tcW w:w="8193" w:type="dxa"/>
            <w:tcBorders>
              <w:top w:val="single" w:sz="4" w:space="0" w:color="000000"/>
              <w:left w:val="single" w:sz="4" w:space="0" w:color="000000"/>
              <w:bottom w:val="single" w:sz="4" w:space="0" w:color="000000"/>
              <w:right w:val="single" w:sz="4" w:space="0" w:color="000000"/>
            </w:tcBorders>
          </w:tcPr>
          <w:p w14:paraId="17098356" w14:textId="4B04FE57" w:rsidR="00F10482" w:rsidRPr="00DB4A99" w:rsidRDefault="00F10482" w:rsidP="00444FE3">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Élaboration et présentation de notes </w:t>
            </w:r>
            <w:r w:rsidR="00156FF5" w:rsidRPr="00DB4A99">
              <w:rPr>
                <w:rFonts w:asciiTheme="minorHAnsi" w:hAnsiTheme="minorHAnsi" w:cstheme="minorHAnsi"/>
                <w:sz w:val="24"/>
                <w:szCs w:val="24"/>
                <w:lang w:val="fr"/>
              </w:rPr>
              <w:t>de synthèse basées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sur l’évaluation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finale approuvée</w:t>
            </w:r>
            <w:r w:rsidR="00444FE3">
              <w:rPr>
                <w:rFonts w:asciiTheme="minorHAnsi" w:hAnsiTheme="minorHAnsi" w:cstheme="minorHAnsi"/>
                <w:sz w:val="24"/>
                <w:szCs w:val="24"/>
                <w:lang w:val="fr"/>
              </w:rPr>
              <w:t xml:space="preserve"> </w:t>
            </w:r>
          </w:p>
        </w:tc>
        <w:tc>
          <w:tcPr>
            <w:tcW w:w="2521" w:type="dxa"/>
            <w:tcBorders>
              <w:top w:val="single" w:sz="4" w:space="0" w:color="000000"/>
              <w:left w:val="single" w:sz="4" w:space="0" w:color="000000"/>
              <w:bottom w:val="single" w:sz="4" w:space="0" w:color="000000"/>
              <w:right w:val="single" w:sz="4" w:space="0" w:color="000000"/>
            </w:tcBorders>
          </w:tcPr>
          <w:p w14:paraId="63002D57" w14:textId="77777777"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Septembre 2021</w:t>
            </w:r>
          </w:p>
        </w:tc>
      </w:tr>
      <w:tr w:rsidR="00F10482" w:rsidRPr="00DB4A99" w14:paraId="37BA7513" w14:textId="77777777" w:rsidTr="00F10482">
        <w:trPr>
          <w:trHeight w:val="307"/>
        </w:trPr>
        <w:tc>
          <w:tcPr>
            <w:tcW w:w="8193" w:type="dxa"/>
            <w:tcBorders>
              <w:top w:val="single" w:sz="4" w:space="0" w:color="000000"/>
              <w:left w:val="single" w:sz="4" w:space="0" w:color="000000"/>
              <w:bottom w:val="single" w:sz="4" w:space="0" w:color="000000"/>
              <w:right w:val="single" w:sz="4" w:space="0" w:color="000000"/>
            </w:tcBorders>
          </w:tcPr>
          <w:p w14:paraId="3FA138E4" w14:textId="106CE5D6"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Présentation des notes </w:t>
            </w:r>
            <w:r w:rsidR="00156FF5" w:rsidRPr="00DB4A99">
              <w:rPr>
                <w:rFonts w:asciiTheme="minorHAnsi" w:hAnsiTheme="minorHAnsi" w:cstheme="minorHAnsi"/>
                <w:sz w:val="24"/>
                <w:szCs w:val="24"/>
                <w:lang w:val="fr"/>
              </w:rPr>
              <w:t>finales de synthèse</w:t>
            </w:r>
          </w:p>
        </w:tc>
        <w:tc>
          <w:tcPr>
            <w:tcW w:w="2521" w:type="dxa"/>
            <w:tcBorders>
              <w:top w:val="single" w:sz="4" w:space="0" w:color="000000"/>
              <w:left w:val="single" w:sz="4" w:space="0" w:color="000000"/>
              <w:bottom w:val="single" w:sz="4" w:space="0" w:color="000000"/>
              <w:right w:val="single" w:sz="4" w:space="0" w:color="000000"/>
            </w:tcBorders>
          </w:tcPr>
          <w:p w14:paraId="27104F2F" w14:textId="77777777"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Septembre 2021</w:t>
            </w:r>
          </w:p>
        </w:tc>
      </w:tr>
      <w:tr w:rsidR="00F10482" w:rsidRPr="00DB4A99" w14:paraId="63C154E2" w14:textId="77777777" w:rsidTr="00F10482">
        <w:trPr>
          <w:trHeight w:val="307"/>
        </w:trPr>
        <w:tc>
          <w:tcPr>
            <w:tcW w:w="8193" w:type="dxa"/>
            <w:tcBorders>
              <w:top w:val="single" w:sz="4" w:space="0" w:color="000000"/>
              <w:left w:val="single" w:sz="4" w:space="0" w:color="000000"/>
              <w:bottom w:val="single" w:sz="4" w:space="0" w:color="000000"/>
              <w:right w:val="single" w:sz="4" w:space="0" w:color="000000"/>
            </w:tcBorders>
          </w:tcPr>
          <w:p w14:paraId="072A19D2" w14:textId="65906A53"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Élaboration et présentation   </w:t>
            </w:r>
            <w:r w:rsidR="00156FF5" w:rsidRPr="00DB4A99">
              <w:rPr>
                <w:rFonts w:asciiTheme="minorHAnsi" w:hAnsiTheme="minorHAnsi" w:cstheme="minorHAnsi"/>
                <w:sz w:val="24"/>
                <w:szCs w:val="24"/>
                <w:lang w:val="fr"/>
              </w:rPr>
              <w:t xml:space="preserve">du </w:t>
            </w:r>
            <w:r w:rsidR="00444FE3">
              <w:rPr>
                <w:rFonts w:asciiTheme="minorHAnsi" w:hAnsiTheme="minorHAnsi" w:cstheme="minorHAnsi"/>
                <w:sz w:val="24"/>
                <w:szCs w:val="24"/>
                <w:lang w:val="fr"/>
              </w:rPr>
              <w:t>R</w:t>
            </w:r>
            <w:r w:rsidR="00156FF5" w:rsidRPr="00DB4A99">
              <w:rPr>
                <w:rFonts w:asciiTheme="minorHAnsi" w:hAnsiTheme="minorHAnsi" w:cstheme="minorHAnsi"/>
                <w:sz w:val="24"/>
                <w:szCs w:val="24"/>
                <w:lang w:val="fr"/>
              </w:rPr>
              <w:t>apport</w:t>
            </w:r>
            <w:r w:rsidR="00444FE3">
              <w:rPr>
                <w:rFonts w:asciiTheme="minorHAnsi" w:hAnsiTheme="minorHAnsi" w:cstheme="minorHAnsi"/>
                <w:sz w:val="24"/>
                <w:szCs w:val="24"/>
                <w:lang w:val="fr"/>
              </w:rPr>
              <w:t xml:space="preserve"> Régional </w:t>
            </w:r>
            <w:r w:rsidR="00156FF5" w:rsidRPr="00DB4A99">
              <w:rPr>
                <w:rFonts w:asciiTheme="minorHAnsi" w:hAnsiTheme="minorHAnsi" w:cstheme="minorHAnsi"/>
                <w:sz w:val="24"/>
                <w:szCs w:val="24"/>
                <w:lang w:val="fr"/>
              </w:rPr>
              <w:t>(projet 0</w:t>
            </w:r>
            <w:r w:rsidRPr="00DB4A99">
              <w:rPr>
                <w:rFonts w:asciiTheme="minorHAnsi" w:hAnsiTheme="minorHAnsi" w:cstheme="minorHAnsi"/>
                <w:sz w:val="24"/>
                <w:szCs w:val="24"/>
                <w:lang w:val="fr"/>
              </w:rPr>
              <w:t>)</w:t>
            </w:r>
          </w:p>
        </w:tc>
        <w:tc>
          <w:tcPr>
            <w:tcW w:w="2521" w:type="dxa"/>
            <w:tcBorders>
              <w:top w:val="single" w:sz="4" w:space="0" w:color="000000"/>
              <w:left w:val="single" w:sz="4" w:space="0" w:color="000000"/>
              <w:bottom w:val="single" w:sz="4" w:space="0" w:color="000000"/>
              <w:right w:val="single" w:sz="4" w:space="0" w:color="000000"/>
            </w:tcBorders>
          </w:tcPr>
          <w:p w14:paraId="752D3E70" w14:textId="77777777"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Septembre 2021</w:t>
            </w:r>
          </w:p>
        </w:tc>
      </w:tr>
      <w:tr w:rsidR="00F10482" w:rsidRPr="00DB4A99" w14:paraId="7AA16029" w14:textId="77777777" w:rsidTr="00F10482">
        <w:trPr>
          <w:trHeight w:val="307"/>
        </w:trPr>
        <w:tc>
          <w:tcPr>
            <w:tcW w:w="8193" w:type="dxa"/>
            <w:tcBorders>
              <w:top w:val="single" w:sz="4" w:space="0" w:color="000000"/>
              <w:left w:val="single" w:sz="4" w:space="0" w:color="000000"/>
              <w:bottom w:val="single" w:sz="4" w:space="0" w:color="000000"/>
              <w:right w:val="single" w:sz="4" w:space="0" w:color="000000"/>
            </w:tcBorders>
          </w:tcPr>
          <w:p w14:paraId="0AE2483B" w14:textId="497D3BC9"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 xml:space="preserve">Élaboration </w:t>
            </w:r>
            <w:r w:rsidR="00156FF5" w:rsidRPr="00DB4A99">
              <w:rPr>
                <w:rFonts w:asciiTheme="minorHAnsi" w:hAnsiTheme="minorHAnsi" w:cstheme="minorHAnsi"/>
                <w:sz w:val="24"/>
                <w:szCs w:val="24"/>
                <w:lang w:val="fr"/>
              </w:rPr>
              <w:t>et présentation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la</w:t>
            </w:r>
            <w:r w:rsidRPr="00DB4A99">
              <w:rPr>
                <w:rFonts w:asciiTheme="minorHAnsi" w:hAnsiTheme="minorHAnsi" w:cstheme="minorHAnsi"/>
                <w:sz w:val="24"/>
                <w:szCs w:val="24"/>
                <w:lang w:val="fr"/>
              </w:rPr>
              <w:t xml:space="preserve"> version finale </w:t>
            </w:r>
            <w:r w:rsidR="00156FF5" w:rsidRPr="00DB4A99">
              <w:rPr>
                <w:rFonts w:asciiTheme="minorHAnsi" w:hAnsiTheme="minorHAnsi" w:cstheme="minorHAnsi"/>
                <w:sz w:val="24"/>
                <w:szCs w:val="24"/>
                <w:lang w:val="fr"/>
              </w:rPr>
              <w:t>du rapport d’évaluation</w:t>
            </w:r>
            <w:r w:rsidRPr="00DB4A99">
              <w:rPr>
                <w:rFonts w:asciiTheme="minorHAnsi" w:hAnsiTheme="minorHAnsi" w:cstheme="minorHAnsi"/>
                <w:sz w:val="24"/>
                <w:szCs w:val="24"/>
                <w:lang w:val="fr"/>
              </w:rPr>
              <w:t xml:space="preserve">      régionale</w:t>
            </w:r>
          </w:p>
        </w:tc>
        <w:tc>
          <w:tcPr>
            <w:tcW w:w="2521" w:type="dxa"/>
            <w:tcBorders>
              <w:top w:val="single" w:sz="4" w:space="0" w:color="000000"/>
              <w:left w:val="single" w:sz="4" w:space="0" w:color="000000"/>
              <w:bottom w:val="single" w:sz="4" w:space="0" w:color="000000"/>
              <w:right w:val="single" w:sz="4" w:space="0" w:color="000000"/>
            </w:tcBorders>
          </w:tcPr>
          <w:p w14:paraId="25F9C904" w14:textId="77777777" w:rsidR="00F10482" w:rsidRPr="00DB4A99" w:rsidRDefault="00F10482" w:rsidP="00F10482">
            <w:pPr>
              <w:pStyle w:val="TableParagraph"/>
              <w:spacing w:line="266" w:lineRule="exact"/>
              <w:ind w:left="107"/>
              <w:rPr>
                <w:rFonts w:asciiTheme="minorHAnsi" w:hAnsiTheme="minorHAnsi" w:cstheme="minorHAnsi"/>
                <w:sz w:val="24"/>
                <w:szCs w:val="24"/>
                <w:lang w:val="fr"/>
              </w:rPr>
            </w:pPr>
            <w:r w:rsidRPr="00DB4A99">
              <w:rPr>
                <w:rFonts w:asciiTheme="minorHAnsi" w:hAnsiTheme="minorHAnsi" w:cstheme="minorHAnsi"/>
                <w:sz w:val="24"/>
                <w:szCs w:val="24"/>
                <w:lang w:val="fr"/>
              </w:rPr>
              <w:t>Octobre 2021</w:t>
            </w:r>
          </w:p>
        </w:tc>
      </w:tr>
    </w:tbl>
    <w:p w14:paraId="26E9206E" w14:textId="77777777" w:rsidR="00444FE3" w:rsidRPr="00444FE3" w:rsidRDefault="00444FE3" w:rsidP="00444FE3">
      <w:pPr>
        <w:pStyle w:val="ListParagraph"/>
        <w:tabs>
          <w:tab w:val="left" w:pos="1440"/>
          <w:tab w:val="left" w:pos="1441"/>
        </w:tabs>
        <w:spacing w:before="52"/>
        <w:ind w:left="1492" w:firstLine="0"/>
        <w:rPr>
          <w:rFonts w:asciiTheme="minorHAnsi" w:hAnsiTheme="minorHAnsi" w:cstheme="minorHAnsi"/>
          <w:b/>
          <w:color w:val="4F81BC"/>
          <w:sz w:val="24"/>
          <w:szCs w:val="24"/>
        </w:rPr>
      </w:pPr>
    </w:p>
    <w:p w14:paraId="65F57ED3" w14:textId="704BCC4A" w:rsidR="00F10482" w:rsidRPr="00DB4A99" w:rsidRDefault="00F10482" w:rsidP="00194791">
      <w:pPr>
        <w:pStyle w:val="ListParagraph"/>
        <w:numPr>
          <w:ilvl w:val="0"/>
          <w:numId w:val="44"/>
        </w:numPr>
        <w:tabs>
          <w:tab w:val="left" w:pos="1440"/>
          <w:tab w:val="left" w:pos="1441"/>
        </w:tabs>
        <w:spacing w:before="52"/>
        <w:ind w:hanging="630"/>
        <w:rPr>
          <w:rFonts w:asciiTheme="minorHAnsi" w:hAnsiTheme="minorHAnsi" w:cstheme="minorHAnsi"/>
          <w:b/>
          <w:color w:val="4F81BC"/>
          <w:sz w:val="24"/>
          <w:szCs w:val="24"/>
        </w:rPr>
      </w:pPr>
      <w:r w:rsidRPr="00DB4A99">
        <w:rPr>
          <w:rFonts w:asciiTheme="minorHAnsi" w:hAnsiTheme="minorHAnsi" w:cstheme="minorHAnsi"/>
          <w:b/>
          <w:color w:val="4F81BC"/>
          <w:sz w:val="24"/>
          <w:szCs w:val="24"/>
          <w:lang w:val="fr"/>
        </w:rPr>
        <w:t>Exigences de qualification</w:t>
      </w:r>
    </w:p>
    <w:p w14:paraId="160F5426" w14:textId="77777777" w:rsidR="00F10482" w:rsidRPr="00DB4A99" w:rsidRDefault="00F10482" w:rsidP="00F10482">
      <w:pPr>
        <w:pStyle w:val="BodyText"/>
        <w:spacing w:before="12"/>
        <w:rPr>
          <w:rFonts w:asciiTheme="minorHAnsi" w:hAnsiTheme="minorHAnsi" w:cstheme="minorHAnsi"/>
          <w:b/>
        </w:rPr>
      </w:pPr>
    </w:p>
    <w:p w14:paraId="651BF411" w14:textId="448949FD" w:rsidR="00F10482" w:rsidRPr="00DB4A99" w:rsidRDefault="00156FF5" w:rsidP="00F10482">
      <w:pPr>
        <w:pStyle w:val="BodyText"/>
        <w:ind w:left="720" w:right="713"/>
        <w:jc w:val="both"/>
        <w:rPr>
          <w:rFonts w:asciiTheme="minorHAnsi" w:hAnsiTheme="minorHAnsi" w:cstheme="minorHAnsi"/>
          <w:lang w:val="fr"/>
        </w:rPr>
      </w:pPr>
      <w:r w:rsidRPr="00DB4A99">
        <w:rPr>
          <w:rFonts w:asciiTheme="minorHAnsi" w:hAnsiTheme="minorHAnsi" w:cstheme="minorHAnsi"/>
          <w:spacing w:val="-1"/>
          <w:lang w:val="fr"/>
        </w:rPr>
        <w:t>L’évaluation</w:t>
      </w:r>
      <w:r w:rsidRPr="00DB4A99">
        <w:rPr>
          <w:rFonts w:asciiTheme="minorHAnsi" w:hAnsiTheme="minorHAnsi" w:cstheme="minorHAnsi"/>
          <w:lang w:val="fr"/>
        </w:rPr>
        <w:t xml:space="preserve"> </w:t>
      </w:r>
      <w:r w:rsidRPr="00DB4A99">
        <w:rPr>
          <w:rFonts w:asciiTheme="minorHAnsi" w:hAnsiTheme="minorHAnsi" w:cstheme="minorHAnsi"/>
          <w:spacing w:val="-1"/>
          <w:lang w:val="fr"/>
        </w:rPr>
        <w:t>sera</w:t>
      </w:r>
      <w:r w:rsidRPr="00DB4A99">
        <w:rPr>
          <w:rFonts w:asciiTheme="minorHAnsi" w:hAnsiTheme="minorHAnsi" w:cstheme="minorHAnsi"/>
          <w:lang w:val="fr"/>
        </w:rPr>
        <w:t xml:space="preserve"> </w:t>
      </w:r>
      <w:r w:rsidRPr="00DB4A99">
        <w:rPr>
          <w:rFonts w:asciiTheme="minorHAnsi" w:hAnsiTheme="minorHAnsi" w:cstheme="minorHAnsi"/>
          <w:spacing w:val="-1"/>
          <w:lang w:val="fr"/>
        </w:rPr>
        <w:t>effectuée</w:t>
      </w:r>
      <w:r w:rsidRPr="00DB4A99">
        <w:rPr>
          <w:rFonts w:asciiTheme="minorHAnsi" w:hAnsiTheme="minorHAnsi" w:cstheme="minorHAnsi"/>
          <w:lang w:val="fr"/>
        </w:rPr>
        <w:t xml:space="preserve"> </w:t>
      </w:r>
      <w:r w:rsidRPr="00DB4A99">
        <w:rPr>
          <w:rFonts w:asciiTheme="minorHAnsi" w:hAnsiTheme="minorHAnsi" w:cstheme="minorHAnsi"/>
          <w:spacing w:val="-1"/>
          <w:lang w:val="fr"/>
        </w:rPr>
        <w:t>par</w:t>
      </w:r>
      <w:r w:rsidRPr="00DB4A99">
        <w:rPr>
          <w:rFonts w:asciiTheme="minorHAnsi" w:hAnsiTheme="minorHAnsi" w:cstheme="minorHAnsi"/>
          <w:lang w:val="fr"/>
        </w:rPr>
        <w:t xml:space="preserve"> </w:t>
      </w:r>
      <w:r w:rsidRPr="00DB4A99">
        <w:rPr>
          <w:rFonts w:asciiTheme="minorHAnsi" w:hAnsiTheme="minorHAnsi" w:cstheme="minorHAnsi"/>
          <w:spacing w:val="-1"/>
          <w:lang w:val="fr"/>
        </w:rPr>
        <w:t>une</w:t>
      </w:r>
      <w:r w:rsidR="00F10482" w:rsidRPr="00DB4A99">
        <w:rPr>
          <w:rFonts w:asciiTheme="minorHAnsi" w:hAnsiTheme="minorHAnsi" w:cstheme="minorHAnsi"/>
          <w:lang w:val="fr"/>
        </w:rPr>
        <w:t xml:space="preserve"> équipe</w:t>
      </w:r>
      <w:r w:rsidR="00F10482" w:rsidRPr="00DB4A99">
        <w:rPr>
          <w:rFonts w:asciiTheme="minorHAnsi" w:hAnsiTheme="minorHAnsi" w:cstheme="minorHAnsi"/>
          <w:spacing w:val="-1"/>
          <w:lang w:val="fr"/>
        </w:rPr>
        <w:t xml:space="preserve"> de</w:t>
      </w:r>
      <w:r w:rsidR="00F10482" w:rsidRPr="00DB4A99">
        <w:rPr>
          <w:rFonts w:asciiTheme="minorHAnsi" w:hAnsiTheme="minorHAnsi" w:cstheme="minorHAnsi"/>
          <w:lang w:val="fr"/>
        </w:rPr>
        <w:t xml:space="preserve"> consultants</w:t>
      </w:r>
      <w:r w:rsidR="00F10482" w:rsidRPr="00DB4A99">
        <w:rPr>
          <w:rFonts w:asciiTheme="minorHAnsi" w:hAnsiTheme="minorHAnsi" w:cstheme="minorHAnsi"/>
          <w:spacing w:val="-1"/>
          <w:lang w:val="fr"/>
        </w:rPr>
        <w:t xml:space="preserve"> en</w:t>
      </w:r>
      <w:r w:rsidR="00F10482" w:rsidRPr="00DB4A99">
        <w:rPr>
          <w:rFonts w:asciiTheme="minorHAnsi" w:hAnsiTheme="minorHAnsi" w:cstheme="minorHAnsi"/>
          <w:lang w:val="fr"/>
        </w:rPr>
        <w:t xml:space="preserve"> évaluation </w:t>
      </w:r>
      <w:r w:rsidRPr="00DB4A99">
        <w:rPr>
          <w:rFonts w:asciiTheme="minorHAnsi" w:hAnsiTheme="minorHAnsi" w:cstheme="minorHAnsi"/>
          <w:lang w:val="fr"/>
        </w:rPr>
        <w:t>ayant une vaste expérience tant au</w:t>
      </w:r>
      <w:r w:rsidR="00F10482" w:rsidRPr="00DB4A99">
        <w:rPr>
          <w:rFonts w:asciiTheme="minorHAnsi" w:hAnsiTheme="minorHAnsi" w:cstheme="minorHAnsi"/>
          <w:lang w:val="fr"/>
        </w:rPr>
        <w:t xml:space="preserve"> niveau </w:t>
      </w:r>
      <w:r w:rsidRPr="00DB4A99">
        <w:rPr>
          <w:rFonts w:asciiTheme="minorHAnsi" w:hAnsiTheme="minorHAnsi" w:cstheme="minorHAnsi"/>
          <w:lang w:val="fr"/>
        </w:rPr>
        <w:t xml:space="preserve">national </w:t>
      </w:r>
      <w:r w:rsidRPr="00DB4A99">
        <w:rPr>
          <w:rFonts w:asciiTheme="minorHAnsi" w:hAnsiTheme="minorHAnsi" w:cstheme="minorHAnsi"/>
          <w:spacing w:val="-1"/>
          <w:lang w:val="fr"/>
        </w:rPr>
        <w:t>qu’international</w:t>
      </w:r>
      <w:r w:rsidR="00F10482" w:rsidRPr="00DB4A99">
        <w:rPr>
          <w:rFonts w:asciiTheme="minorHAnsi" w:hAnsiTheme="minorHAnsi" w:cstheme="minorHAnsi"/>
          <w:spacing w:val="-1"/>
          <w:lang w:val="fr"/>
        </w:rPr>
        <w:t>.</w:t>
      </w:r>
      <w:r w:rsidR="00F10482" w:rsidRPr="00DB4A99">
        <w:rPr>
          <w:rFonts w:asciiTheme="minorHAnsi" w:hAnsiTheme="minorHAnsi" w:cstheme="minorHAnsi"/>
          <w:lang w:val="fr"/>
        </w:rPr>
        <w:t xml:space="preserve"> On </w:t>
      </w:r>
      <w:r w:rsidRPr="00DB4A99">
        <w:rPr>
          <w:rFonts w:asciiTheme="minorHAnsi" w:hAnsiTheme="minorHAnsi" w:cstheme="minorHAnsi"/>
          <w:lang w:val="fr"/>
        </w:rPr>
        <w:t>s’attend à ce</w:t>
      </w:r>
      <w:r w:rsidR="00F10482" w:rsidRPr="00DB4A99">
        <w:rPr>
          <w:rFonts w:asciiTheme="minorHAnsi" w:hAnsiTheme="minorHAnsi" w:cstheme="minorHAnsi"/>
          <w:lang w:val="fr"/>
        </w:rPr>
        <w:t xml:space="preserve"> que le </w:t>
      </w:r>
      <w:r w:rsidRPr="00DB4A99">
        <w:rPr>
          <w:rFonts w:asciiTheme="minorHAnsi" w:hAnsiTheme="minorHAnsi" w:cstheme="minorHAnsi"/>
          <w:lang w:val="fr"/>
        </w:rPr>
        <w:t>cabinet d’évaluation propose un</w:t>
      </w:r>
      <w:r w:rsidR="00F10482" w:rsidRPr="00DB4A99">
        <w:rPr>
          <w:rFonts w:asciiTheme="minorHAnsi" w:hAnsiTheme="minorHAnsi" w:cstheme="minorHAnsi"/>
          <w:lang w:val="fr"/>
        </w:rPr>
        <w:t xml:space="preserve"> </w:t>
      </w:r>
      <w:r w:rsidRPr="00DB4A99">
        <w:rPr>
          <w:rFonts w:asciiTheme="minorHAnsi" w:hAnsiTheme="minorHAnsi" w:cstheme="minorHAnsi"/>
          <w:lang w:val="fr"/>
        </w:rPr>
        <w:t>nombre suffisant</w:t>
      </w:r>
      <w:r w:rsidR="00F10482" w:rsidRPr="00DB4A99">
        <w:rPr>
          <w:rFonts w:asciiTheme="minorHAnsi" w:hAnsiTheme="minorHAnsi" w:cstheme="minorHAnsi"/>
          <w:lang w:val="fr"/>
        </w:rPr>
        <w:t xml:space="preserve"> de consultants et de personnel pour s’assurer que les résultats de l’évaluation et les résultats sont fournis à temps (décembre 2020). L’équipe doit avoir une</w:t>
      </w:r>
      <w:r w:rsidR="00444FE3">
        <w:rPr>
          <w:rFonts w:asciiTheme="minorHAnsi" w:hAnsiTheme="minorHAnsi" w:cstheme="minorHAnsi"/>
          <w:lang w:val="fr"/>
        </w:rPr>
        <w:t xml:space="preserve"> </w:t>
      </w:r>
      <w:r w:rsidR="00F10482" w:rsidRPr="00DB4A99">
        <w:rPr>
          <w:rFonts w:asciiTheme="minorHAnsi" w:hAnsiTheme="minorHAnsi" w:cstheme="minorHAnsi"/>
          <w:lang w:val="fr"/>
        </w:rPr>
        <w:t>bonne</w:t>
      </w:r>
      <w:r w:rsidR="00444FE3">
        <w:rPr>
          <w:rFonts w:asciiTheme="minorHAnsi" w:hAnsiTheme="minorHAnsi" w:cstheme="minorHAnsi"/>
          <w:lang w:val="fr"/>
        </w:rPr>
        <w:t xml:space="preserve"> </w:t>
      </w:r>
      <w:r w:rsidRPr="00DB4A99">
        <w:rPr>
          <w:rFonts w:asciiTheme="minorHAnsi" w:hAnsiTheme="minorHAnsi" w:cstheme="minorHAnsi"/>
          <w:lang w:val="fr"/>
        </w:rPr>
        <w:t>connaissance des</w:t>
      </w:r>
      <w:r w:rsidR="00F10482" w:rsidRPr="00DB4A99">
        <w:rPr>
          <w:rFonts w:asciiTheme="minorHAnsi" w:hAnsiTheme="minorHAnsi" w:cstheme="minorHAnsi"/>
          <w:lang w:val="fr"/>
        </w:rPr>
        <w:t xml:space="preserve"> contextes nationaux </w:t>
      </w:r>
      <w:r w:rsidRPr="00DB4A99">
        <w:rPr>
          <w:rFonts w:asciiTheme="minorHAnsi" w:hAnsiTheme="minorHAnsi" w:cstheme="minorHAnsi"/>
          <w:lang w:val="fr"/>
        </w:rPr>
        <w:t>impliqués dans</w:t>
      </w:r>
      <w:r w:rsidR="00F10482" w:rsidRPr="00DB4A99">
        <w:rPr>
          <w:rFonts w:asciiTheme="minorHAnsi" w:hAnsiTheme="minorHAnsi" w:cstheme="minorHAnsi"/>
          <w:lang w:val="fr"/>
        </w:rPr>
        <w:t xml:space="preserve">        </w:t>
      </w:r>
      <w:r w:rsidRPr="00DB4A99">
        <w:rPr>
          <w:rFonts w:asciiTheme="minorHAnsi" w:hAnsiTheme="minorHAnsi" w:cstheme="minorHAnsi"/>
          <w:lang w:val="fr"/>
        </w:rPr>
        <w:lastRenderedPageBreak/>
        <w:t>l’évaluation (Côte d’Ivoire, Libéria, Guinée, Guinée Bissau</w:t>
      </w:r>
      <w:r w:rsidR="00F10482" w:rsidRPr="00DB4A99">
        <w:rPr>
          <w:rFonts w:asciiTheme="minorHAnsi" w:hAnsiTheme="minorHAnsi" w:cstheme="minorHAnsi"/>
          <w:lang w:val="fr"/>
        </w:rPr>
        <w:t xml:space="preserve">, Togo, RDC) ainsi que des approches des programmes d’enregistrement des naissances et des questions de protection de l’enfance. </w:t>
      </w:r>
      <w:r w:rsidRPr="00DB4A99">
        <w:rPr>
          <w:rFonts w:asciiTheme="minorHAnsi" w:hAnsiTheme="minorHAnsi" w:cstheme="minorHAnsi"/>
          <w:lang w:val="fr"/>
        </w:rPr>
        <w:t>L’équipe travaillera</w:t>
      </w:r>
      <w:r w:rsidR="00F10482" w:rsidRPr="00DB4A99">
        <w:rPr>
          <w:rFonts w:asciiTheme="minorHAnsi" w:hAnsiTheme="minorHAnsi" w:cstheme="minorHAnsi"/>
          <w:lang w:val="fr"/>
        </w:rPr>
        <w:t xml:space="preserve"> en étroite collaboration à l’élaboration et à la mise en œuvre d’une méthodologie et d’une approche appropriées</w:t>
      </w:r>
      <w:r w:rsidR="00F10482" w:rsidRPr="00DB4A99">
        <w:rPr>
          <w:rFonts w:asciiTheme="minorHAnsi" w:hAnsiTheme="minorHAnsi" w:cstheme="minorHAnsi"/>
          <w:spacing w:val="-1"/>
          <w:lang w:val="fr"/>
        </w:rPr>
        <w:t xml:space="preserve"> </w:t>
      </w:r>
      <w:r w:rsidRPr="00DB4A99">
        <w:rPr>
          <w:rFonts w:asciiTheme="minorHAnsi" w:hAnsiTheme="minorHAnsi" w:cstheme="minorHAnsi"/>
          <w:spacing w:val="-1"/>
          <w:lang w:val="fr"/>
        </w:rPr>
        <w:t>pour</w:t>
      </w:r>
      <w:r w:rsidRPr="00DB4A99">
        <w:rPr>
          <w:rFonts w:asciiTheme="minorHAnsi" w:hAnsiTheme="minorHAnsi" w:cstheme="minorHAnsi"/>
          <w:lang w:val="fr"/>
        </w:rPr>
        <w:t xml:space="preserve"> </w:t>
      </w:r>
      <w:r w:rsidRPr="00DB4A99">
        <w:rPr>
          <w:rFonts w:asciiTheme="minorHAnsi" w:hAnsiTheme="minorHAnsi" w:cstheme="minorHAnsi"/>
          <w:spacing w:val="-1"/>
          <w:lang w:val="fr"/>
        </w:rPr>
        <w:t>répondre</w:t>
      </w:r>
      <w:r w:rsidRPr="00DB4A99">
        <w:rPr>
          <w:rFonts w:asciiTheme="minorHAnsi" w:hAnsiTheme="minorHAnsi" w:cstheme="minorHAnsi"/>
          <w:lang w:val="fr"/>
        </w:rPr>
        <w:t xml:space="preserve"> </w:t>
      </w:r>
      <w:r w:rsidRPr="00DB4A99">
        <w:rPr>
          <w:rFonts w:asciiTheme="minorHAnsi" w:hAnsiTheme="minorHAnsi" w:cstheme="minorHAnsi"/>
          <w:spacing w:val="-1"/>
          <w:lang w:val="fr"/>
        </w:rPr>
        <w:t>aux</w:t>
      </w:r>
      <w:r w:rsidR="00F10482" w:rsidRPr="00DB4A99">
        <w:rPr>
          <w:rFonts w:asciiTheme="minorHAnsi" w:hAnsiTheme="minorHAnsi" w:cstheme="minorHAnsi"/>
          <w:lang w:val="fr"/>
        </w:rPr>
        <w:t xml:space="preserve"> questions</w:t>
      </w:r>
      <w:r w:rsidR="00F10482" w:rsidRPr="00DB4A99">
        <w:rPr>
          <w:rFonts w:asciiTheme="minorHAnsi" w:hAnsiTheme="minorHAnsi" w:cstheme="minorHAnsi"/>
          <w:spacing w:val="-1"/>
          <w:lang w:val="fr"/>
        </w:rPr>
        <w:t xml:space="preserve"> </w:t>
      </w:r>
      <w:r w:rsidRPr="00DB4A99">
        <w:rPr>
          <w:rFonts w:asciiTheme="minorHAnsi" w:hAnsiTheme="minorHAnsi" w:cstheme="minorHAnsi"/>
          <w:spacing w:val="-1"/>
          <w:lang w:val="fr"/>
        </w:rPr>
        <w:t>d’évaluation</w:t>
      </w:r>
      <w:r w:rsidRPr="00DB4A99">
        <w:rPr>
          <w:rFonts w:asciiTheme="minorHAnsi" w:hAnsiTheme="minorHAnsi" w:cstheme="minorHAnsi"/>
          <w:lang w:val="fr"/>
        </w:rPr>
        <w:t xml:space="preserve"> </w:t>
      </w:r>
      <w:r w:rsidRPr="00DB4A99">
        <w:rPr>
          <w:rFonts w:asciiTheme="minorHAnsi" w:hAnsiTheme="minorHAnsi" w:cstheme="minorHAnsi"/>
          <w:spacing w:val="-1"/>
          <w:lang w:val="fr"/>
        </w:rPr>
        <w:t>et</w:t>
      </w:r>
      <w:r w:rsidRPr="00DB4A99">
        <w:rPr>
          <w:rFonts w:asciiTheme="minorHAnsi" w:hAnsiTheme="minorHAnsi" w:cstheme="minorHAnsi"/>
          <w:lang w:val="fr"/>
        </w:rPr>
        <w:t xml:space="preserve"> obtenir les</w:t>
      </w:r>
      <w:r w:rsidR="00F10482" w:rsidRPr="00DB4A99">
        <w:rPr>
          <w:rFonts w:asciiTheme="minorHAnsi" w:hAnsiTheme="minorHAnsi" w:cstheme="minorHAnsi"/>
          <w:lang w:val="fr"/>
        </w:rPr>
        <w:t xml:space="preserve"> </w:t>
      </w:r>
      <w:proofErr w:type="gramStart"/>
      <w:r w:rsidR="00F10482" w:rsidRPr="00DB4A99">
        <w:rPr>
          <w:rFonts w:asciiTheme="minorHAnsi" w:hAnsiTheme="minorHAnsi" w:cstheme="minorHAnsi"/>
          <w:lang w:val="fr"/>
        </w:rPr>
        <w:t>résultats</w:t>
      </w:r>
      <w:r w:rsidR="00F10482" w:rsidRPr="00DB4A99">
        <w:rPr>
          <w:rFonts w:asciiTheme="minorHAnsi" w:hAnsiTheme="minorHAnsi" w:cstheme="minorHAnsi"/>
          <w:spacing w:val="-1"/>
          <w:lang w:val="fr"/>
        </w:rPr>
        <w:t xml:space="preserve"> </w:t>
      </w:r>
      <w:r w:rsidR="00F10482" w:rsidRPr="00DB4A99">
        <w:rPr>
          <w:rFonts w:asciiTheme="minorHAnsi" w:hAnsiTheme="minorHAnsi" w:cstheme="minorHAnsi"/>
          <w:lang w:val="fr"/>
        </w:rPr>
        <w:t xml:space="preserve"> </w:t>
      </w:r>
      <w:r w:rsidRPr="00DB4A99">
        <w:rPr>
          <w:rFonts w:asciiTheme="minorHAnsi" w:hAnsiTheme="minorHAnsi" w:cstheme="minorHAnsi"/>
          <w:lang w:val="fr"/>
        </w:rPr>
        <w:t>escomptés</w:t>
      </w:r>
      <w:proofErr w:type="gramEnd"/>
      <w:r w:rsidRPr="00DB4A99">
        <w:rPr>
          <w:rFonts w:asciiTheme="minorHAnsi" w:hAnsiTheme="minorHAnsi" w:cstheme="minorHAnsi"/>
          <w:lang w:val="fr"/>
        </w:rPr>
        <w:t xml:space="preserve"> de l’évaluation</w:t>
      </w:r>
      <w:r w:rsidR="00F10482" w:rsidRPr="00DB4A99">
        <w:rPr>
          <w:rFonts w:asciiTheme="minorHAnsi" w:hAnsiTheme="minorHAnsi" w:cstheme="minorHAnsi"/>
          <w:lang w:val="fr"/>
        </w:rPr>
        <w:t xml:space="preserve">. L’équipe </w:t>
      </w:r>
      <w:r w:rsidRPr="00DB4A99">
        <w:rPr>
          <w:rFonts w:asciiTheme="minorHAnsi" w:hAnsiTheme="minorHAnsi" w:cstheme="minorHAnsi"/>
          <w:lang w:val="fr"/>
        </w:rPr>
        <w:t>sera composée d’au</w:t>
      </w:r>
      <w:r w:rsidR="00444FE3">
        <w:rPr>
          <w:rFonts w:asciiTheme="minorHAnsi" w:hAnsiTheme="minorHAnsi" w:cstheme="minorHAnsi"/>
          <w:lang w:val="fr"/>
        </w:rPr>
        <w:t xml:space="preserve"> </w:t>
      </w:r>
      <w:r w:rsidRPr="00DB4A99">
        <w:rPr>
          <w:rFonts w:asciiTheme="minorHAnsi" w:hAnsiTheme="minorHAnsi" w:cstheme="minorHAnsi"/>
          <w:lang w:val="fr"/>
        </w:rPr>
        <w:t>moins 14</w:t>
      </w:r>
      <w:r w:rsidR="00F10482" w:rsidRPr="00DB4A99">
        <w:rPr>
          <w:rFonts w:asciiTheme="minorHAnsi" w:hAnsiTheme="minorHAnsi" w:cstheme="minorHAnsi"/>
          <w:lang w:val="fr"/>
        </w:rPr>
        <w:t xml:space="preserve"> </w:t>
      </w:r>
      <w:r w:rsidRPr="00DB4A99">
        <w:rPr>
          <w:rFonts w:asciiTheme="minorHAnsi" w:hAnsiTheme="minorHAnsi" w:cstheme="minorHAnsi"/>
          <w:lang w:val="fr"/>
        </w:rPr>
        <w:t>personnes, dont</w:t>
      </w:r>
      <w:r w:rsidR="00F10482" w:rsidRPr="00DB4A99">
        <w:rPr>
          <w:rFonts w:asciiTheme="minorHAnsi" w:hAnsiTheme="minorHAnsi" w:cstheme="minorHAnsi"/>
          <w:lang w:val="fr"/>
        </w:rPr>
        <w:t xml:space="preserve"> </w:t>
      </w:r>
      <w:r w:rsidRPr="00DB4A99">
        <w:rPr>
          <w:rFonts w:asciiTheme="minorHAnsi" w:hAnsiTheme="minorHAnsi" w:cstheme="minorHAnsi"/>
          <w:lang w:val="fr"/>
        </w:rPr>
        <w:t>un chef d’équipe</w:t>
      </w:r>
      <w:r w:rsidR="00F10482" w:rsidRPr="00DB4A99">
        <w:rPr>
          <w:rFonts w:asciiTheme="minorHAnsi" w:hAnsiTheme="minorHAnsi" w:cstheme="minorHAnsi"/>
          <w:lang w:val="fr"/>
        </w:rPr>
        <w:t xml:space="preserve"> international</w:t>
      </w:r>
      <w:r w:rsidR="00444FE3">
        <w:rPr>
          <w:rFonts w:asciiTheme="minorHAnsi" w:hAnsiTheme="minorHAnsi" w:cstheme="minorHAnsi"/>
          <w:lang w:val="fr"/>
        </w:rPr>
        <w:t xml:space="preserve"> </w:t>
      </w:r>
      <w:r w:rsidR="00F10482" w:rsidRPr="00DB4A99">
        <w:rPr>
          <w:rFonts w:asciiTheme="minorHAnsi" w:hAnsiTheme="minorHAnsi" w:cstheme="minorHAnsi"/>
          <w:lang w:val="fr"/>
        </w:rPr>
        <w:t xml:space="preserve">ayant des responsabilités de </w:t>
      </w:r>
      <w:r w:rsidRPr="00DB4A99">
        <w:rPr>
          <w:rFonts w:asciiTheme="minorHAnsi" w:hAnsiTheme="minorHAnsi" w:cstheme="minorHAnsi"/>
          <w:lang w:val="fr"/>
        </w:rPr>
        <w:t>coordination, un spécialiste</w:t>
      </w:r>
      <w:r w:rsidR="00F10482" w:rsidRPr="00DB4A99">
        <w:rPr>
          <w:rFonts w:asciiTheme="minorHAnsi" w:hAnsiTheme="minorHAnsi" w:cstheme="minorHAnsi"/>
          <w:lang w:val="fr"/>
        </w:rPr>
        <w:t xml:space="preserve"> international de l’état civil et au moins 12 consultants nationaux spécialisés dans les questions d’état civil et de </w:t>
      </w:r>
      <w:r w:rsidRPr="00DB4A99">
        <w:rPr>
          <w:rFonts w:asciiTheme="minorHAnsi" w:hAnsiTheme="minorHAnsi" w:cstheme="minorHAnsi"/>
          <w:lang w:val="fr"/>
        </w:rPr>
        <w:t>développement de la</w:t>
      </w:r>
      <w:r w:rsidR="00F10482" w:rsidRPr="00DB4A99">
        <w:rPr>
          <w:rFonts w:asciiTheme="minorHAnsi" w:hAnsiTheme="minorHAnsi" w:cstheme="minorHAnsi"/>
          <w:lang w:val="fr"/>
        </w:rPr>
        <w:t xml:space="preserve"> petite enfance (deux pour chaque </w:t>
      </w:r>
      <w:r w:rsidRPr="00DB4A99">
        <w:rPr>
          <w:rFonts w:asciiTheme="minorHAnsi" w:hAnsiTheme="minorHAnsi" w:cstheme="minorHAnsi"/>
          <w:lang w:val="fr"/>
        </w:rPr>
        <w:t>pays où l’évaluation</w:t>
      </w:r>
      <w:r w:rsidR="00F10482" w:rsidRPr="00DB4A99">
        <w:rPr>
          <w:rFonts w:asciiTheme="minorHAnsi" w:hAnsiTheme="minorHAnsi" w:cstheme="minorHAnsi"/>
          <w:lang w:val="fr"/>
        </w:rPr>
        <w:t xml:space="preserve"> sera effectuée).</w:t>
      </w:r>
    </w:p>
    <w:p w14:paraId="504C6EA9" w14:textId="3920EEAA" w:rsidR="00F10482" w:rsidRPr="00DB4A99" w:rsidRDefault="00F10482" w:rsidP="00F10482">
      <w:pPr>
        <w:pStyle w:val="Heading1"/>
        <w:numPr>
          <w:ilvl w:val="1"/>
          <w:numId w:val="13"/>
        </w:numPr>
        <w:tabs>
          <w:tab w:val="left" w:pos="1789"/>
        </w:tabs>
        <w:spacing w:before="196"/>
        <w:ind w:hanging="361"/>
        <w:rPr>
          <w:rFonts w:asciiTheme="minorHAnsi" w:hAnsiTheme="minorHAnsi" w:cstheme="minorHAnsi"/>
        </w:rPr>
      </w:pPr>
      <w:r w:rsidRPr="00DB4A99">
        <w:rPr>
          <w:rFonts w:asciiTheme="minorHAnsi" w:hAnsiTheme="minorHAnsi" w:cstheme="minorHAnsi"/>
          <w:lang w:val="fr"/>
        </w:rPr>
        <w:t xml:space="preserve">Chef </w:t>
      </w:r>
      <w:r w:rsidR="00156FF5" w:rsidRPr="00DB4A99">
        <w:rPr>
          <w:rFonts w:asciiTheme="minorHAnsi" w:hAnsiTheme="minorHAnsi" w:cstheme="minorHAnsi"/>
          <w:lang w:val="fr"/>
        </w:rPr>
        <w:t>d’équipe d’évaluation (</w:t>
      </w:r>
      <w:r w:rsidRPr="00DB4A99">
        <w:rPr>
          <w:rFonts w:asciiTheme="minorHAnsi" w:hAnsiTheme="minorHAnsi" w:cstheme="minorHAnsi"/>
          <w:lang w:val="fr"/>
        </w:rPr>
        <w:t>International)</w:t>
      </w:r>
    </w:p>
    <w:p w14:paraId="1F3E2748" w14:textId="77777777" w:rsidR="00F10482" w:rsidRPr="00DB4A99" w:rsidRDefault="00F10482" w:rsidP="00F10482">
      <w:pPr>
        <w:pStyle w:val="BodyText"/>
        <w:spacing w:before="2"/>
        <w:rPr>
          <w:rFonts w:asciiTheme="minorHAnsi" w:hAnsiTheme="minorHAnsi" w:cstheme="minorHAnsi"/>
          <w:b/>
        </w:rPr>
      </w:pPr>
    </w:p>
    <w:p w14:paraId="6704BE41" w14:textId="276F42E1" w:rsidR="00444FE3" w:rsidRDefault="00F10482" w:rsidP="002F3C80">
      <w:pPr>
        <w:pStyle w:val="BodyText"/>
        <w:ind w:left="720" w:right="714"/>
        <w:rPr>
          <w:rFonts w:asciiTheme="minorHAnsi" w:hAnsiTheme="minorHAnsi" w:cstheme="minorHAnsi"/>
          <w:lang w:val="fr"/>
        </w:rPr>
      </w:pPr>
      <w:r w:rsidRPr="00DB4A99">
        <w:rPr>
          <w:rFonts w:asciiTheme="minorHAnsi" w:hAnsiTheme="minorHAnsi" w:cstheme="minorHAnsi"/>
          <w:lang w:val="fr"/>
        </w:rPr>
        <w:t xml:space="preserve">Il coordonnera l’équipe d’évaluation et assurera la conception de l’évaluation, la gestion du </w:t>
      </w:r>
      <w:r w:rsidR="00156FF5" w:rsidRPr="00DB4A99">
        <w:rPr>
          <w:rFonts w:asciiTheme="minorHAnsi" w:hAnsiTheme="minorHAnsi" w:cstheme="minorHAnsi"/>
          <w:lang w:val="fr"/>
        </w:rPr>
        <w:t>processus d’évaluation</w:t>
      </w:r>
      <w:r w:rsidRPr="00DB4A99">
        <w:rPr>
          <w:rFonts w:asciiTheme="minorHAnsi" w:hAnsiTheme="minorHAnsi" w:cstheme="minorHAnsi"/>
          <w:lang w:val="fr"/>
        </w:rPr>
        <w:t xml:space="preserve">, l’assurance de la qualité et la livraison des produits attendus en étroite collaboration </w:t>
      </w:r>
      <w:r w:rsidR="00156FF5" w:rsidRPr="00DB4A99">
        <w:rPr>
          <w:rFonts w:asciiTheme="minorHAnsi" w:hAnsiTheme="minorHAnsi" w:cstheme="minorHAnsi"/>
          <w:lang w:val="fr"/>
        </w:rPr>
        <w:t>avec les autres membres</w:t>
      </w:r>
      <w:r w:rsidRPr="00DB4A99">
        <w:rPr>
          <w:rFonts w:asciiTheme="minorHAnsi" w:hAnsiTheme="minorHAnsi" w:cstheme="minorHAnsi"/>
          <w:lang w:val="fr"/>
        </w:rPr>
        <w:t xml:space="preserve"> de l’équipe.  Il procède </w:t>
      </w:r>
      <w:r w:rsidR="00156FF5" w:rsidRPr="00DB4A99">
        <w:rPr>
          <w:rFonts w:asciiTheme="minorHAnsi" w:hAnsiTheme="minorHAnsi" w:cstheme="minorHAnsi"/>
          <w:lang w:val="fr"/>
        </w:rPr>
        <w:t>à l’évaluation</w:t>
      </w:r>
      <w:r w:rsidRPr="00DB4A99">
        <w:rPr>
          <w:rFonts w:asciiTheme="minorHAnsi" w:hAnsiTheme="minorHAnsi" w:cstheme="minorHAnsi"/>
          <w:lang w:val="fr"/>
        </w:rPr>
        <w:t xml:space="preserve"> </w:t>
      </w:r>
      <w:r w:rsidR="00156FF5" w:rsidRPr="00DB4A99">
        <w:rPr>
          <w:rFonts w:asciiTheme="minorHAnsi" w:hAnsiTheme="minorHAnsi" w:cstheme="minorHAnsi"/>
          <w:lang w:val="fr"/>
        </w:rPr>
        <w:t>en appliquant une</w:t>
      </w:r>
      <w:r w:rsidRPr="00DB4A99">
        <w:rPr>
          <w:rFonts w:asciiTheme="minorHAnsi" w:hAnsiTheme="minorHAnsi" w:cstheme="minorHAnsi"/>
          <w:lang w:val="fr"/>
        </w:rPr>
        <w:t xml:space="preserve"> approche propice au </w:t>
      </w:r>
      <w:r w:rsidR="00156FF5" w:rsidRPr="00DB4A99">
        <w:rPr>
          <w:rFonts w:asciiTheme="minorHAnsi" w:hAnsiTheme="minorHAnsi" w:cstheme="minorHAnsi"/>
          <w:spacing w:val="-1"/>
          <w:lang w:val="fr"/>
        </w:rPr>
        <w:t>transfert</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de</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compétences</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aux</w:t>
      </w:r>
      <w:r w:rsidRPr="00DB4A99">
        <w:rPr>
          <w:rFonts w:asciiTheme="minorHAnsi" w:hAnsiTheme="minorHAnsi" w:cstheme="minorHAnsi"/>
          <w:lang w:val="fr"/>
        </w:rPr>
        <w:t xml:space="preserve"> membres</w:t>
      </w:r>
      <w:r w:rsidRPr="00DB4A99">
        <w:rPr>
          <w:rFonts w:asciiTheme="minorHAnsi" w:hAnsiTheme="minorHAnsi" w:cstheme="minorHAnsi"/>
          <w:spacing w:val="-1"/>
          <w:lang w:val="fr"/>
        </w:rPr>
        <w:t xml:space="preserve"> nationaux</w:t>
      </w:r>
      <w:r w:rsidRPr="00DB4A99">
        <w:rPr>
          <w:rFonts w:asciiTheme="minorHAnsi" w:hAnsiTheme="minorHAnsi" w:cstheme="minorHAnsi"/>
          <w:lang w:val="fr"/>
        </w:rPr>
        <w:t xml:space="preserve"> de</w:t>
      </w:r>
      <w:r w:rsidRPr="00DB4A99">
        <w:rPr>
          <w:rFonts w:asciiTheme="minorHAnsi" w:hAnsiTheme="minorHAnsi" w:cstheme="minorHAnsi"/>
          <w:spacing w:val="-1"/>
          <w:lang w:val="fr"/>
        </w:rPr>
        <w:t xml:space="preserve"> l’équipe</w:t>
      </w:r>
      <w:r w:rsidRPr="00DB4A99">
        <w:rPr>
          <w:rFonts w:asciiTheme="minorHAnsi" w:hAnsiTheme="minorHAnsi" w:cstheme="minorHAnsi"/>
          <w:lang w:val="fr"/>
        </w:rPr>
        <w:t xml:space="preserve"> d’évaluation. </w:t>
      </w:r>
    </w:p>
    <w:p w14:paraId="72656BCE" w14:textId="77777777" w:rsidR="00444FE3" w:rsidRDefault="00444FE3" w:rsidP="002F3C80">
      <w:pPr>
        <w:pStyle w:val="BodyText"/>
        <w:ind w:left="720" w:right="714"/>
        <w:rPr>
          <w:rFonts w:asciiTheme="minorHAnsi" w:hAnsiTheme="minorHAnsi" w:cstheme="minorHAnsi"/>
          <w:lang w:val="fr"/>
        </w:rPr>
      </w:pPr>
    </w:p>
    <w:p w14:paraId="02680697" w14:textId="77777777" w:rsidR="00444FE3" w:rsidRDefault="00444FE3" w:rsidP="00124681">
      <w:pPr>
        <w:pStyle w:val="BodyText"/>
        <w:ind w:right="714"/>
        <w:rPr>
          <w:rFonts w:asciiTheme="minorHAnsi" w:hAnsiTheme="minorHAnsi" w:cstheme="minorHAnsi"/>
          <w:lang w:val="fr"/>
        </w:rPr>
      </w:pPr>
    </w:p>
    <w:p w14:paraId="2E75BF7D" w14:textId="37E5B546" w:rsidR="00F10482" w:rsidRPr="00444FE3" w:rsidRDefault="00F10482" w:rsidP="002F3C80">
      <w:pPr>
        <w:pStyle w:val="BodyText"/>
        <w:ind w:left="720" w:right="714"/>
        <w:rPr>
          <w:rFonts w:asciiTheme="minorHAnsi" w:hAnsiTheme="minorHAnsi" w:cstheme="minorHAnsi"/>
          <w:lang w:val="fr-FR"/>
        </w:rPr>
      </w:pPr>
      <w:r w:rsidRPr="00DB4A99">
        <w:rPr>
          <w:rFonts w:asciiTheme="minorHAnsi" w:hAnsiTheme="minorHAnsi" w:cstheme="minorHAnsi"/>
          <w:lang w:val="fr"/>
        </w:rPr>
        <w:t>Elle/</w:t>
      </w:r>
      <w:r w:rsidR="00156FF5" w:rsidRPr="00DB4A99">
        <w:rPr>
          <w:rFonts w:asciiTheme="minorHAnsi" w:hAnsiTheme="minorHAnsi" w:cstheme="minorHAnsi"/>
          <w:lang w:val="fr"/>
        </w:rPr>
        <w:t>Il devrait avoir le profil</w:t>
      </w:r>
      <w:r w:rsidRPr="00DB4A99">
        <w:rPr>
          <w:rFonts w:asciiTheme="minorHAnsi" w:hAnsiTheme="minorHAnsi" w:cstheme="minorHAnsi"/>
          <w:lang w:val="fr"/>
        </w:rPr>
        <w:t xml:space="preserve"> suivant :</w:t>
      </w:r>
    </w:p>
    <w:p w14:paraId="763FD913" w14:textId="77777777" w:rsidR="00F10482" w:rsidRPr="00444FE3" w:rsidRDefault="00F10482" w:rsidP="002F3C80">
      <w:pPr>
        <w:pStyle w:val="BodyText"/>
        <w:spacing w:before="11"/>
        <w:rPr>
          <w:rFonts w:asciiTheme="minorHAnsi" w:hAnsiTheme="minorHAnsi" w:cstheme="minorHAnsi"/>
          <w:lang w:val="fr-FR"/>
        </w:rPr>
      </w:pPr>
    </w:p>
    <w:p w14:paraId="0A77B6BA" w14:textId="5642B1E6" w:rsidR="00F10482" w:rsidRPr="00DB4A99" w:rsidRDefault="00F10482" w:rsidP="002F3C80">
      <w:pPr>
        <w:pStyle w:val="ListParagraph"/>
        <w:numPr>
          <w:ilvl w:val="0"/>
          <w:numId w:val="12"/>
        </w:numPr>
        <w:tabs>
          <w:tab w:val="left" w:pos="1441"/>
        </w:tabs>
        <w:ind w:right="723"/>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Diplôme universitaire avancé dans les domaines pertinents tels que la santé publique, la recherche en sciences sociales, la protection de l’enfance, le développement </w:t>
      </w:r>
      <w:r w:rsidR="00156FF5" w:rsidRPr="00DB4A99">
        <w:rPr>
          <w:rFonts w:asciiTheme="minorHAnsi" w:hAnsiTheme="minorHAnsi" w:cstheme="minorHAnsi"/>
          <w:sz w:val="24"/>
          <w:szCs w:val="24"/>
          <w:lang w:val="fr"/>
        </w:rPr>
        <w:t>de l’enfant ou tout autre diplôme</w:t>
      </w:r>
      <w:r w:rsidRPr="00DB4A99">
        <w:rPr>
          <w:rFonts w:asciiTheme="minorHAnsi" w:hAnsiTheme="minorHAnsi" w:cstheme="minorHAnsi"/>
          <w:sz w:val="24"/>
          <w:szCs w:val="24"/>
          <w:lang w:val="fr"/>
        </w:rPr>
        <w:t xml:space="preserve"> pertinent.  </w:t>
      </w:r>
    </w:p>
    <w:p w14:paraId="2DA9A4C2" w14:textId="037C50B7" w:rsidR="00F10482" w:rsidRPr="00DB4A99" w:rsidRDefault="00F10482" w:rsidP="002F3C80">
      <w:pPr>
        <w:pStyle w:val="ListParagraph"/>
        <w:numPr>
          <w:ilvl w:val="0"/>
          <w:numId w:val="12"/>
        </w:numPr>
        <w:tabs>
          <w:tab w:val="left" w:pos="1441"/>
        </w:tabs>
        <w:ind w:right="715"/>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Plus </w:t>
      </w:r>
      <w:r w:rsidR="00156FF5" w:rsidRPr="00DB4A99">
        <w:rPr>
          <w:rFonts w:asciiTheme="minorHAnsi" w:hAnsiTheme="minorHAnsi" w:cstheme="minorHAnsi"/>
          <w:sz w:val="24"/>
          <w:szCs w:val="24"/>
          <w:lang w:val="fr"/>
        </w:rPr>
        <w:t>de cinq</w:t>
      </w:r>
      <w:r w:rsidRPr="00DB4A99">
        <w:rPr>
          <w:rFonts w:asciiTheme="minorHAnsi" w:hAnsiTheme="minorHAnsi" w:cstheme="minorHAnsi"/>
          <w:sz w:val="24"/>
          <w:szCs w:val="24"/>
          <w:lang w:val="fr"/>
        </w:rPr>
        <w:t xml:space="preserve"> </w:t>
      </w:r>
      <w:r w:rsidR="00177EE1" w:rsidRPr="00DB4A99">
        <w:rPr>
          <w:rFonts w:asciiTheme="minorHAnsi" w:hAnsiTheme="minorHAnsi" w:cstheme="minorHAnsi"/>
          <w:sz w:val="24"/>
          <w:szCs w:val="24"/>
          <w:lang w:val="fr"/>
        </w:rPr>
        <w:t>ans d’expérience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dans l’évaluation</w:t>
      </w:r>
      <w:r w:rsidRPr="00DB4A99">
        <w:rPr>
          <w:rFonts w:asciiTheme="minorHAnsi" w:hAnsiTheme="minorHAnsi" w:cstheme="minorHAnsi"/>
          <w:sz w:val="24"/>
          <w:szCs w:val="24"/>
          <w:lang w:val="fr"/>
        </w:rPr>
        <w:t xml:space="preserve"> des programmes et doivent </w:t>
      </w:r>
      <w:r w:rsidR="00156FF5" w:rsidRPr="00DB4A99">
        <w:rPr>
          <w:rFonts w:asciiTheme="minorHAnsi" w:hAnsiTheme="minorHAnsi" w:cstheme="minorHAnsi"/>
          <w:sz w:val="24"/>
          <w:szCs w:val="24"/>
          <w:lang w:val="fr"/>
        </w:rPr>
        <w:t>avoir réalisé</w:t>
      </w:r>
      <w:r w:rsidRPr="00DB4A99">
        <w:rPr>
          <w:rFonts w:asciiTheme="minorHAnsi" w:hAnsiTheme="minorHAnsi" w:cstheme="minorHAnsi"/>
          <w:sz w:val="24"/>
          <w:szCs w:val="24"/>
          <w:lang w:val="fr"/>
        </w:rPr>
        <w:t xml:space="preserve"> au moins   </w:t>
      </w:r>
      <w:r w:rsidR="00156FF5" w:rsidRPr="00DB4A99">
        <w:rPr>
          <w:rFonts w:asciiTheme="minorHAnsi" w:hAnsiTheme="minorHAnsi" w:cstheme="minorHAnsi"/>
          <w:sz w:val="24"/>
          <w:szCs w:val="24"/>
          <w:lang w:val="fr"/>
        </w:rPr>
        <w:t xml:space="preserve">trois </w:t>
      </w:r>
      <w:r w:rsidR="00156FF5" w:rsidRPr="00DB4A99">
        <w:rPr>
          <w:rFonts w:asciiTheme="minorHAnsi" w:hAnsiTheme="minorHAnsi" w:cstheme="minorHAnsi"/>
          <w:spacing w:val="-1"/>
          <w:sz w:val="24"/>
          <w:szCs w:val="24"/>
          <w:lang w:val="fr"/>
        </w:rPr>
        <w:t>programmes</w:t>
      </w:r>
      <w:r w:rsidRPr="00DB4A99">
        <w:rPr>
          <w:rFonts w:asciiTheme="minorHAnsi" w:hAnsiTheme="minorHAnsi" w:cstheme="minorHAnsi"/>
          <w:spacing w:val="-1"/>
          <w:sz w:val="24"/>
          <w:szCs w:val="24"/>
          <w:lang w:val="fr"/>
        </w:rPr>
        <w:t>/</w:t>
      </w:r>
      <w:r w:rsidR="00156FF5" w:rsidRPr="00DB4A99">
        <w:rPr>
          <w:rFonts w:asciiTheme="minorHAnsi" w:hAnsiTheme="minorHAnsi" w:cstheme="minorHAnsi"/>
          <w:spacing w:val="-1"/>
          <w:sz w:val="24"/>
          <w:szCs w:val="24"/>
          <w:lang w:val="fr"/>
        </w:rPr>
        <w:t>évaluations de</w:t>
      </w:r>
      <w:r w:rsidRPr="00DB4A99">
        <w:rPr>
          <w:rFonts w:asciiTheme="minorHAnsi" w:hAnsiTheme="minorHAnsi" w:cstheme="minorHAnsi"/>
          <w:spacing w:val="-1"/>
          <w:sz w:val="24"/>
          <w:szCs w:val="24"/>
          <w:lang w:val="fr"/>
        </w:rPr>
        <w:t xml:space="preserve"> </w:t>
      </w:r>
      <w:r w:rsidR="00156FF5" w:rsidRPr="00DB4A99">
        <w:rPr>
          <w:rFonts w:asciiTheme="minorHAnsi" w:hAnsiTheme="minorHAnsi" w:cstheme="minorHAnsi"/>
          <w:spacing w:val="-1"/>
          <w:sz w:val="24"/>
          <w:szCs w:val="24"/>
          <w:lang w:val="fr"/>
        </w:rPr>
        <w:t>projets</w:t>
      </w:r>
      <w:r w:rsidR="00156FF5" w:rsidRPr="00DB4A99">
        <w:rPr>
          <w:rFonts w:asciiTheme="minorHAnsi" w:hAnsiTheme="minorHAnsi" w:cstheme="minorHAnsi"/>
          <w:sz w:val="24"/>
          <w:szCs w:val="24"/>
          <w:lang w:val="fr"/>
        </w:rPr>
        <w:t xml:space="preserve"> de</w:t>
      </w:r>
      <w:r w:rsidRPr="00DB4A99">
        <w:rPr>
          <w:rFonts w:asciiTheme="minorHAnsi" w:hAnsiTheme="minorHAnsi" w:cstheme="minorHAnsi"/>
          <w:sz w:val="24"/>
          <w:szCs w:val="24"/>
          <w:lang w:val="fr"/>
        </w:rPr>
        <w:t xml:space="preserve"> haute qualité au </w:t>
      </w:r>
      <w:r w:rsidR="00156FF5" w:rsidRPr="00DB4A99">
        <w:rPr>
          <w:rFonts w:asciiTheme="minorHAnsi" w:hAnsiTheme="minorHAnsi" w:cstheme="minorHAnsi"/>
          <w:sz w:val="24"/>
          <w:szCs w:val="24"/>
          <w:lang w:val="fr"/>
        </w:rPr>
        <w:t>cours de</w:t>
      </w:r>
      <w:r w:rsidRPr="00DB4A99">
        <w:rPr>
          <w:rFonts w:asciiTheme="minorHAnsi" w:hAnsiTheme="minorHAnsi" w:cstheme="minorHAnsi"/>
          <w:sz w:val="24"/>
          <w:szCs w:val="24"/>
          <w:lang w:val="fr"/>
        </w:rPr>
        <w:t xml:space="preserve"> cette période (</w:t>
      </w:r>
      <w:r w:rsidR="00156FF5" w:rsidRPr="00DB4A99">
        <w:rPr>
          <w:rFonts w:asciiTheme="minorHAnsi" w:hAnsiTheme="minorHAnsi" w:cstheme="minorHAnsi"/>
          <w:sz w:val="24"/>
          <w:szCs w:val="24"/>
          <w:lang w:val="fr"/>
        </w:rPr>
        <w:t>une copie d’un</w:t>
      </w:r>
      <w:r w:rsidRPr="00DB4A99">
        <w:rPr>
          <w:rFonts w:asciiTheme="minorHAnsi" w:hAnsiTheme="minorHAnsi" w:cstheme="minorHAnsi"/>
          <w:sz w:val="24"/>
          <w:szCs w:val="24"/>
          <w:lang w:val="fr"/>
        </w:rPr>
        <w:t xml:space="preserve"> rapport d’évaluation, dont le demandeur a été l’un des principaux </w:t>
      </w:r>
      <w:r w:rsidR="00156FF5" w:rsidRPr="00DB4A99">
        <w:rPr>
          <w:rFonts w:asciiTheme="minorHAnsi" w:hAnsiTheme="minorHAnsi" w:cstheme="minorHAnsi"/>
          <w:sz w:val="24"/>
          <w:szCs w:val="24"/>
          <w:lang w:val="fr"/>
        </w:rPr>
        <w:t>auteurs, devra</w:t>
      </w:r>
      <w:r w:rsidRPr="00DB4A99">
        <w:rPr>
          <w:rFonts w:asciiTheme="minorHAnsi" w:hAnsiTheme="minorHAnsi" w:cstheme="minorHAnsi"/>
          <w:sz w:val="24"/>
          <w:szCs w:val="24"/>
          <w:lang w:val="fr"/>
        </w:rPr>
        <w:t xml:space="preserve"> être soumise </w:t>
      </w:r>
      <w:r w:rsidR="00156FF5" w:rsidRPr="00DB4A99">
        <w:rPr>
          <w:rFonts w:asciiTheme="minorHAnsi" w:hAnsiTheme="minorHAnsi" w:cstheme="minorHAnsi"/>
          <w:sz w:val="24"/>
          <w:szCs w:val="24"/>
          <w:lang w:val="fr"/>
        </w:rPr>
        <w:t>une partie de la</w:t>
      </w:r>
      <w:r w:rsidRPr="00DB4A99">
        <w:rPr>
          <w:rFonts w:asciiTheme="minorHAnsi" w:hAnsiTheme="minorHAnsi" w:cstheme="minorHAnsi"/>
          <w:sz w:val="24"/>
          <w:szCs w:val="24"/>
          <w:lang w:val="fr"/>
        </w:rPr>
        <w:t xml:space="preserve"> demande</w:t>
      </w:r>
      <w:r w:rsidR="00156FF5" w:rsidRPr="00DB4A99">
        <w:rPr>
          <w:rFonts w:asciiTheme="minorHAnsi" w:hAnsiTheme="minorHAnsi" w:cstheme="minorHAnsi"/>
          <w:sz w:val="24"/>
          <w:szCs w:val="24"/>
          <w:lang w:val="fr"/>
        </w:rPr>
        <w:t>) ;</w:t>
      </w:r>
      <w:r w:rsidRPr="00DB4A99">
        <w:rPr>
          <w:rFonts w:asciiTheme="minorHAnsi" w:hAnsiTheme="minorHAnsi" w:cstheme="minorHAnsi"/>
          <w:sz w:val="24"/>
          <w:szCs w:val="24"/>
          <w:lang w:val="fr"/>
        </w:rPr>
        <w:t xml:space="preserve">  </w:t>
      </w:r>
    </w:p>
    <w:p w14:paraId="6022803D" w14:textId="6D5AB2B9" w:rsidR="00F10482" w:rsidRPr="00DB4A99" w:rsidRDefault="00F10482" w:rsidP="002F3C80">
      <w:pPr>
        <w:pStyle w:val="ListParagraph"/>
        <w:numPr>
          <w:ilvl w:val="0"/>
          <w:numId w:val="12"/>
        </w:numPr>
        <w:tabs>
          <w:tab w:val="left" w:pos="1441"/>
        </w:tabs>
        <w:spacing w:line="292"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Doit connaître les </w:t>
      </w:r>
      <w:r w:rsidR="00156FF5" w:rsidRPr="00DB4A99">
        <w:rPr>
          <w:rFonts w:asciiTheme="minorHAnsi" w:hAnsiTheme="minorHAnsi" w:cstheme="minorHAnsi"/>
          <w:sz w:val="24"/>
          <w:szCs w:val="24"/>
          <w:lang w:val="fr"/>
        </w:rPr>
        <w:t>programmes de protection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l’enfance</w:t>
      </w:r>
      <w:r w:rsidRPr="00DB4A99">
        <w:rPr>
          <w:rFonts w:asciiTheme="minorHAnsi" w:hAnsiTheme="minorHAnsi" w:cstheme="minorHAnsi"/>
          <w:sz w:val="24"/>
          <w:szCs w:val="24"/>
          <w:lang w:val="fr"/>
        </w:rPr>
        <w:t xml:space="preserve"> et </w:t>
      </w:r>
      <w:r w:rsidR="00156FF5" w:rsidRPr="00DB4A99">
        <w:rPr>
          <w:rFonts w:asciiTheme="minorHAnsi" w:hAnsiTheme="minorHAnsi" w:cstheme="minorHAnsi"/>
          <w:sz w:val="24"/>
          <w:szCs w:val="24"/>
          <w:lang w:val="fr"/>
        </w:rPr>
        <w:t>les approches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d’évaluation ;</w:t>
      </w:r>
    </w:p>
    <w:p w14:paraId="269E953B" w14:textId="5D3759AC" w:rsidR="00F10482" w:rsidRPr="00DB4A99" w:rsidRDefault="00F10482" w:rsidP="002F3C80">
      <w:pPr>
        <w:pStyle w:val="ListParagraph"/>
        <w:numPr>
          <w:ilvl w:val="0"/>
          <w:numId w:val="12"/>
        </w:numPr>
        <w:tabs>
          <w:tab w:val="left" w:pos="1441"/>
        </w:tabs>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Excellentes </w:t>
      </w:r>
      <w:r w:rsidR="00156FF5" w:rsidRPr="00DB4A99">
        <w:rPr>
          <w:rFonts w:asciiTheme="minorHAnsi" w:hAnsiTheme="minorHAnsi" w:cstheme="minorHAnsi"/>
          <w:sz w:val="24"/>
          <w:szCs w:val="24"/>
          <w:lang w:val="fr"/>
        </w:rPr>
        <w:t>compétences en</w:t>
      </w:r>
      <w:r w:rsidRPr="00DB4A99">
        <w:rPr>
          <w:rFonts w:asciiTheme="minorHAnsi" w:hAnsiTheme="minorHAnsi" w:cstheme="minorHAnsi"/>
          <w:sz w:val="24"/>
          <w:szCs w:val="24"/>
          <w:lang w:val="fr"/>
        </w:rPr>
        <w:t xml:space="preserve"> écriture et </w:t>
      </w:r>
      <w:r w:rsidR="00156FF5" w:rsidRPr="00DB4A99">
        <w:rPr>
          <w:rFonts w:asciiTheme="minorHAnsi" w:hAnsiTheme="minorHAnsi" w:cstheme="minorHAnsi"/>
          <w:sz w:val="24"/>
          <w:szCs w:val="24"/>
          <w:lang w:val="fr"/>
        </w:rPr>
        <w:t>en communication en anglais</w:t>
      </w:r>
      <w:r w:rsidR="00597DE0">
        <w:rPr>
          <w:rFonts w:asciiTheme="minorHAnsi" w:hAnsiTheme="minorHAnsi" w:cstheme="minorHAnsi"/>
          <w:sz w:val="24"/>
          <w:szCs w:val="24"/>
          <w:lang w:val="fr"/>
        </w:rPr>
        <w:t xml:space="preserve"> et en</w:t>
      </w:r>
      <w:r w:rsidRPr="00DB4A99">
        <w:rPr>
          <w:rFonts w:asciiTheme="minorHAnsi" w:hAnsiTheme="minorHAnsi" w:cstheme="minorHAnsi"/>
          <w:sz w:val="24"/>
          <w:szCs w:val="24"/>
          <w:lang w:val="fr"/>
        </w:rPr>
        <w:t xml:space="preserve"> Français</w:t>
      </w:r>
      <w:r w:rsidR="00597DE0">
        <w:rPr>
          <w:rFonts w:asciiTheme="minorHAnsi" w:hAnsiTheme="minorHAnsi" w:cstheme="minorHAnsi"/>
          <w:sz w:val="24"/>
          <w:szCs w:val="24"/>
          <w:lang w:val="fr"/>
        </w:rPr>
        <w:t xml:space="preserve"> ; </w:t>
      </w:r>
      <w:r w:rsidRPr="00DB4A99">
        <w:rPr>
          <w:rFonts w:asciiTheme="minorHAnsi" w:hAnsiTheme="minorHAnsi" w:cstheme="minorHAnsi"/>
          <w:sz w:val="24"/>
          <w:szCs w:val="24"/>
          <w:lang w:val="fr"/>
        </w:rPr>
        <w:t xml:space="preserve">compétences </w:t>
      </w:r>
      <w:r w:rsidR="00156FF5" w:rsidRPr="00DB4A99">
        <w:rPr>
          <w:rFonts w:asciiTheme="minorHAnsi" w:hAnsiTheme="minorHAnsi" w:cstheme="minorHAnsi"/>
          <w:sz w:val="24"/>
          <w:szCs w:val="24"/>
          <w:lang w:val="fr"/>
        </w:rPr>
        <w:t>linguistiques en portugais souhaitables ;</w:t>
      </w:r>
      <w:r w:rsidRPr="00DB4A99">
        <w:rPr>
          <w:rFonts w:asciiTheme="minorHAnsi" w:hAnsiTheme="minorHAnsi" w:cstheme="minorHAnsi"/>
          <w:sz w:val="24"/>
          <w:szCs w:val="24"/>
          <w:lang w:val="fr"/>
        </w:rPr>
        <w:t xml:space="preserve">  </w:t>
      </w:r>
    </w:p>
    <w:p w14:paraId="52CDE991" w14:textId="2A9205BA" w:rsidR="00F10482" w:rsidRPr="00DB4A99" w:rsidRDefault="00F10482" w:rsidP="002F3C80">
      <w:pPr>
        <w:pStyle w:val="ListParagraph"/>
        <w:numPr>
          <w:ilvl w:val="0"/>
          <w:numId w:val="12"/>
        </w:numPr>
        <w:tabs>
          <w:tab w:val="left" w:pos="1440"/>
          <w:tab w:val="left" w:pos="1441"/>
        </w:tabs>
        <w:spacing w:line="285"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Une bonne expérience </w:t>
      </w:r>
      <w:r w:rsidR="00156FF5" w:rsidRPr="00DB4A99">
        <w:rPr>
          <w:rFonts w:asciiTheme="minorHAnsi" w:hAnsiTheme="minorHAnsi" w:cstheme="minorHAnsi"/>
          <w:sz w:val="24"/>
          <w:szCs w:val="24"/>
          <w:lang w:val="fr"/>
        </w:rPr>
        <w:t>de travail</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dans les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communautés rurales d’Afrique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l’Ouest et</w:t>
      </w:r>
      <w:r w:rsidRPr="00DB4A99">
        <w:rPr>
          <w:rFonts w:asciiTheme="minorHAnsi" w:hAnsiTheme="minorHAnsi" w:cstheme="minorHAnsi"/>
          <w:sz w:val="24"/>
          <w:szCs w:val="24"/>
          <w:lang w:val="fr"/>
        </w:rPr>
        <w:t xml:space="preserve"> </w:t>
      </w:r>
      <w:r w:rsidR="00597DE0">
        <w:rPr>
          <w:rFonts w:asciiTheme="minorHAnsi" w:hAnsiTheme="minorHAnsi" w:cstheme="minorHAnsi"/>
          <w:sz w:val="24"/>
          <w:szCs w:val="24"/>
          <w:lang w:val="fr"/>
        </w:rPr>
        <w:t>C</w:t>
      </w:r>
      <w:r w:rsidR="00156FF5" w:rsidRPr="00DB4A99">
        <w:rPr>
          <w:rFonts w:asciiTheme="minorHAnsi" w:hAnsiTheme="minorHAnsi" w:cstheme="minorHAnsi"/>
          <w:sz w:val="24"/>
          <w:szCs w:val="24"/>
          <w:lang w:val="fr"/>
        </w:rPr>
        <w:t>entrale ;</w:t>
      </w:r>
      <w:r w:rsidRPr="00DB4A99">
        <w:rPr>
          <w:rFonts w:asciiTheme="minorHAnsi" w:hAnsiTheme="minorHAnsi" w:cstheme="minorHAnsi"/>
          <w:sz w:val="24"/>
          <w:szCs w:val="24"/>
          <w:lang w:val="fr"/>
        </w:rPr>
        <w:t xml:space="preserve">    </w:t>
      </w:r>
    </w:p>
    <w:p w14:paraId="408647C0" w14:textId="78A95BD7" w:rsidR="00F10482" w:rsidRPr="00DB4A99" w:rsidRDefault="00F10482" w:rsidP="002F3C80">
      <w:pPr>
        <w:pStyle w:val="ListParagraph"/>
        <w:numPr>
          <w:ilvl w:val="0"/>
          <w:numId w:val="12"/>
        </w:numPr>
        <w:tabs>
          <w:tab w:val="left" w:pos="1440"/>
          <w:tab w:val="left" w:pos="1441"/>
        </w:tabs>
        <w:spacing w:before="2"/>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De bonnes </w:t>
      </w:r>
      <w:r w:rsidR="00156FF5" w:rsidRPr="00DB4A99">
        <w:rPr>
          <w:rFonts w:asciiTheme="minorHAnsi" w:hAnsiTheme="minorHAnsi" w:cstheme="minorHAnsi"/>
          <w:sz w:val="24"/>
          <w:szCs w:val="24"/>
          <w:lang w:val="fr"/>
        </w:rPr>
        <w:t>compétences en informatique, y</w:t>
      </w:r>
      <w:r w:rsidRPr="00DB4A99">
        <w:rPr>
          <w:rFonts w:asciiTheme="minorHAnsi" w:hAnsiTheme="minorHAnsi" w:cstheme="minorHAnsi"/>
          <w:sz w:val="24"/>
          <w:szCs w:val="24"/>
          <w:lang w:val="fr"/>
        </w:rPr>
        <w:t xml:space="preserve"> compris une </w:t>
      </w:r>
      <w:r w:rsidR="00156FF5" w:rsidRPr="00DB4A99">
        <w:rPr>
          <w:rFonts w:asciiTheme="minorHAnsi" w:hAnsiTheme="minorHAnsi" w:cstheme="minorHAnsi"/>
          <w:sz w:val="24"/>
          <w:szCs w:val="24"/>
          <w:lang w:val="fr"/>
        </w:rPr>
        <w:t>bonne connaissance</w:t>
      </w:r>
      <w:r w:rsidRPr="00DB4A99">
        <w:rPr>
          <w:rFonts w:asciiTheme="minorHAnsi" w:hAnsiTheme="minorHAnsi" w:cstheme="minorHAnsi"/>
          <w:sz w:val="24"/>
          <w:szCs w:val="24"/>
          <w:lang w:val="fr"/>
        </w:rPr>
        <w:t xml:space="preserve"> de </w:t>
      </w:r>
      <w:r w:rsidR="00156FF5" w:rsidRPr="00DB4A99">
        <w:rPr>
          <w:rFonts w:asciiTheme="minorHAnsi" w:hAnsiTheme="minorHAnsi" w:cstheme="minorHAnsi"/>
          <w:sz w:val="24"/>
          <w:szCs w:val="24"/>
          <w:lang w:val="fr"/>
        </w:rPr>
        <w:t>MS Word, Power Point et Excel ;</w:t>
      </w:r>
    </w:p>
    <w:p w14:paraId="7A7B760D" w14:textId="2342AD60" w:rsidR="00F10482" w:rsidRPr="00DB4A99" w:rsidRDefault="00F10482" w:rsidP="002F3C80">
      <w:pPr>
        <w:pStyle w:val="ListParagraph"/>
        <w:numPr>
          <w:ilvl w:val="0"/>
          <w:numId w:val="12"/>
        </w:numPr>
        <w:tabs>
          <w:tab w:val="left" w:pos="1440"/>
          <w:tab w:val="left" w:pos="1441"/>
        </w:tabs>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Une bonne </w:t>
      </w:r>
      <w:r w:rsidR="00156FF5" w:rsidRPr="00DB4A99">
        <w:rPr>
          <w:rFonts w:asciiTheme="minorHAnsi" w:hAnsiTheme="minorHAnsi" w:cstheme="minorHAnsi"/>
          <w:sz w:val="24"/>
          <w:szCs w:val="24"/>
          <w:lang w:val="fr"/>
        </w:rPr>
        <w:t>connaissance du</w:t>
      </w:r>
      <w:r w:rsidRPr="00DB4A99">
        <w:rPr>
          <w:rFonts w:asciiTheme="minorHAnsi" w:hAnsiTheme="minorHAnsi" w:cstheme="minorHAnsi"/>
          <w:sz w:val="24"/>
          <w:szCs w:val="24"/>
          <w:lang w:val="fr"/>
        </w:rPr>
        <w:t xml:space="preserve"> travail de </w:t>
      </w:r>
      <w:r w:rsidR="00156FF5" w:rsidRPr="00DB4A99">
        <w:rPr>
          <w:rFonts w:asciiTheme="minorHAnsi" w:hAnsiTheme="minorHAnsi" w:cstheme="minorHAnsi"/>
          <w:sz w:val="24"/>
          <w:szCs w:val="24"/>
          <w:lang w:val="fr"/>
        </w:rPr>
        <w:t>l’UNICEF, du</w:t>
      </w:r>
      <w:r w:rsidRPr="00DB4A99">
        <w:rPr>
          <w:rFonts w:asciiTheme="minorHAnsi" w:hAnsiTheme="minorHAnsi" w:cstheme="minorHAnsi"/>
          <w:sz w:val="24"/>
          <w:szCs w:val="24"/>
          <w:lang w:val="fr"/>
        </w:rPr>
        <w:t xml:space="preserve"> plan </w:t>
      </w:r>
      <w:r w:rsidR="00156FF5" w:rsidRPr="00DB4A99">
        <w:rPr>
          <w:rFonts w:asciiTheme="minorHAnsi" w:hAnsiTheme="minorHAnsi" w:cstheme="minorHAnsi"/>
          <w:sz w:val="24"/>
          <w:szCs w:val="24"/>
          <w:lang w:val="fr"/>
        </w:rPr>
        <w:t>stratégique et</w:t>
      </w:r>
      <w:r w:rsidRPr="00DB4A99">
        <w:rPr>
          <w:rFonts w:asciiTheme="minorHAnsi" w:hAnsiTheme="minorHAnsi" w:cstheme="minorHAnsi"/>
          <w:sz w:val="24"/>
          <w:szCs w:val="24"/>
          <w:lang w:val="fr"/>
        </w:rPr>
        <w:t xml:space="preserve"> de la stratégie de </w:t>
      </w:r>
      <w:r w:rsidR="00156FF5" w:rsidRPr="00DB4A99">
        <w:rPr>
          <w:rFonts w:asciiTheme="minorHAnsi" w:hAnsiTheme="minorHAnsi" w:cstheme="minorHAnsi"/>
          <w:sz w:val="24"/>
          <w:szCs w:val="24"/>
          <w:lang w:val="fr"/>
        </w:rPr>
        <w:t>protection de l’enfance</w:t>
      </w:r>
      <w:r w:rsidRPr="00DB4A99">
        <w:rPr>
          <w:rFonts w:asciiTheme="minorHAnsi" w:hAnsiTheme="minorHAnsi" w:cstheme="minorHAnsi"/>
          <w:sz w:val="24"/>
          <w:szCs w:val="24"/>
          <w:lang w:val="fr"/>
        </w:rPr>
        <w:t xml:space="preserve"> de </w:t>
      </w:r>
      <w:r w:rsidR="00156FF5" w:rsidRPr="00DB4A99">
        <w:rPr>
          <w:rFonts w:asciiTheme="minorHAnsi" w:hAnsiTheme="minorHAnsi" w:cstheme="minorHAnsi"/>
          <w:sz w:val="24"/>
          <w:szCs w:val="24"/>
          <w:lang w:val="fr"/>
        </w:rPr>
        <w:t>l’UNICEF ;</w:t>
      </w:r>
    </w:p>
    <w:p w14:paraId="6D6CC0BD" w14:textId="4347D8AC" w:rsidR="00F10482" w:rsidRPr="00DB4A99" w:rsidRDefault="00F10482" w:rsidP="002F3C80">
      <w:pPr>
        <w:pStyle w:val="ListParagraph"/>
        <w:numPr>
          <w:ilvl w:val="0"/>
          <w:numId w:val="12"/>
        </w:numPr>
        <w:tabs>
          <w:tab w:val="left" w:pos="1440"/>
          <w:tab w:val="left" w:pos="1441"/>
        </w:tabs>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Une bonne connaissance de </w:t>
      </w:r>
      <w:r w:rsidR="00156FF5" w:rsidRPr="00DB4A99">
        <w:rPr>
          <w:rFonts w:asciiTheme="minorHAnsi" w:hAnsiTheme="minorHAnsi" w:cstheme="minorHAnsi"/>
          <w:sz w:val="24"/>
          <w:szCs w:val="24"/>
          <w:lang w:val="fr"/>
        </w:rPr>
        <w:t>la gestion</w:t>
      </w:r>
      <w:r w:rsidRPr="00DB4A99">
        <w:rPr>
          <w:rFonts w:asciiTheme="minorHAnsi" w:hAnsiTheme="minorHAnsi" w:cstheme="minorHAnsi"/>
          <w:sz w:val="24"/>
          <w:szCs w:val="24"/>
          <w:lang w:val="fr"/>
        </w:rPr>
        <w:t xml:space="preserve"> des programmes axée sur </w:t>
      </w:r>
      <w:r w:rsidR="00156FF5" w:rsidRPr="00DB4A99">
        <w:rPr>
          <w:rFonts w:asciiTheme="minorHAnsi" w:hAnsiTheme="minorHAnsi" w:cstheme="minorHAnsi"/>
          <w:sz w:val="24"/>
          <w:szCs w:val="24"/>
          <w:lang w:val="fr"/>
        </w:rPr>
        <w:t>les résultats ;</w:t>
      </w:r>
    </w:p>
    <w:p w14:paraId="002B01C8" w14:textId="022274AD" w:rsidR="00F10482" w:rsidRPr="00DB4A99" w:rsidRDefault="00F10482" w:rsidP="002F3C80">
      <w:pPr>
        <w:pStyle w:val="ListParagraph"/>
        <w:numPr>
          <w:ilvl w:val="0"/>
          <w:numId w:val="12"/>
        </w:numPr>
        <w:tabs>
          <w:tab w:val="left" w:pos="1440"/>
          <w:tab w:val="left" w:pos="1441"/>
        </w:tabs>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Évaluations connexes antérieures </w:t>
      </w:r>
      <w:r w:rsidR="00156FF5" w:rsidRPr="00DB4A99">
        <w:rPr>
          <w:rFonts w:asciiTheme="minorHAnsi" w:hAnsiTheme="minorHAnsi" w:cstheme="minorHAnsi"/>
          <w:sz w:val="24"/>
          <w:szCs w:val="24"/>
          <w:lang w:val="fr"/>
        </w:rPr>
        <w:t>dans l’enregistrement civil ou</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w:t>
      </w:r>
      <w:r w:rsidR="00597DE0">
        <w:rPr>
          <w:rFonts w:asciiTheme="minorHAnsi" w:hAnsiTheme="minorHAnsi" w:cstheme="minorHAnsi"/>
          <w:sz w:val="24"/>
          <w:szCs w:val="24"/>
          <w:lang w:val="fr"/>
        </w:rPr>
        <w:t>s</w:t>
      </w:r>
      <w:r w:rsidR="00156FF5" w:rsidRPr="00DB4A99">
        <w:rPr>
          <w:rFonts w:asciiTheme="minorHAnsi" w:hAnsiTheme="minorHAnsi" w:cstheme="minorHAnsi"/>
          <w:sz w:val="24"/>
          <w:szCs w:val="24"/>
          <w:lang w:val="fr"/>
        </w:rPr>
        <w:t xml:space="preserve"> naissance</w:t>
      </w:r>
      <w:r w:rsidR="00597DE0">
        <w:rPr>
          <w:rFonts w:asciiTheme="minorHAnsi" w:hAnsiTheme="minorHAnsi" w:cstheme="minorHAnsi"/>
          <w:sz w:val="24"/>
          <w:szCs w:val="24"/>
          <w:lang w:val="fr"/>
        </w:rPr>
        <w:t>s</w:t>
      </w:r>
      <w:r w:rsidR="00156FF5" w:rsidRPr="00DB4A99">
        <w:rPr>
          <w:rFonts w:asciiTheme="minorHAnsi" w:hAnsiTheme="minorHAnsi" w:cstheme="minorHAnsi"/>
          <w:sz w:val="24"/>
          <w:szCs w:val="24"/>
          <w:lang w:val="fr"/>
        </w:rPr>
        <w:t xml:space="preserve"> seront un atout</w:t>
      </w:r>
      <w:r w:rsidRPr="00DB4A99">
        <w:rPr>
          <w:rFonts w:asciiTheme="minorHAnsi" w:hAnsiTheme="minorHAnsi" w:cstheme="minorHAnsi"/>
          <w:sz w:val="24"/>
          <w:szCs w:val="24"/>
          <w:lang w:val="fr"/>
        </w:rPr>
        <w:t xml:space="preserve">.  </w:t>
      </w:r>
    </w:p>
    <w:p w14:paraId="0CF01786" w14:textId="77777777" w:rsidR="00F10482" w:rsidRPr="00DB4A99" w:rsidRDefault="00F10482" w:rsidP="00F10482">
      <w:pPr>
        <w:pStyle w:val="BodyText"/>
        <w:rPr>
          <w:rFonts w:asciiTheme="minorHAnsi" w:hAnsiTheme="minorHAnsi" w:cstheme="minorHAnsi"/>
          <w:lang w:val="fr-FR"/>
        </w:rPr>
      </w:pPr>
    </w:p>
    <w:p w14:paraId="6DAF556C" w14:textId="0768105F" w:rsidR="00F10482" w:rsidRPr="00DB4A99" w:rsidRDefault="00F10482" w:rsidP="00F10482">
      <w:pPr>
        <w:pStyle w:val="Heading1"/>
        <w:numPr>
          <w:ilvl w:val="1"/>
          <w:numId w:val="13"/>
        </w:numPr>
        <w:tabs>
          <w:tab w:val="left" w:pos="1789"/>
        </w:tabs>
        <w:ind w:hanging="361"/>
        <w:rPr>
          <w:rFonts w:asciiTheme="minorHAnsi" w:hAnsiTheme="minorHAnsi" w:cstheme="minorHAnsi"/>
        </w:rPr>
      </w:pPr>
      <w:r w:rsidRPr="00DB4A99">
        <w:rPr>
          <w:rFonts w:asciiTheme="minorHAnsi" w:hAnsiTheme="minorHAnsi" w:cstheme="minorHAnsi"/>
          <w:lang w:val="fr"/>
        </w:rPr>
        <w:t xml:space="preserve">Autres membres de </w:t>
      </w:r>
      <w:r w:rsidR="00156FF5" w:rsidRPr="00DB4A99">
        <w:rPr>
          <w:rFonts w:asciiTheme="minorHAnsi" w:hAnsiTheme="minorHAnsi" w:cstheme="minorHAnsi"/>
          <w:lang w:val="fr"/>
        </w:rPr>
        <w:t>l’équipe d’évaluation</w:t>
      </w:r>
      <w:r w:rsidRPr="00DB4A99">
        <w:rPr>
          <w:rFonts w:asciiTheme="minorHAnsi" w:hAnsiTheme="minorHAnsi" w:cstheme="minorHAnsi"/>
          <w:lang w:val="fr"/>
        </w:rPr>
        <w:t xml:space="preserve">  </w:t>
      </w:r>
    </w:p>
    <w:p w14:paraId="7A6CF8D5" w14:textId="77777777" w:rsidR="00F10482" w:rsidRPr="00DB4A99" w:rsidRDefault="00F10482" w:rsidP="00F10482">
      <w:pPr>
        <w:pStyle w:val="BodyText"/>
        <w:rPr>
          <w:rFonts w:asciiTheme="minorHAnsi" w:hAnsiTheme="minorHAnsi" w:cstheme="minorHAnsi"/>
          <w:b/>
        </w:rPr>
      </w:pPr>
    </w:p>
    <w:p w14:paraId="4192F319" w14:textId="3F374672" w:rsidR="00F10482" w:rsidRPr="00DB4A99" w:rsidRDefault="00F10482" w:rsidP="00F10482">
      <w:pPr>
        <w:pStyle w:val="BodyText"/>
        <w:ind w:left="720" w:right="713"/>
        <w:jc w:val="both"/>
        <w:rPr>
          <w:rFonts w:asciiTheme="minorHAnsi" w:hAnsiTheme="minorHAnsi" w:cstheme="minorHAnsi"/>
          <w:lang w:val="fr-FR"/>
        </w:rPr>
      </w:pPr>
      <w:r w:rsidRPr="00DB4A99">
        <w:rPr>
          <w:rFonts w:asciiTheme="minorHAnsi" w:hAnsiTheme="minorHAnsi" w:cstheme="minorHAnsi"/>
          <w:lang w:val="fr"/>
        </w:rPr>
        <w:t xml:space="preserve">Ils participeront à toutes les étapes du processus d’évaluation et seront chargés de recueillir et </w:t>
      </w:r>
      <w:r w:rsidR="00156FF5" w:rsidRPr="00DB4A99">
        <w:rPr>
          <w:rFonts w:asciiTheme="minorHAnsi" w:hAnsiTheme="minorHAnsi" w:cstheme="minorHAnsi"/>
          <w:lang w:val="fr"/>
        </w:rPr>
        <w:t>d’analyser les</w:t>
      </w:r>
      <w:r w:rsidRPr="00DB4A99">
        <w:rPr>
          <w:rFonts w:asciiTheme="minorHAnsi" w:hAnsiTheme="minorHAnsi" w:cstheme="minorHAnsi"/>
          <w:lang w:val="fr"/>
        </w:rPr>
        <w:t xml:space="preserve"> données qui seront utilisées pour établir le jugement évaluatif. Ils contribueront également à l’analyse du </w:t>
      </w:r>
      <w:r w:rsidR="00156FF5" w:rsidRPr="00DB4A99">
        <w:rPr>
          <w:rFonts w:asciiTheme="minorHAnsi" w:hAnsiTheme="minorHAnsi" w:cstheme="minorHAnsi"/>
          <w:lang w:val="fr"/>
        </w:rPr>
        <w:t xml:space="preserve">contexte </w:t>
      </w:r>
      <w:r w:rsidR="00156FF5" w:rsidRPr="00DB4A99">
        <w:rPr>
          <w:rFonts w:asciiTheme="minorHAnsi" w:hAnsiTheme="minorHAnsi" w:cstheme="minorHAnsi"/>
          <w:spacing w:val="-1"/>
          <w:lang w:val="fr"/>
        </w:rPr>
        <w:t>national</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et</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à</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la</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contextualisation</w:t>
      </w:r>
      <w:r w:rsidRPr="00DB4A99">
        <w:rPr>
          <w:rFonts w:asciiTheme="minorHAnsi" w:hAnsiTheme="minorHAnsi" w:cstheme="minorHAnsi"/>
          <w:spacing w:val="-1"/>
          <w:lang w:val="fr"/>
        </w:rPr>
        <w:t xml:space="preserve"> </w:t>
      </w:r>
      <w:r w:rsidR="00156FF5" w:rsidRPr="00DB4A99">
        <w:rPr>
          <w:rFonts w:asciiTheme="minorHAnsi" w:hAnsiTheme="minorHAnsi" w:cstheme="minorHAnsi"/>
          <w:spacing w:val="-1"/>
          <w:lang w:val="fr"/>
        </w:rPr>
        <w:t>des</w:t>
      </w:r>
      <w:r w:rsidR="00156FF5" w:rsidRPr="00DB4A99">
        <w:rPr>
          <w:rFonts w:asciiTheme="minorHAnsi" w:hAnsiTheme="minorHAnsi" w:cstheme="minorHAnsi"/>
          <w:lang w:val="fr"/>
        </w:rPr>
        <w:t xml:space="preserve"> résultats de l’évaluation</w:t>
      </w:r>
      <w:r w:rsidRPr="00DB4A99">
        <w:rPr>
          <w:rFonts w:asciiTheme="minorHAnsi" w:hAnsiTheme="minorHAnsi" w:cstheme="minorHAnsi"/>
          <w:lang w:val="fr"/>
        </w:rPr>
        <w:t xml:space="preserve"> </w:t>
      </w:r>
      <w:r w:rsidR="00156FF5" w:rsidRPr="00DB4A99">
        <w:rPr>
          <w:rFonts w:asciiTheme="minorHAnsi" w:hAnsiTheme="minorHAnsi" w:cstheme="minorHAnsi"/>
          <w:lang w:val="fr"/>
        </w:rPr>
        <w:t>Il s’agira à</w:t>
      </w:r>
      <w:r w:rsidRPr="00DB4A99">
        <w:rPr>
          <w:rFonts w:asciiTheme="minorHAnsi" w:hAnsiTheme="minorHAnsi" w:cstheme="minorHAnsi"/>
          <w:lang w:val="fr"/>
        </w:rPr>
        <w:t xml:space="preserve"> la fois </w:t>
      </w:r>
      <w:r w:rsidR="00156FF5" w:rsidRPr="00DB4A99">
        <w:rPr>
          <w:rFonts w:asciiTheme="minorHAnsi" w:hAnsiTheme="minorHAnsi" w:cstheme="minorHAnsi"/>
          <w:lang w:val="fr"/>
        </w:rPr>
        <w:t>d’une analyse secondaire des</w:t>
      </w:r>
      <w:r w:rsidRPr="00DB4A99">
        <w:rPr>
          <w:rFonts w:asciiTheme="minorHAnsi" w:hAnsiTheme="minorHAnsi" w:cstheme="minorHAnsi"/>
          <w:lang w:val="fr"/>
        </w:rPr>
        <w:t xml:space="preserve"> données et </w:t>
      </w:r>
      <w:r w:rsidR="00156FF5" w:rsidRPr="00DB4A99">
        <w:rPr>
          <w:rFonts w:asciiTheme="minorHAnsi" w:hAnsiTheme="minorHAnsi" w:cstheme="minorHAnsi"/>
          <w:lang w:val="fr"/>
        </w:rPr>
        <w:t>d’une collecte de</w:t>
      </w:r>
      <w:r w:rsidRPr="00DB4A99">
        <w:rPr>
          <w:rFonts w:asciiTheme="minorHAnsi" w:hAnsiTheme="minorHAnsi" w:cstheme="minorHAnsi"/>
          <w:lang w:val="fr"/>
        </w:rPr>
        <w:t xml:space="preserve"> données primaires avec </w:t>
      </w:r>
      <w:r w:rsidR="00156FF5" w:rsidRPr="00DB4A99">
        <w:rPr>
          <w:rFonts w:asciiTheme="minorHAnsi" w:hAnsiTheme="minorHAnsi" w:cstheme="minorHAnsi"/>
          <w:lang w:val="fr"/>
        </w:rPr>
        <w:t>les communautés bénéficiaires</w:t>
      </w:r>
      <w:r w:rsidRPr="00DB4A99">
        <w:rPr>
          <w:rFonts w:asciiTheme="minorHAnsi" w:hAnsiTheme="minorHAnsi" w:cstheme="minorHAnsi"/>
          <w:lang w:val="fr"/>
        </w:rPr>
        <w:t xml:space="preserve"> </w:t>
      </w:r>
      <w:r w:rsidR="00156FF5" w:rsidRPr="00DB4A99">
        <w:rPr>
          <w:rFonts w:asciiTheme="minorHAnsi" w:hAnsiTheme="minorHAnsi" w:cstheme="minorHAnsi"/>
          <w:lang w:val="fr"/>
        </w:rPr>
        <w:t>et les principales</w:t>
      </w:r>
      <w:r w:rsidRPr="00DB4A99">
        <w:rPr>
          <w:rFonts w:asciiTheme="minorHAnsi" w:hAnsiTheme="minorHAnsi" w:cstheme="minorHAnsi"/>
          <w:lang w:val="fr"/>
        </w:rPr>
        <w:t xml:space="preserve"> </w:t>
      </w:r>
      <w:r w:rsidR="00156FF5" w:rsidRPr="00DB4A99">
        <w:rPr>
          <w:rFonts w:asciiTheme="minorHAnsi" w:hAnsiTheme="minorHAnsi" w:cstheme="minorHAnsi"/>
          <w:lang w:val="fr"/>
        </w:rPr>
        <w:t>parties prenantes impliquées</w:t>
      </w:r>
      <w:r w:rsidRPr="00DB4A99">
        <w:rPr>
          <w:rFonts w:asciiTheme="minorHAnsi" w:hAnsiTheme="minorHAnsi" w:cstheme="minorHAnsi"/>
          <w:lang w:val="fr"/>
        </w:rPr>
        <w:t xml:space="preserve"> </w:t>
      </w:r>
      <w:r w:rsidR="00156FF5" w:rsidRPr="00DB4A99">
        <w:rPr>
          <w:rFonts w:asciiTheme="minorHAnsi" w:hAnsiTheme="minorHAnsi" w:cstheme="minorHAnsi"/>
          <w:lang w:val="fr"/>
        </w:rPr>
        <w:t>dans la mise</w:t>
      </w:r>
      <w:r w:rsidRPr="00DB4A99">
        <w:rPr>
          <w:rFonts w:asciiTheme="minorHAnsi" w:hAnsiTheme="minorHAnsi" w:cstheme="minorHAnsi"/>
          <w:lang w:val="fr"/>
        </w:rPr>
        <w:t xml:space="preserve"> </w:t>
      </w:r>
      <w:r w:rsidR="00156FF5" w:rsidRPr="00DB4A99">
        <w:rPr>
          <w:rFonts w:asciiTheme="minorHAnsi" w:hAnsiTheme="minorHAnsi" w:cstheme="minorHAnsi"/>
          <w:lang w:val="fr"/>
        </w:rPr>
        <w:t>en œuvre</w:t>
      </w:r>
      <w:r w:rsidRPr="00DB4A99">
        <w:rPr>
          <w:rFonts w:asciiTheme="minorHAnsi" w:hAnsiTheme="minorHAnsi" w:cstheme="minorHAnsi"/>
          <w:lang w:val="fr"/>
        </w:rPr>
        <w:t xml:space="preserve"> </w:t>
      </w:r>
      <w:r w:rsidR="00156FF5" w:rsidRPr="00DB4A99">
        <w:rPr>
          <w:rFonts w:asciiTheme="minorHAnsi" w:hAnsiTheme="minorHAnsi" w:cstheme="minorHAnsi"/>
          <w:lang w:val="fr"/>
        </w:rPr>
        <w:t>des programmes</w:t>
      </w:r>
      <w:r w:rsidRPr="00DB4A99">
        <w:rPr>
          <w:rFonts w:asciiTheme="minorHAnsi" w:hAnsiTheme="minorHAnsi" w:cstheme="minorHAnsi"/>
          <w:lang w:val="fr"/>
        </w:rPr>
        <w:t xml:space="preserve">. Cette équipe de consultants devrait être composée d’au moins un expert international en plus du chef d’équipe, la composition détaillée doit   être    </w:t>
      </w:r>
      <w:r w:rsidR="00156FF5" w:rsidRPr="00DB4A99">
        <w:rPr>
          <w:rFonts w:asciiTheme="minorHAnsi" w:hAnsiTheme="minorHAnsi" w:cstheme="minorHAnsi"/>
          <w:lang w:val="fr"/>
        </w:rPr>
        <w:t>proposée par</w:t>
      </w:r>
      <w:r w:rsidRPr="00DB4A99">
        <w:rPr>
          <w:rFonts w:asciiTheme="minorHAnsi" w:hAnsiTheme="minorHAnsi" w:cstheme="minorHAnsi"/>
          <w:lang w:val="fr"/>
        </w:rPr>
        <w:t xml:space="preserve"> </w:t>
      </w:r>
      <w:r w:rsidR="00156FF5" w:rsidRPr="00DB4A99">
        <w:rPr>
          <w:rFonts w:asciiTheme="minorHAnsi" w:hAnsiTheme="minorHAnsi" w:cstheme="minorHAnsi"/>
          <w:lang w:val="fr"/>
        </w:rPr>
        <w:t>le cabinet d’évaluatio</w:t>
      </w:r>
      <w:r w:rsidR="00597DE0">
        <w:rPr>
          <w:rFonts w:asciiTheme="minorHAnsi" w:hAnsiTheme="minorHAnsi" w:cstheme="minorHAnsi"/>
          <w:lang w:val="fr"/>
        </w:rPr>
        <w:t>n/</w:t>
      </w:r>
      <w:r w:rsidRPr="00DB4A99">
        <w:rPr>
          <w:rFonts w:asciiTheme="minorHAnsi" w:hAnsiTheme="minorHAnsi" w:cstheme="minorHAnsi"/>
          <w:lang w:val="fr"/>
        </w:rPr>
        <w:t>équipe</w:t>
      </w:r>
      <w:r w:rsidR="00597DE0">
        <w:rPr>
          <w:rFonts w:asciiTheme="minorHAnsi" w:hAnsiTheme="minorHAnsi" w:cstheme="minorHAnsi"/>
          <w:lang w:val="fr"/>
        </w:rPr>
        <w:t>. L</w:t>
      </w:r>
      <w:r w:rsidR="00156FF5" w:rsidRPr="00DB4A99">
        <w:rPr>
          <w:rFonts w:asciiTheme="minorHAnsi" w:hAnsiTheme="minorHAnsi" w:cstheme="minorHAnsi"/>
          <w:lang w:val="fr"/>
        </w:rPr>
        <w:t>’évaluation</w:t>
      </w:r>
      <w:r w:rsidR="00597DE0">
        <w:rPr>
          <w:rFonts w:asciiTheme="minorHAnsi" w:hAnsiTheme="minorHAnsi" w:cstheme="minorHAnsi"/>
          <w:lang w:val="fr"/>
        </w:rPr>
        <w:t xml:space="preserve"> </w:t>
      </w:r>
      <w:r w:rsidR="00156FF5" w:rsidRPr="00DB4A99">
        <w:rPr>
          <w:rFonts w:asciiTheme="minorHAnsi" w:hAnsiTheme="minorHAnsi" w:cstheme="minorHAnsi"/>
          <w:lang w:val="fr"/>
        </w:rPr>
        <w:t xml:space="preserve">peut également </w:t>
      </w:r>
      <w:r w:rsidR="00156FF5" w:rsidRPr="00DB4A99">
        <w:rPr>
          <w:rFonts w:asciiTheme="minorHAnsi" w:hAnsiTheme="minorHAnsi" w:cstheme="minorHAnsi"/>
          <w:spacing w:val="-1"/>
          <w:lang w:val="fr"/>
        </w:rPr>
        <w:t>nécessiter</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l’emploi</w:t>
      </w:r>
      <w:r w:rsidR="00597DE0">
        <w:rPr>
          <w:rFonts w:asciiTheme="minorHAnsi" w:hAnsiTheme="minorHAnsi" w:cstheme="minorHAnsi"/>
          <w:lang w:val="fr"/>
        </w:rPr>
        <w:t xml:space="preserve"> </w:t>
      </w:r>
      <w:r w:rsidRPr="00DB4A99">
        <w:rPr>
          <w:rFonts w:asciiTheme="minorHAnsi" w:hAnsiTheme="minorHAnsi" w:cstheme="minorHAnsi"/>
          <w:spacing w:val="-1"/>
          <w:lang w:val="fr"/>
        </w:rPr>
        <w:t xml:space="preserve">de </w:t>
      </w:r>
      <w:r w:rsidR="00156FF5" w:rsidRPr="00DB4A99">
        <w:rPr>
          <w:rFonts w:asciiTheme="minorHAnsi" w:hAnsiTheme="minorHAnsi" w:cstheme="minorHAnsi"/>
          <w:spacing w:val="-1"/>
          <w:lang w:val="fr"/>
        </w:rPr>
        <w:t>d’énumérateurs</w:t>
      </w:r>
      <w:r w:rsidRPr="00DB4A99">
        <w:rPr>
          <w:rFonts w:asciiTheme="minorHAnsi" w:hAnsiTheme="minorHAnsi" w:cstheme="minorHAnsi"/>
          <w:spacing w:val="-1"/>
          <w:lang w:val="fr"/>
        </w:rPr>
        <w:t xml:space="preserve"> </w:t>
      </w:r>
      <w:r w:rsidR="00156FF5" w:rsidRPr="00DB4A99">
        <w:rPr>
          <w:rFonts w:asciiTheme="minorHAnsi" w:hAnsiTheme="minorHAnsi" w:cstheme="minorHAnsi"/>
          <w:spacing w:val="-1"/>
          <w:lang w:val="fr"/>
        </w:rPr>
        <w:t>locaux</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dans</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chacun</w:t>
      </w:r>
      <w:r w:rsidRPr="00DB4A99">
        <w:rPr>
          <w:rFonts w:asciiTheme="minorHAnsi" w:hAnsiTheme="minorHAnsi" w:cstheme="minorHAnsi"/>
          <w:lang w:val="fr"/>
        </w:rPr>
        <w:t xml:space="preserve"> des six pays pour soutenir la collecte de données primaires.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L’entreprise/équipe d’évaluation devrait planifier tout autre personnel nécessaire, comme les traducteurs, etc. La proposition </w:t>
      </w:r>
      <w:r w:rsidR="00156FF5" w:rsidRPr="00DB4A99">
        <w:rPr>
          <w:rFonts w:asciiTheme="minorHAnsi" w:hAnsiTheme="minorHAnsi" w:cstheme="minorHAnsi"/>
          <w:lang w:val="fr"/>
        </w:rPr>
        <w:t>devra indiquer</w:t>
      </w:r>
      <w:r w:rsidRPr="00DB4A99">
        <w:rPr>
          <w:rFonts w:asciiTheme="minorHAnsi" w:hAnsiTheme="minorHAnsi" w:cstheme="minorHAnsi"/>
          <w:lang w:val="fr"/>
        </w:rPr>
        <w:t xml:space="preserve"> clairement comment le travail sur le terrain </w:t>
      </w:r>
      <w:r w:rsidR="00156FF5" w:rsidRPr="00DB4A99">
        <w:rPr>
          <w:rFonts w:asciiTheme="minorHAnsi" w:hAnsiTheme="minorHAnsi" w:cstheme="minorHAnsi"/>
          <w:lang w:val="fr"/>
        </w:rPr>
        <w:t>sera organisé</w:t>
      </w:r>
      <w:r w:rsidRPr="00DB4A99">
        <w:rPr>
          <w:rFonts w:asciiTheme="minorHAnsi" w:hAnsiTheme="minorHAnsi" w:cstheme="minorHAnsi"/>
          <w:lang w:val="fr"/>
        </w:rPr>
        <w:t xml:space="preserve">. Toutefois, on s’attend à ce </w:t>
      </w:r>
      <w:r w:rsidR="00156FF5" w:rsidRPr="00DB4A99">
        <w:rPr>
          <w:rFonts w:asciiTheme="minorHAnsi" w:hAnsiTheme="minorHAnsi" w:cstheme="minorHAnsi"/>
          <w:lang w:val="fr"/>
        </w:rPr>
        <w:t>qu’au moins</w:t>
      </w:r>
      <w:r w:rsidRPr="00DB4A99">
        <w:rPr>
          <w:rFonts w:asciiTheme="minorHAnsi" w:hAnsiTheme="minorHAnsi" w:cstheme="minorHAnsi"/>
          <w:lang w:val="fr"/>
        </w:rPr>
        <w:t xml:space="preserve"> un consultant international visite et/ou appuie le processus d’évaluation dans chaque pays </w:t>
      </w:r>
      <w:r w:rsidRPr="00DB4A99">
        <w:rPr>
          <w:rFonts w:asciiTheme="minorHAnsi" w:hAnsiTheme="minorHAnsi" w:cstheme="minorHAnsi"/>
          <w:lang w:val="fr"/>
        </w:rPr>
        <w:lastRenderedPageBreak/>
        <w:t xml:space="preserve">(conformément aux règlements sur les voyages dans le contexte du COVID19). Dans l’ensemble, les profils suivants devraient être présents dans </w:t>
      </w:r>
      <w:r w:rsidR="00156FF5" w:rsidRPr="00DB4A99">
        <w:rPr>
          <w:rFonts w:asciiTheme="minorHAnsi" w:hAnsiTheme="minorHAnsi" w:cstheme="minorHAnsi"/>
          <w:lang w:val="fr"/>
        </w:rPr>
        <w:t>l’équipe d’évaluation</w:t>
      </w:r>
      <w:r w:rsidRPr="00DB4A99">
        <w:rPr>
          <w:rFonts w:asciiTheme="minorHAnsi" w:hAnsiTheme="minorHAnsi" w:cstheme="minorHAnsi"/>
          <w:lang w:val="fr"/>
        </w:rPr>
        <w:t xml:space="preserve"> :</w:t>
      </w:r>
    </w:p>
    <w:p w14:paraId="3D84D954" w14:textId="77777777" w:rsidR="00F10482" w:rsidRPr="00DB4A99" w:rsidRDefault="00F10482" w:rsidP="00F10482">
      <w:pPr>
        <w:pStyle w:val="BodyText"/>
        <w:spacing w:before="1"/>
        <w:rPr>
          <w:rFonts w:asciiTheme="minorHAnsi" w:hAnsiTheme="minorHAnsi" w:cstheme="minorHAnsi"/>
          <w:lang w:val="fr-FR"/>
        </w:rPr>
      </w:pPr>
    </w:p>
    <w:p w14:paraId="2C923DCA" w14:textId="02743D4B" w:rsidR="00F10482" w:rsidRPr="00DB4A99" w:rsidRDefault="00F10482" w:rsidP="00F10482">
      <w:pPr>
        <w:pStyle w:val="BodyText"/>
        <w:ind w:left="720"/>
        <w:jc w:val="both"/>
        <w:rPr>
          <w:rFonts w:asciiTheme="minorHAnsi" w:hAnsiTheme="minorHAnsi" w:cstheme="minorHAnsi"/>
          <w:lang w:val="fr-FR"/>
        </w:rPr>
      </w:pPr>
      <w:r w:rsidRPr="00DB4A99">
        <w:rPr>
          <w:rFonts w:asciiTheme="minorHAnsi" w:hAnsiTheme="minorHAnsi" w:cstheme="minorHAnsi"/>
          <w:lang w:val="fr"/>
        </w:rPr>
        <w:t xml:space="preserve">En plus du chef d’équipe </w:t>
      </w:r>
      <w:r w:rsidR="00156FF5" w:rsidRPr="00DB4A99">
        <w:rPr>
          <w:rFonts w:asciiTheme="minorHAnsi" w:hAnsiTheme="minorHAnsi" w:cstheme="minorHAnsi"/>
          <w:lang w:val="fr"/>
        </w:rPr>
        <w:t>international, voici les</w:t>
      </w:r>
      <w:r w:rsidRPr="00DB4A99">
        <w:rPr>
          <w:rFonts w:asciiTheme="minorHAnsi" w:hAnsiTheme="minorHAnsi" w:cstheme="minorHAnsi"/>
          <w:lang w:val="fr"/>
        </w:rPr>
        <w:t xml:space="preserve"> membres </w:t>
      </w:r>
      <w:r w:rsidR="00156FF5" w:rsidRPr="00DB4A99">
        <w:rPr>
          <w:rFonts w:asciiTheme="minorHAnsi" w:hAnsiTheme="minorHAnsi" w:cstheme="minorHAnsi"/>
          <w:lang w:val="fr"/>
        </w:rPr>
        <w:t>supplémentaires de l’équipe :</w:t>
      </w:r>
      <w:r w:rsidRPr="00DB4A99">
        <w:rPr>
          <w:rFonts w:asciiTheme="minorHAnsi" w:hAnsiTheme="minorHAnsi" w:cstheme="minorHAnsi"/>
          <w:lang w:val="fr"/>
        </w:rPr>
        <w:t xml:space="preserve">  </w:t>
      </w:r>
    </w:p>
    <w:p w14:paraId="015932CC" w14:textId="77777777" w:rsidR="00F10482" w:rsidRPr="00DB4A99" w:rsidRDefault="00F10482" w:rsidP="00F10482">
      <w:pPr>
        <w:pStyle w:val="BodyText"/>
        <w:spacing w:before="12"/>
        <w:rPr>
          <w:rFonts w:asciiTheme="minorHAnsi" w:hAnsiTheme="minorHAnsi" w:cstheme="minorHAnsi"/>
          <w:lang w:val="fr-FR"/>
        </w:rPr>
      </w:pPr>
    </w:p>
    <w:p w14:paraId="55FE695D" w14:textId="77777777" w:rsidR="00F10482" w:rsidRPr="00DB4A99" w:rsidRDefault="00F10482" w:rsidP="00F10482">
      <w:pPr>
        <w:pStyle w:val="Heading1"/>
        <w:jc w:val="both"/>
        <w:rPr>
          <w:rFonts w:asciiTheme="minorHAnsi" w:hAnsiTheme="minorHAnsi" w:cstheme="minorHAnsi"/>
          <w:lang w:val="fr-FR"/>
        </w:rPr>
      </w:pPr>
      <w:r w:rsidRPr="00DB4A99">
        <w:rPr>
          <w:rFonts w:asciiTheme="minorHAnsi" w:hAnsiTheme="minorHAnsi" w:cstheme="minorHAnsi"/>
          <w:lang w:val="fr"/>
        </w:rPr>
        <w:t xml:space="preserve">Un spécialiste international de l’état civil :  </w:t>
      </w:r>
    </w:p>
    <w:p w14:paraId="1C1D09E7" w14:textId="52A5A6AB" w:rsidR="00F10482" w:rsidRPr="00DB4A99" w:rsidRDefault="00F10482" w:rsidP="00F10482">
      <w:pPr>
        <w:pStyle w:val="ListParagraph"/>
        <w:numPr>
          <w:ilvl w:val="0"/>
          <w:numId w:val="12"/>
        </w:numPr>
        <w:tabs>
          <w:tab w:val="left" w:pos="1441"/>
        </w:tabs>
        <w:ind w:right="715"/>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 Diplôme universitaire</w:t>
      </w:r>
      <w:r w:rsidRPr="00DB4A99">
        <w:rPr>
          <w:rFonts w:asciiTheme="minorHAnsi" w:hAnsiTheme="minorHAnsi" w:cstheme="minorHAnsi"/>
          <w:spacing w:val="-1"/>
          <w:sz w:val="24"/>
          <w:szCs w:val="24"/>
          <w:lang w:val="fr"/>
        </w:rPr>
        <w:t xml:space="preserve"> </w:t>
      </w:r>
      <w:r w:rsidR="00156FF5" w:rsidRPr="00DB4A99">
        <w:rPr>
          <w:rFonts w:asciiTheme="minorHAnsi" w:hAnsiTheme="minorHAnsi" w:cstheme="minorHAnsi"/>
          <w:spacing w:val="-1"/>
          <w:sz w:val="24"/>
          <w:szCs w:val="24"/>
          <w:lang w:val="fr"/>
        </w:rPr>
        <w:t>avancé</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spacing w:val="-1"/>
          <w:sz w:val="24"/>
          <w:szCs w:val="24"/>
          <w:lang w:val="fr"/>
        </w:rPr>
        <w:t>en</w:t>
      </w:r>
      <w:r w:rsidRPr="00DB4A99">
        <w:rPr>
          <w:rFonts w:asciiTheme="minorHAnsi" w:hAnsiTheme="minorHAnsi" w:cstheme="minorHAnsi"/>
          <w:sz w:val="24"/>
          <w:szCs w:val="24"/>
          <w:lang w:val="fr"/>
        </w:rPr>
        <w:t xml:space="preserve"> sciences</w:t>
      </w:r>
      <w:r w:rsidRPr="00DB4A99">
        <w:rPr>
          <w:rFonts w:asciiTheme="minorHAnsi" w:hAnsiTheme="minorHAnsi" w:cstheme="minorHAnsi"/>
          <w:spacing w:val="-1"/>
          <w:sz w:val="24"/>
          <w:szCs w:val="24"/>
          <w:lang w:val="fr"/>
        </w:rPr>
        <w:t xml:space="preserve"> sociales,</w:t>
      </w:r>
      <w:r w:rsidRPr="00DB4A99">
        <w:rPr>
          <w:rFonts w:asciiTheme="minorHAnsi" w:hAnsiTheme="minorHAnsi" w:cstheme="minorHAnsi"/>
          <w:sz w:val="24"/>
          <w:szCs w:val="24"/>
          <w:lang w:val="fr"/>
        </w:rPr>
        <w:t xml:space="preserve"> état </w:t>
      </w:r>
      <w:r w:rsidRPr="00DB4A99">
        <w:rPr>
          <w:rFonts w:asciiTheme="minorHAnsi" w:hAnsiTheme="minorHAnsi" w:cstheme="minorHAnsi"/>
          <w:spacing w:val="-1"/>
          <w:sz w:val="24"/>
          <w:szCs w:val="24"/>
          <w:lang w:val="fr"/>
        </w:rPr>
        <w:t>civil</w:t>
      </w:r>
      <w:r w:rsidR="00156FF5" w:rsidRPr="00DB4A99">
        <w:rPr>
          <w:rFonts w:asciiTheme="minorHAnsi" w:hAnsiTheme="minorHAnsi" w:cstheme="minorHAnsi"/>
          <w:spacing w:val="-1"/>
          <w:sz w:val="24"/>
          <w:szCs w:val="24"/>
          <w:lang w:val="fr"/>
        </w:rPr>
        <w:t>/</w:t>
      </w:r>
      <w:r w:rsidR="00156FF5" w:rsidRPr="00DB4A99">
        <w:rPr>
          <w:rFonts w:asciiTheme="minorHAnsi" w:hAnsiTheme="minorHAnsi" w:cstheme="minorHAnsi"/>
          <w:sz w:val="24"/>
          <w:szCs w:val="24"/>
          <w:lang w:val="fr"/>
        </w:rPr>
        <w:t xml:space="preserve"> développement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l’enfant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ou autre domaine</w:t>
      </w:r>
      <w:r w:rsidRPr="00DB4A99">
        <w:rPr>
          <w:rFonts w:asciiTheme="minorHAnsi" w:hAnsiTheme="minorHAnsi" w:cstheme="minorHAnsi"/>
          <w:sz w:val="24"/>
          <w:szCs w:val="24"/>
          <w:lang w:val="fr"/>
        </w:rPr>
        <w:t xml:space="preserve"> pertinent en </w:t>
      </w:r>
      <w:r w:rsidR="00156FF5" w:rsidRPr="00DB4A99">
        <w:rPr>
          <w:rFonts w:asciiTheme="minorHAnsi" w:hAnsiTheme="minorHAnsi" w:cstheme="minorHAnsi"/>
          <w:sz w:val="24"/>
          <w:szCs w:val="24"/>
          <w:lang w:val="fr"/>
        </w:rPr>
        <w:t>mettant l’accent</w:t>
      </w:r>
      <w:r w:rsidRPr="00DB4A99">
        <w:rPr>
          <w:rFonts w:asciiTheme="minorHAnsi" w:hAnsiTheme="minorHAnsi" w:cstheme="minorHAnsi"/>
          <w:sz w:val="24"/>
          <w:szCs w:val="24"/>
          <w:lang w:val="fr"/>
        </w:rPr>
        <w:t xml:space="preserve"> sur les droits de l’enfant (et en </w:t>
      </w:r>
      <w:r w:rsidR="00156FF5" w:rsidRPr="00DB4A99">
        <w:rPr>
          <w:rFonts w:asciiTheme="minorHAnsi" w:hAnsiTheme="minorHAnsi" w:cstheme="minorHAnsi"/>
          <w:sz w:val="24"/>
          <w:szCs w:val="24"/>
          <w:lang w:val="fr"/>
        </w:rPr>
        <w:t>particulier sur</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le changement de</w:t>
      </w:r>
      <w:r w:rsidRPr="00DB4A99">
        <w:rPr>
          <w:rFonts w:asciiTheme="minorHAnsi" w:hAnsiTheme="minorHAnsi" w:cstheme="minorHAnsi"/>
          <w:sz w:val="24"/>
          <w:szCs w:val="24"/>
          <w:lang w:val="fr"/>
        </w:rPr>
        <w:t xml:space="preserve"> comportement).  </w:t>
      </w:r>
    </w:p>
    <w:p w14:paraId="21119E30" w14:textId="37E118C2" w:rsidR="00F10482" w:rsidRPr="00DB4A99" w:rsidRDefault="00F10482" w:rsidP="00F10482">
      <w:pPr>
        <w:pStyle w:val="ListParagraph"/>
        <w:numPr>
          <w:ilvl w:val="0"/>
          <w:numId w:val="12"/>
        </w:numPr>
        <w:tabs>
          <w:tab w:val="left" w:pos="1441"/>
        </w:tabs>
        <w:ind w:right="715"/>
        <w:jc w:val="both"/>
        <w:rPr>
          <w:rFonts w:asciiTheme="minorHAnsi" w:hAnsiTheme="minorHAnsi" w:cstheme="minorHAnsi"/>
          <w:sz w:val="24"/>
          <w:szCs w:val="24"/>
          <w:lang w:val="fr-FR"/>
        </w:rPr>
      </w:pPr>
      <w:r w:rsidRPr="00DB4A99">
        <w:rPr>
          <w:rFonts w:asciiTheme="minorHAnsi" w:hAnsiTheme="minorHAnsi" w:cstheme="minorHAnsi"/>
          <w:spacing w:val="-1"/>
          <w:sz w:val="24"/>
          <w:szCs w:val="24"/>
          <w:lang w:val="fr"/>
        </w:rPr>
        <w:t>Un minimum de 5 an</w:t>
      </w:r>
      <w:r w:rsidR="00597DE0">
        <w:rPr>
          <w:rFonts w:asciiTheme="minorHAnsi" w:hAnsiTheme="minorHAnsi" w:cstheme="minorHAnsi"/>
          <w:spacing w:val="-1"/>
          <w:sz w:val="24"/>
          <w:szCs w:val="24"/>
          <w:lang w:val="fr"/>
        </w:rPr>
        <w:t>s</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d’expérience</w:t>
      </w:r>
      <w:r w:rsidRPr="00DB4A99">
        <w:rPr>
          <w:rFonts w:asciiTheme="minorHAnsi" w:hAnsiTheme="minorHAnsi" w:cstheme="minorHAnsi"/>
          <w:sz w:val="24"/>
          <w:szCs w:val="24"/>
          <w:lang w:val="fr"/>
        </w:rPr>
        <w:t xml:space="preserve"> de travail </w:t>
      </w:r>
      <w:r w:rsidR="00156FF5" w:rsidRPr="00DB4A99">
        <w:rPr>
          <w:rFonts w:asciiTheme="minorHAnsi" w:hAnsiTheme="minorHAnsi" w:cstheme="minorHAnsi"/>
          <w:sz w:val="24"/>
          <w:szCs w:val="24"/>
          <w:lang w:val="fr"/>
        </w:rPr>
        <w:t>progressivement responsable</w:t>
      </w:r>
      <w:r w:rsidRPr="00DB4A99">
        <w:rPr>
          <w:rFonts w:asciiTheme="minorHAnsi" w:hAnsiTheme="minorHAnsi" w:cstheme="minorHAnsi"/>
          <w:sz w:val="24"/>
          <w:szCs w:val="24"/>
          <w:lang w:val="fr"/>
        </w:rPr>
        <w:t xml:space="preserve"> dans la </w:t>
      </w:r>
      <w:r w:rsidR="00156FF5" w:rsidRPr="00DB4A99">
        <w:rPr>
          <w:rFonts w:asciiTheme="minorHAnsi" w:hAnsiTheme="minorHAnsi" w:cstheme="minorHAnsi"/>
          <w:sz w:val="24"/>
          <w:szCs w:val="24"/>
          <w:lang w:val="fr"/>
        </w:rPr>
        <w:t>planification, la gestion et</w:t>
      </w:r>
      <w:r w:rsidRPr="00DB4A99">
        <w:rPr>
          <w:rFonts w:asciiTheme="minorHAnsi" w:hAnsiTheme="minorHAnsi" w:cstheme="minorHAnsi"/>
          <w:sz w:val="24"/>
          <w:szCs w:val="24"/>
          <w:lang w:val="fr"/>
        </w:rPr>
        <w:t xml:space="preserve">/ou l’évaluation des interventions de protection de l’enfance axées sur l’état civil et l’accès aux services de base. Une </w:t>
      </w:r>
      <w:r w:rsidR="00156FF5" w:rsidRPr="00DB4A99">
        <w:rPr>
          <w:rFonts w:asciiTheme="minorHAnsi" w:hAnsiTheme="minorHAnsi" w:cstheme="minorHAnsi"/>
          <w:sz w:val="24"/>
          <w:szCs w:val="24"/>
          <w:lang w:val="fr"/>
        </w:rPr>
        <w:t>expérience pratique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dans l’évaluation de telles interventions est souhaitable</w:t>
      </w:r>
      <w:r w:rsidRPr="00DB4A99">
        <w:rPr>
          <w:rFonts w:asciiTheme="minorHAnsi" w:hAnsiTheme="minorHAnsi" w:cstheme="minorHAnsi"/>
          <w:sz w:val="24"/>
          <w:szCs w:val="24"/>
          <w:lang w:val="fr"/>
        </w:rPr>
        <w:t xml:space="preserve">.  </w:t>
      </w:r>
    </w:p>
    <w:p w14:paraId="3BEE64EA" w14:textId="371412C8" w:rsidR="00F10482" w:rsidRPr="00DB4A99" w:rsidRDefault="00F10482" w:rsidP="00F10482">
      <w:pPr>
        <w:pStyle w:val="ListParagraph"/>
        <w:numPr>
          <w:ilvl w:val="0"/>
          <w:numId w:val="12"/>
        </w:numPr>
        <w:tabs>
          <w:tab w:val="left" w:pos="1441"/>
        </w:tabs>
        <w:spacing w:before="2"/>
        <w:ind w:right="72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Expérience pertinente substantielle en Afrique de l’Ouest et en Afrique centrale et connaissance de l’environnement </w:t>
      </w:r>
      <w:r w:rsidR="00156FF5" w:rsidRPr="00DB4A99">
        <w:rPr>
          <w:rFonts w:asciiTheme="minorHAnsi" w:hAnsiTheme="minorHAnsi" w:cstheme="minorHAnsi"/>
          <w:sz w:val="24"/>
          <w:szCs w:val="24"/>
          <w:lang w:val="fr"/>
        </w:rPr>
        <w:t>social, politique et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économique de la région</w:t>
      </w:r>
      <w:r w:rsidRPr="00DB4A99">
        <w:rPr>
          <w:rFonts w:asciiTheme="minorHAnsi" w:hAnsiTheme="minorHAnsi" w:cstheme="minorHAnsi"/>
          <w:sz w:val="24"/>
          <w:szCs w:val="24"/>
          <w:lang w:val="fr"/>
        </w:rPr>
        <w:t>.</w:t>
      </w:r>
    </w:p>
    <w:p w14:paraId="43A237CE" w14:textId="5D062DD6" w:rsidR="00F10482" w:rsidRPr="00DB4A99" w:rsidRDefault="00F10482" w:rsidP="00F10482">
      <w:pPr>
        <w:pStyle w:val="ListParagraph"/>
        <w:numPr>
          <w:ilvl w:val="0"/>
          <w:numId w:val="12"/>
        </w:numPr>
        <w:tabs>
          <w:tab w:val="left" w:pos="1441"/>
        </w:tabs>
        <w:spacing w:line="293" w:lineRule="exact"/>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Connaissance </w:t>
      </w:r>
      <w:r w:rsidR="00156FF5" w:rsidRPr="00DB4A99">
        <w:rPr>
          <w:rFonts w:asciiTheme="minorHAnsi" w:hAnsiTheme="minorHAnsi" w:cstheme="minorHAnsi"/>
          <w:sz w:val="24"/>
          <w:szCs w:val="24"/>
          <w:lang w:val="fr"/>
        </w:rPr>
        <w:t>de l’évolution actuelle dans les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domaines de l’état civil</w:t>
      </w:r>
      <w:r w:rsidRPr="00DB4A99">
        <w:rPr>
          <w:rFonts w:asciiTheme="minorHAnsi" w:hAnsiTheme="minorHAnsi" w:cstheme="minorHAnsi"/>
          <w:sz w:val="24"/>
          <w:szCs w:val="24"/>
          <w:lang w:val="fr"/>
        </w:rPr>
        <w:t xml:space="preserve">.  </w:t>
      </w:r>
    </w:p>
    <w:p w14:paraId="4143A8A9" w14:textId="302A9208" w:rsidR="00F10482" w:rsidRPr="00DB4A99" w:rsidRDefault="00F10482" w:rsidP="00F10482">
      <w:pPr>
        <w:pStyle w:val="ListParagraph"/>
        <w:numPr>
          <w:ilvl w:val="0"/>
          <w:numId w:val="12"/>
        </w:numPr>
        <w:tabs>
          <w:tab w:val="left" w:pos="1441"/>
        </w:tabs>
        <w:ind w:right="719"/>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Avoir une parfaite maîtrise des méthodes quantitatives et qualitatives de recherche et d’évaluation fondées sur </w:t>
      </w:r>
      <w:r w:rsidR="00156FF5" w:rsidRPr="00DB4A99">
        <w:rPr>
          <w:rFonts w:asciiTheme="minorHAnsi" w:hAnsiTheme="minorHAnsi" w:cstheme="minorHAnsi"/>
          <w:sz w:val="24"/>
          <w:szCs w:val="24"/>
          <w:lang w:val="fr"/>
        </w:rPr>
        <w:t>l’équité, les droits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l’homme</w:t>
      </w:r>
      <w:r w:rsidRPr="00DB4A99">
        <w:rPr>
          <w:rFonts w:asciiTheme="minorHAnsi" w:hAnsiTheme="minorHAnsi" w:cstheme="minorHAnsi"/>
          <w:sz w:val="24"/>
          <w:szCs w:val="24"/>
          <w:lang w:val="fr"/>
        </w:rPr>
        <w:t xml:space="preserve"> et le </w:t>
      </w:r>
      <w:r w:rsidR="00156FF5" w:rsidRPr="00DB4A99">
        <w:rPr>
          <w:rFonts w:asciiTheme="minorHAnsi" w:hAnsiTheme="minorHAnsi" w:cstheme="minorHAnsi"/>
          <w:sz w:val="24"/>
          <w:szCs w:val="24"/>
          <w:lang w:val="fr"/>
        </w:rPr>
        <w:t>genre ;</w:t>
      </w:r>
    </w:p>
    <w:p w14:paraId="5BAA3887" w14:textId="5B1F3493" w:rsidR="00F10482" w:rsidRPr="00DB4A99" w:rsidRDefault="00F10482" w:rsidP="00F10482">
      <w:pPr>
        <w:pStyle w:val="ListParagraph"/>
        <w:numPr>
          <w:ilvl w:val="0"/>
          <w:numId w:val="12"/>
        </w:numPr>
        <w:tabs>
          <w:tab w:val="left" w:pos="1441"/>
        </w:tabs>
        <w:spacing w:line="293" w:lineRule="exact"/>
        <w:jc w:val="both"/>
        <w:rPr>
          <w:rFonts w:asciiTheme="minorHAnsi" w:hAnsiTheme="minorHAnsi" w:cstheme="minorHAnsi"/>
          <w:sz w:val="24"/>
          <w:szCs w:val="24"/>
          <w:lang w:val="fr-FR"/>
        </w:rPr>
      </w:pPr>
      <w:r w:rsidRPr="00DB4A99">
        <w:rPr>
          <w:rFonts w:asciiTheme="minorHAnsi" w:hAnsiTheme="minorHAnsi" w:cstheme="minorHAnsi"/>
          <w:sz w:val="24"/>
          <w:szCs w:val="24"/>
          <w:lang w:val="fr"/>
        </w:rPr>
        <w:t>Avoir d’excellentes</w:t>
      </w:r>
      <w:r w:rsidR="00597DE0">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compétences en communication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orale et</w:t>
      </w:r>
      <w:r w:rsidRPr="00DB4A99">
        <w:rPr>
          <w:rFonts w:asciiTheme="minorHAnsi" w:hAnsiTheme="minorHAnsi" w:cstheme="minorHAnsi"/>
          <w:sz w:val="24"/>
          <w:szCs w:val="24"/>
          <w:lang w:val="fr"/>
        </w:rPr>
        <w:t xml:space="preserve"> écrite en Français et </w:t>
      </w:r>
      <w:r w:rsidR="00156FF5" w:rsidRPr="00DB4A99">
        <w:rPr>
          <w:rFonts w:asciiTheme="minorHAnsi" w:hAnsiTheme="minorHAnsi" w:cstheme="minorHAnsi"/>
          <w:sz w:val="24"/>
          <w:szCs w:val="24"/>
          <w:lang w:val="fr"/>
        </w:rPr>
        <w:t>en anglais ;</w:t>
      </w:r>
    </w:p>
    <w:p w14:paraId="2C478AC8" w14:textId="77777777" w:rsidR="00F10482" w:rsidRPr="00DB4A99" w:rsidRDefault="00F10482" w:rsidP="00F10482">
      <w:pPr>
        <w:pStyle w:val="BodyText"/>
        <w:spacing w:before="11"/>
        <w:rPr>
          <w:rFonts w:asciiTheme="minorHAnsi" w:hAnsiTheme="minorHAnsi" w:cstheme="minorHAnsi"/>
          <w:lang w:val="fr-FR"/>
        </w:rPr>
      </w:pPr>
    </w:p>
    <w:p w14:paraId="4FA3D82C" w14:textId="069D1C7D" w:rsidR="00F10482" w:rsidRPr="00DB4A99" w:rsidRDefault="00F10482" w:rsidP="00F10482">
      <w:pPr>
        <w:pStyle w:val="Heading1"/>
        <w:spacing w:before="1"/>
        <w:ind w:right="712"/>
        <w:rPr>
          <w:rFonts w:asciiTheme="minorHAnsi" w:hAnsiTheme="minorHAnsi" w:cstheme="minorHAnsi"/>
          <w:b w:val="0"/>
          <w:lang w:val="fr-FR"/>
        </w:rPr>
      </w:pPr>
      <w:r w:rsidRPr="00DB4A99">
        <w:rPr>
          <w:rFonts w:asciiTheme="minorHAnsi" w:hAnsiTheme="minorHAnsi" w:cstheme="minorHAnsi"/>
          <w:lang w:val="fr"/>
        </w:rPr>
        <w:t xml:space="preserve">Conseillers nationaux en évaluation qui seront spécialistes de l’état civil et du développement de la petite enfance dans chacun des </w:t>
      </w:r>
      <w:proofErr w:type="gramStart"/>
      <w:r w:rsidRPr="00DB4A99">
        <w:rPr>
          <w:rFonts w:asciiTheme="minorHAnsi" w:hAnsiTheme="minorHAnsi" w:cstheme="minorHAnsi"/>
          <w:lang w:val="fr"/>
        </w:rPr>
        <w:t>six  pays</w:t>
      </w:r>
      <w:proofErr w:type="gramEnd"/>
      <w:r w:rsidRPr="00DB4A99">
        <w:rPr>
          <w:rFonts w:asciiTheme="minorHAnsi" w:hAnsiTheme="minorHAnsi" w:cstheme="minorHAnsi"/>
          <w:lang w:val="fr"/>
        </w:rPr>
        <w:t xml:space="preserve"> où aura lieu la collecte </w:t>
      </w:r>
      <w:r w:rsidR="00156FF5" w:rsidRPr="00DB4A99">
        <w:rPr>
          <w:rFonts w:asciiTheme="minorHAnsi" w:hAnsiTheme="minorHAnsi" w:cstheme="minorHAnsi"/>
          <w:lang w:val="fr"/>
        </w:rPr>
        <w:t>de données sur</w:t>
      </w:r>
      <w:r w:rsidRPr="00DB4A99">
        <w:rPr>
          <w:rFonts w:asciiTheme="minorHAnsi" w:hAnsiTheme="minorHAnsi" w:cstheme="minorHAnsi"/>
          <w:lang w:val="fr"/>
        </w:rPr>
        <w:t xml:space="preserve"> </w:t>
      </w:r>
      <w:r w:rsidR="00156FF5" w:rsidRPr="00DB4A99">
        <w:rPr>
          <w:rFonts w:asciiTheme="minorHAnsi" w:hAnsiTheme="minorHAnsi" w:cstheme="minorHAnsi"/>
          <w:lang w:val="fr"/>
        </w:rPr>
        <w:t>le terrain</w:t>
      </w:r>
      <w:r w:rsidR="00156FF5" w:rsidRPr="00DB4A99">
        <w:rPr>
          <w:rFonts w:asciiTheme="minorHAnsi" w:hAnsiTheme="minorHAnsi" w:cstheme="minorHAnsi"/>
          <w:b w:val="0"/>
          <w:lang w:val="fr"/>
        </w:rPr>
        <w:t xml:space="preserve"> :</w:t>
      </w:r>
    </w:p>
    <w:p w14:paraId="0A70020E" w14:textId="1F0489E4" w:rsidR="00F10482" w:rsidRPr="00DB4A99" w:rsidRDefault="00F10482" w:rsidP="00F10482">
      <w:pPr>
        <w:pStyle w:val="ListParagraph"/>
        <w:numPr>
          <w:ilvl w:val="0"/>
          <w:numId w:val="12"/>
        </w:numPr>
        <w:tabs>
          <w:tab w:val="left" w:pos="1440"/>
          <w:tab w:val="left" w:pos="1441"/>
        </w:tabs>
        <w:ind w:right="716"/>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Diplôme universitaire </w:t>
      </w:r>
      <w:r w:rsidR="00156FF5" w:rsidRPr="00DB4A99">
        <w:rPr>
          <w:rFonts w:asciiTheme="minorHAnsi" w:hAnsiTheme="minorHAnsi" w:cstheme="minorHAnsi"/>
          <w:sz w:val="24"/>
          <w:szCs w:val="24"/>
          <w:lang w:val="fr"/>
        </w:rPr>
        <w:t>avancé en santé</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publique, protection</w:t>
      </w:r>
      <w:r w:rsidRPr="00DB4A99">
        <w:rPr>
          <w:rFonts w:asciiTheme="minorHAnsi" w:hAnsiTheme="minorHAnsi" w:cstheme="minorHAnsi"/>
          <w:sz w:val="24"/>
          <w:szCs w:val="24"/>
          <w:lang w:val="fr"/>
        </w:rPr>
        <w:t xml:space="preserve"> de </w:t>
      </w:r>
      <w:r w:rsidR="00156FF5" w:rsidRPr="00DB4A99">
        <w:rPr>
          <w:rFonts w:asciiTheme="minorHAnsi" w:hAnsiTheme="minorHAnsi" w:cstheme="minorHAnsi"/>
          <w:sz w:val="24"/>
          <w:szCs w:val="24"/>
          <w:lang w:val="fr"/>
        </w:rPr>
        <w:t>l’enfance, surveillance et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évaluation et</w:t>
      </w:r>
      <w:r w:rsidRPr="00DB4A99">
        <w:rPr>
          <w:rFonts w:asciiTheme="minorHAnsi" w:hAnsiTheme="minorHAnsi" w:cstheme="minorHAnsi"/>
          <w:sz w:val="24"/>
          <w:szCs w:val="24"/>
          <w:lang w:val="fr"/>
        </w:rPr>
        <w:t xml:space="preserve">/ou communication pour </w:t>
      </w:r>
      <w:r w:rsidR="00156FF5" w:rsidRPr="00DB4A99">
        <w:rPr>
          <w:rFonts w:asciiTheme="minorHAnsi" w:hAnsiTheme="minorHAnsi" w:cstheme="minorHAnsi"/>
          <w:sz w:val="24"/>
          <w:szCs w:val="24"/>
          <w:lang w:val="fr"/>
        </w:rPr>
        <w:t>le changement de comportement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ou d’autres disciplines pertinentes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à l’objet de l’évaluation ;</w:t>
      </w:r>
      <w:r w:rsidRPr="00DB4A99">
        <w:rPr>
          <w:rFonts w:asciiTheme="minorHAnsi" w:hAnsiTheme="minorHAnsi" w:cstheme="minorHAnsi"/>
          <w:sz w:val="24"/>
          <w:szCs w:val="24"/>
          <w:lang w:val="fr"/>
        </w:rPr>
        <w:t xml:space="preserve">  </w:t>
      </w:r>
    </w:p>
    <w:p w14:paraId="060B87B1" w14:textId="12CEB50E" w:rsidR="00F10482" w:rsidRPr="00DB4A99" w:rsidRDefault="00F10482" w:rsidP="00F10482">
      <w:pPr>
        <w:pStyle w:val="ListParagraph"/>
        <w:numPr>
          <w:ilvl w:val="0"/>
          <w:numId w:val="12"/>
        </w:numPr>
        <w:tabs>
          <w:tab w:val="left" w:pos="1440"/>
          <w:tab w:val="left" w:pos="1441"/>
        </w:tabs>
        <w:ind w:right="715"/>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Au moins    3 ans d’expérience dans   l’évaluation des programmes </w:t>
      </w:r>
      <w:r w:rsidR="00156FF5" w:rsidRPr="00DB4A99">
        <w:rPr>
          <w:rFonts w:asciiTheme="minorHAnsi" w:hAnsiTheme="minorHAnsi" w:cstheme="minorHAnsi"/>
          <w:sz w:val="24"/>
          <w:szCs w:val="24"/>
          <w:lang w:val="fr"/>
        </w:rPr>
        <w:t>et projets</w:t>
      </w:r>
      <w:r w:rsidRPr="00DB4A99">
        <w:rPr>
          <w:rFonts w:asciiTheme="minorHAnsi" w:hAnsiTheme="minorHAnsi" w:cstheme="minorHAnsi"/>
          <w:sz w:val="24"/>
          <w:szCs w:val="24"/>
          <w:lang w:val="fr"/>
        </w:rPr>
        <w:t xml:space="preserve"> de développement dans les    programmes communautaires d’engagement, de changement de     </w:t>
      </w:r>
      <w:r w:rsidR="00156FF5" w:rsidRPr="00DB4A99">
        <w:rPr>
          <w:rFonts w:asciiTheme="minorHAnsi" w:hAnsiTheme="minorHAnsi" w:cstheme="minorHAnsi"/>
          <w:sz w:val="24"/>
          <w:szCs w:val="24"/>
          <w:lang w:val="fr"/>
        </w:rPr>
        <w:t>comportement et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développement de</w:t>
      </w:r>
      <w:r w:rsidRPr="00DB4A99">
        <w:rPr>
          <w:rFonts w:asciiTheme="minorHAnsi" w:hAnsiTheme="minorHAnsi" w:cstheme="minorHAnsi"/>
          <w:sz w:val="24"/>
          <w:szCs w:val="24"/>
          <w:lang w:val="fr"/>
        </w:rPr>
        <w:t xml:space="preserve"> la </w:t>
      </w:r>
      <w:r w:rsidR="00156FF5" w:rsidRPr="00DB4A99">
        <w:rPr>
          <w:rFonts w:asciiTheme="minorHAnsi" w:hAnsiTheme="minorHAnsi" w:cstheme="minorHAnsi"/>
          <w:sz w:val="24"/>
          <w:szCs w:val="24"/>
          <w:lang w:val="fr"/>
        </w:rPr>
        <w:t>petite enfance</w:t>
      </w:r>
    </w:p>
    <w:p w14:paraId="0361320C" w14:textId="5F3DB38F" w:rsidR="00F10482" w:rsidRPr="00DB4A99" w:rsidRDefault="00F10482" w:rsidP="00F10482">
      <w:pPr>
        <w:pStyle w:val="ListParagraph"/>
        <w:numPr>
          <w:ilvl w:val="0"/>
          <w:numId w:val="12"/>
        </w:numPr>
        <w:tabs>
          <w:tab w:val="left" w:pos="1440"/>
          <w:tab w:val="left" w:pos="1441"/>
        </w:tabs>
        <w:spacing w:line="242" w:lineRule="auto"/>
        <w:ind w:right="715"/>
        <w:rPr>
          <w:rFonts w:asciiTheme="minorHAnsi" w:hAnsiTheme="minorHAnsi" w:cstheme="minorHAnsi"/>
          <w:sz w:val="24"/>
          <w:szCs w:val="24"/>
          <w:lang w:val="fr-FR"/>
        </w:rPr>
      </w:pPr>
      <w:r w:rsidRPr="00DB4A99">
        <w:rPr>
          <w:rFonts w:asciiTheme="minorHAnsi" w:hAnsiTheme="minorHAnsi" w:cstheme="minorHAnsi"/>
          <w:spacing w:val="-1"/>
          <w:sz w:val="24"/>
          <w:szCs w:val="24"/>
          <w:lang w:val="fr"/>
        </w:rPr>
        <w:t>Un minimum</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 xml:space="preserve"> de</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 xml:space="preserve"> 5 ans</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 xml:space="preserve"> </w:t>
      </w:r>
      <w:r w:rsidR="00156FF5" w:rsidRPr="00DB4A99">
        <w:rPr>
          <w:rFonts w:asciiTheme="minorHAnsi" w:hAnsiTheme="minorHAnsi" w:cstheme="minorHAnsi"/>
          <w:spacing w:val="-1"/>
          <w:sz w:val="24"/>
          <w:szCs w:val="24"/>
          <w:lang w:val="fr"/>
        </w:rPr>
        <w:t>d’expérience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spacing w:val="-1"/>
          <w:sz w:val="24"/>
          <w:szCs w:val="24"/>
          <w:lang w:val="fr"/>
        </w:rPr>
        <w:t>de</w:t>
      </w:r>
      <w:r w:rsidR="00156FF5" w:rsidRPr="00DB4A99">
        <w:rPr>
          <w:rFonts w:asciiTheme="minorHAnsi" w:hAnsiTheme="minorHAnsi" w:cstheme="minorHAnsi"/>
          <w:sz w:val="24"/>
          <w:szCs w:val="24"/>
          <w:lang w:val="fr"/>
        </w:rPr>
        <w:t xml:space="preserve"> travail</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progressivement responsable dans la</w:t>
      </w:r>
      <w:r w:rsidRPr="00DB4A99">
        <w:rPr>
          <w:rFonts w:asciiTheme="minorHAnsi" w:hAnsiTheme="minorHAnsi" w:cstheme="minorHAnsi"/>
          <w:sz w:val="24"/>
          <w:szCs w:val="24"/>
          <w:lang w:val="fr"/>
        </w:rPr>
        <w:t xml:space="preserve"> planification, la </w:t>
      </w:r>
      <w:r w:rsidR="00156FF5" w:rsidRPr="00DB4A99">
        <w:rPr>
          <w:rFonts w:asciiTheme="minorHAnsi" w:hAnsiTheme="minorHAnsi" w:cstheme="minorHAnsi"/>
          <w:sz w:val="24"/>
          <w:szCs w:val="24"/>
          <w:lang w:val="fr"/>
        </w:rPr>
        <w:t>gestion et</w:t>
      </w:r>
      <w:r w:rsidRPr="00DB4A99">
        <w:rPr>
          <w:rFonts w:asciiTheme="minorHAnsi" w:hAnsiTheme="minorHAnsi" w:cstheme="minorHAnsi"/>
          <w:sz w:val="24"/>
          <w:szCs w:val="24"/>
          <w:lang w:val="fr"/>
        </w:rPr>
        <w:t xml:space="preserve">/ou la </w:t>
      </w:r>
      <w:r w:rsidR="00156FF5" w:rsidRPr="00DB4A99">
        <w:rPr>
          <w:rFonts w:asciiTheme="minorHAnsi" w:hAnsiTheme="minorHAnsi" w:cstheme="minorHAnsi"/>
          <w:sz w:val="24"/>
          <w:szCs w:val="24"/>
          <w:lang w:val="fr"/>
        </w:rPr>
        <w:t>surveillance des</w:t>
      </w:r>
      <w:r w:rsidRPr="00DB4A99">
        <w:rPr>
          <w:rFonts w:asciiTheme="minorHAnsi" w:hAnsiTheme="minorHAnsi" w:cstheme="minorHAnsi"/>
          <w:sz w:val="24"/>
          <w:szCs w:val="24"/>
          <w:lang w:val="fr"/>
        </w:rPr>
        <w:t xml:space="preserve"> interventions de développement de </w:t>
      </w:r>
      <w:r w:rsidR="00156FF5" w:rsidRPr="00DB4A99">
        <w:rPr>
          <w:rFonts w:asciiTheme="minorHAnsi" w:hAnsiTheme="minorHAnsi" w:cstheme="minorHAnsi"/>
          <w:sz w:val="24"/>
          <w:szCs w:val="24"/>
          <w:lang w:val="fr"/>
        </w:rPr>
        <w:t>la petite</w:t>
      </w:r>
      <w:r w:rsidRPr="00DB4A99">
        <w:rPr>
          <w:rFonts w:asciiTheme="minorHAnsi" w:hAnsiTheme="minorHAnsi" w:cstheme="minorHAnsi"/>
          <w:sz w:val="24"/>
          <w:szCs w:val="24"/>
          <w:lang w:val="fr"/>
        </w:rPr>
        <w:t xml:space="preserve"> enfance en se concentrer sur</w:t>
      </w:r>
      <w:r w:rsidR="00597DE0">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l’état civil</w:t>
      </w:r>
    </w:p>
    <w:p w14:paraId="145FEB12" w14:textId="58E96B99" w:rsidR="00F10482" w:rsidRPr="00DB4A99" w:rsidRDefault="00F10482" w:rsidP="00F10482">
      <w:pPr>
        <w:pStyle w:val="ListParagraph"/>
        <w:numPr>
          <w:ilvl w:val="0"/>
          <w:numId w:val="12"/>
        </w:numPr>
        <w:tabs>
          <w:tab w:val="left" w:pos="1440"/>
          <w:tab w:val="left" w:pos="1441"/>
        </w:tabs>
        <w:spacing w:line="285"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Avoir une </w:t>
      </w:r>
      <w:r w:rsidR="00156FF5" w:rsidRPr="00DB4A99">
        <w:rPr>
          <w:rFonts w:asciiTheme="minorHAnsi" w:hAnsiTheme="minorHAnsi" w:cstheme="minorHAnsi"/>
          <w:sz w:val="24"/>
          <w:szCs w:val="24"/>
          <w:lang w:val="fr"/>
        </w:rPr>
        <w:t>excellente connaissance des contextes nationaux en</w:t>
      </w:r>
      <w:r w:rsidRPr="00DB4A99">
        <w:rPr>
          <w:rFonts w:asciiTheme="minorHAnsi" w:hAnsiTheme="minorHAnsi" w:cstheme="minorHAnsi"/>
          <w:sz w:val="24"/>
          <w:szCs w:val="24"/>
          <w:lang w:val="fr"/>
        </w:rPr>
        <w:t xml:space="preserve"> Afrique de l’Ouest et </w:t>
      </w:r>
      <w:r w:rsidR="00597DE0">
        <w:rPr>
          <w:rFonts w:asciiTheme="minorHAnsi" w:hAnsiTheme="minorHAnsi" w:cstheme="minorHAnsi"/>
          <w:sz w:val="24"/>
          <w:szCs w:val="24"/>
          <w:lang w:val="fr"/>
        </w:rPr>
        <w:t>C</w:t>
      </w:r>
      <w:r w:rsidRPr="00DB4A99">
        <w:rPr>
          <w:rFonts w:asciiTheme="minorHAnsi" w:hAnsiTheme="minorHAnsi" w:cstheme="minorHAnsi"/>
          <w:sz w:val="24"/>
          <w:szCs w:val="24"/>
          <w:lang w:val="fr"/>
        </w:rPr>
        <w:t xml:space="preserve">entrale    </w:t>
      </w:r>
    </w:p>
    <w:p w14:paraId="597E661A" w14:textId="77777777" w:rsidR="00597DE0" w:rsidRPr="00597DE0" w:rsidRDefault="00F10482" w:rsidP="00F10482">
      <w:pPr>
        <w:pStyle w:val="ListParagraph"/>
        <w:numPr>
          <w:ilvl w:val="0"/>
          <w:numId w:val="12"/>
        </w:numPr>
        <w:tabs>
          <w:tab w:val="left" w:pos="1440"/>
          <w:tab w:val="left" w:pos="1441"/>
        </w:tabs>
        <w:spacing w:before="2"/>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Avoir une excellente </w:t>
      </w:r>
      <w:r w:rsidR="00156FF5" w:rsidRPr="00DB4A99">
        <w:rPr>
          <w:rFonts w:asciiTheme="minorHAnsi" w:hAnsiTheme="minorHAnsi" w:cstheme="minorHAnsi"/>
          <w:sz w:val="24"/>
          <w:szCs w:val="24"/>
          <w:lang w:val="fr"/>
        </w:rPr>
        <w:t>maîtrise des méthodes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quantitatives et</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qualitatives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collecte et d’analyse</w:t>
      </w:r>
      <w:r w:rsidRPr="00DB4A99">
        <w:rPr>
          <w:rFonts w:asciiTheme="minorHAnsi" w:hAnsiTheme="minorHAnsi" w:cstheme="minorHAnsi"/>
          <w:sz w:val="24"/>
          <w:szCs w:val="24"/>
          <w:lang w:val="fr"/>
        </w:rPr>
        <w:t xml:space="preserve"> des </w:t>
      </w:r>
    </w:p>
    <w:p w14:paraId="3EC9CA2F" w14:textId="6D1765EB" w:rsidR="00F10482" w:rsidRPr="00DB4A99" w:rsidRDefault="00156FF5" w:rsidP="00597DE0">
      <w:pPr>
        <w:pStyle w:val="ListParagraph"/>
        <w:tabs>
          <w:tab w:val="left" w:pos="1440"/>
          <w:tab w:val="left" w:pos="1441"/>
        </w:tabs>
        <w:spacing w:before="2"/>
        <w:ind w:firstLine="0"/>
        <w:rPr>
          <w:rFonts w:asciiTheme="minorHAnsi" w:hAnsiTheme="minorHAnsi" w:cstheme="minorHAnsi"/>
          <w:sz w:val="24"/>
          <w:szCs w:val="24"/>
          <w:lang w:val="fr-FR"/>
        </w:rPr>
      </w:pPr>
      <w:proofErr w:type="gramStart"/>
      <w:r w:rsidRPr="00DB4A99">
        <w:rPr>
          <w:rFonts w:asciiTheme="minorHAnsi" w:hAnsiTheme="minorHAnsi" w:cstheme="minorHAnsi"/>
          <w:sz w:val="24"/>
          <w:szCs w:val="24"/>
          <w:lang w:val="fr"/>
        </w:rPr>
        <w:t>données;</w:t>
      </w:r>
      <w:proofErr w:type="gramEnd"/>
    </w:p>
    <w:p w14:paraId="5E5E5333" w14:textId="0BDD76BE" w:rsidR="00F10482" w:rsidRPr="00DB4A99" w:rsidRDefault="00F10482" w:rsidP="00F10482">
      <w:pPr>
        <w:pStyle w:val="ListParagraph"/>
        <w:numPr>
          <w:ilvl w:val="0"/>
          <w:numId w:val="12"/>
        </w:numPr>
        <w:tabs>
          <w:tab w:val="left" w:pos="1440"/>
          <w:tab w:val="left" w:pos="1441"/>
        </w:tabs>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Avoir </w:t>
      </w:r>
      <w:r w:rsidR="00156FF5" w:rsidRPr="00DB4A99">
        <w:rPr>
          <w:rFonts w:asciiTheme="minorHAnsi" w:hAnsiTheme="minorHAnsi" w:cstheme="minorHAnsi"/>
          <w:sz w:val="24"/>
          <w:szCs w:val="24"/>
          <w:lang w:val="fr"/>
        </w:rPr>
        <w:t>de bonnes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compétences en</w:t>
      </w:r>
      <w:r w:rsidRPr="00DB4A99">
        <w:rPr>
          <w:rFonts w:asciiTheme="minorHAnsi" w:hAnsiTheme="minorHAnsi" w:cstheme="minorHAnsi"/>
          <w:sz w:val="24"/>
          <w:szCs w:val="24"/>
          <w:lang w:val="fr"/>
        </w:rPr>
        <w:t xml:space="preserve">   coordination </w:t>
      </w:r>
      <w:r w:rsidR="00156FF5" w:rsidRPr="00DB4A99">
        <w:rPr>
          <w:rFonts w:asciiTheme="minorHAnsi" w:hAnsiTheme="minorHAnsi" w:cstheme="minorHAnsi"/>
          <w:sz w:val="24"/>
          <w:szCs w:val="24"/>
          <w:lang w:val="fr"/>
        </w:rPr>
        <w:t>et être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en mesure de gérer une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équipe d’énumérateurs</w:t>
      </w:r>
    </w:p>
    <w:p w14:paraId="63AABB78" w14:textId="630D73C5" w:rsidR="00F10482" w:rsidRPr="00DB4A99" w:rsidRDefault="00F10482" w:rsidP="00F10482">
      <w:pPr>
        <w:pStyle w:val="ListParagraph"/>
        <w:numPr>
          <w:ilvl w:val="0"/>
          <w:numId w:val="12"/>
        </w:numPr>
        <w:tabs>
          <w:tab w:val="left" w:pos="1440"/>
          <w:tab w:val="left" w:pos="1441"/>
        </w:tabs>
        <w:ind w:right="719"/>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Avoir de </w:t>
      </w:r>
      <w:r w:rsidR="00156FF5" w:rsidRPr="00DB4A99">
        <w:rPr>
          <w:rFonts w:asciiTheme="minorHAnsi" w:hAnsiTheme="minorHAnsi" w:cstheme="minorHAnsi"/>
          <w:sz w:val="24"/>
          <w:szCs w:val="24"/>
          <w:lang w:val="fr"/>
        </w:rPr>
        <w:t>l’expérience dans l’utilisation de</w:t>
      </w:r>
      <w:r w:rsidRPr="00DB4A99">
        <w:rPr>
          <w:rFonts w:asciiTheme="minorHAnsi" w:hAnsiTheme="minorHAnsi" w:cstheme="minorHAnsi"/>
          <w:sz w:val="24"/>
          <w:szCs w:val="24"/>
          <w:lang w:val="fr"/>
        </w:rPr>
        <w:t xml:space="preserve">   techniques </w:t>
      </w:r>
      <w:r w:rsidR="00156FF5" w:rsidRPr="00DB4A99">
        <w:rPr>
          <w:rFonts w:asciiTheme="minorHAnsi" w:hAnsiTheme="minorHAnsi" w:cstheme="minorHAnsi"/>
          <w:sz w:val="24"/>
          <w:szCs w:val="24"/>
          <w:lang w:val="fr"/>
        </w:rPr>
        <w:t>d’évaluation participative dans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la collecte de</w:t>
      </w:r>
      <w:r w:rsidRPr="00DB4A99">
        <w:rPr>
          <w:rFonts w:asciiTheme="minorHAnsi" w:hAnsiTheme="minorHAnsi" w:cstheme="minorHAnsi"/>
          <w:sz w:val="24"/>
          <w:szCs w:val="24"/>
          <w:lang w:val="fr"/>
        </w:rPr>
        <w:t xml:space="preserve"> données, sensibles aux </w:t>
      </w:r>
      <w:r w:rsidR="00156FF5" w:rsidRPr="00DB4A99">
        <w:rPr>
          <w:rFonts w:asciiTheme="minorHAnsi" w:hAnsiTheme="minorHAnsi" w:cstheme="minorHAnsi"/>
          <w:sz w:val="24"/>
          <w:szCs w:val="24"/>
          <w:lang w:val="fr"/>
        </w:rPr>
        <w:t>questions de genre et d’équité ;</w:t>
      </w:r>
      <w:r w:rsidRPr="00DB4A99">
        <w:rPr>
          <w:rFonts w:asciiTheme="minorHAnsi" w:hAnsiTheme="minorHAnsi" w:cstheme="minorHAnsi"/>
          <w:sz w:val="24"/>
          <w:szCs w:val="24"/>
          <w:lang w:val="fr"/>
        </w:rPr>
        <w:t xml:space="preserve">  </w:t>
      </w:r>
    </w:p>
    <w:p w14:paraId="27E6D2AC" w14:textId="3B5C8D8F" w:rsidR="00F10482" w:rsidRPr="00DB4A99" w:rsidRDefault="00F10482" w:rsidP="00F10482">
      <w:pPr>
        <w:pStyle w:val="ListParagraph"/>
        <w:numPr>
          <w:ilvl w:val="0"/>
          <w:numId w:val="12"/>
        </w:numPr>
        <w:tabs>
          <w:tab w:val="left" w:pos="1440"/>
          <w:tab w:val="left" w:pos="1441"/>
        </w:tabs>
        <w:spacing w:line="293"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Avoir </w:t>
      </w:r>
      <w:r w:rsidR="00156FF5" w:rsidRPr="00DB4A99">
        <w:rPr>
          <w:rFonts w:asciiTheme="minorHAnsi" w:hAnsiTheme="minorHAnsi" w:cstheme="minorHAnsi"/>
          <w:sz w:val="24"/>
          <w:szCs w:val="24"/>
          <w:lang w:val="fr"/>
        </w:rPr>
        <w:t>d’excellentes compétences en communication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orale et écrite en anglais et</w:t>
      </w:r>
      <w:r w:rsidRPr="00DB4A99">
        <w:rPr>
          <w:rFonts w:asciiTheme="minorHAnsi" w:hAnsiTheme="minorHAnsi" w:cstheme="minorHAnsi"/>
          <w:sz w:val="24"/>
          <w:szCs w:val="24"/>
          <w:lang w:val="fr"/>
        </w:rPr>
        <w:t xml:space="preserve"> en </w:t>
      </w:r>
      <w:r w:rsidR="00156FF5" w:rsidRPr="00DB4A99">
        <w:rPr>
          <w:rFonts w:asciiTheme="minorHAnsi" w:hAnsiTheme="minorHAnsi" w:cstheme="minorHAnsi"/>
          <w:sz w:val="24"/>
          <w:szCs w:val="24"/>
          <w:lang w:val="fr"/>
        </w:rPr>
        <w:t>Français ;</w:t>
      </w:r>
      <w:r w:rsidRPr="00DB4A99">
        <w:rPr>
          <w:rFonts w:asciiTheme="minorHAnsi" w:hAnsiTheme="minorHAnsi" w:cstheme="minorHAnsi"/>
          <w:sz w:val="24"/>
          <w:szCs w:val="24"/>
          <w:lang w:val="fr"/>
        </w:rPr>
        <w:t xml:space="preserve">  </w:t>
      </w:r>
    </w:p>
    <w:p w14:paraId="5D2CCF6C" w14:textId="75AE04A0" w:rsidR="00F10482" w:rsidRPr="00DB4A99" w:rsidRDefault="00F10482" w:rsidP="00F10482">
      <w:pPr>
        <w:pStyle w:val="ListParagraph"/>
        <w:numPr>
          <w:ilvl w:val="0"/>
          <w:numId w:val="12"/>
        </w:numPr>
        <w:tabs>
          <w:tab w:val="left" w:pos="1440"/>
          <w:tab w:val="left" w:pos="1441"/>
        </w:tabs>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Avoir </w:t>
      </w:r>
      <w:r w:rsidR="00156FF5" w:rsidRPr="00DB4A99">
        <w:rPr>
          <w:rFonts w:asciiTheme="minorHAnsi" w:hAnsiTheme="minorHAnsi" w:cstheme="minorHAnsi"/>
          <w:sz w:val="24"/>
          <w:szCs w:val="24"/>
          <w:lang w:val="fr"/>
        </w:rPr>
        <w:t>d’excellentes capacités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d’analyse, de</w:t>
      </w:r>
      <w:r w:rsidRPr="00DB4A99">
        <w:rPr>
          <w:rFonts w:asciiTheme="minorHAnsi" w:hAnsiTheme="minorHAnsi" w:cstheme="minorHAnsi"/>
          <w:sz w:val="24"/>
          <w:szCs w:val="24"/>
          <w:lang w:val="fr"/>
        </w:rPr>
        <w:t xml:space="preserve"> synthèse et d’écriture  </w:t>
      </w:r>
    </w:p>
    <w:p w14:paraId="20014DEE" w14:textId="77777777" w:rsidR="00597DE0" w:rsidRPr="00597DE0" w:rsidRDefault="00F10482" w:rsidP="00F10482">
      <w:pPr>
        <w:pStyle w:val="ListParagraph"/>
        <w:numPr>
          <w:ilvl w:val="0"/>
          <w:numId w:val="12"/>
        </w:numPr>
        <w:tabs>
          <w:tab w:val="left" w:pos="1440"/>
          <w:tab w:val="left" w:pos="1441"/>
        </w:tabs>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Doit avoir </w:t>
      </w:r>
      <w:r w:rsidR="00156FF5" w:rsidRPr="00DB4A99">
        <w:rPr>
          <w:rFonts w:asciiTheme="minorHAnsi" w:hAnsiTheme="minorHAnsi" w:cstheme="minorHAnsi"/>
          <w:sz w:val="24"/>
          <w:szCs w:val="24"/>
          <w:lang w:val="fr"/>
        </w:rPr>
        <w:t>effectué au moins</w:t>
      </w:r>
      <w:r w:rsidRPr="00DB4A99">
        <w:rPr>
          <w:rFonts w:asciiTheme="minorHAnsi" w:hAnsiTheme="minorHAnsi" w:cstheme="minorHAnsi"/>
          <w:sz w:val="24"/>
          <w:szCs w:val="24"/>
          <w:lang w:val="fr"/>
        </w:rPr>
        <w:t xml:space="preserve"> une évaluation de </w:t>
      </w:r>
      <w:r w:rsidR="00156FF5" w:rsidRPr="00DB4A99">
        <w:rPr>
          <w:rFonts w:asciiTheme="minorHAnsi" w:hAnsiTheme="minorHAnsi" w:cstheme="minorHAnsi"/>
          <w:sz w:val="24"/>
          <w:szCs w:val="24"/>
          <w:lang w:val="fr"/>
        </w:rPr>
        <w:t>programme de haute qualité</w:t>
      </w:r>
      <w:r w:rsidRPr="00DB4A99">
        <w:rPr>
          <w:rFonts w:asciiTheme="minorHAnsi" w:hAnsiTheme="minorHAnsi" w:cstheme="minorHAnsi"/>
          <w:sz w:val="24"/>
          <w:szCs w:val="24"/>
          <w:lang w:val="fr"/>
        </w:rPr>
        <w:t xml:space="preserve"> au cours des    </w:t>
      </w:r>
    </w:p>
    <w:p w14:paraId="1B1E5241" w14:textId="611FE782" w:rsidR="00F10482" w:rsidRPr="00DB4A99" w:rsidRDefault="00F10482" w:rsidP="00597DE0">
      <w:pPr>
        <w:pStyle w:val="ListParagraph"/>
        <w:tabs>
          <w:tab w:val="left" w:pos="1440"/>
          <w:tab w:val="left" w:pos="1441"/>
        </w:tabs>
        <w:ind w:firstLine="0"/>
        <w:rPr>
          <w:rFonts w:asciiTheme="minorHAnsi" w:hAnsiTheme="minorHAnsi" w:cstheme="minorHAnsi"/>
          <w:sz w:val="24"/>
          <w:szCs w:val="24"/>
          <w:lang w:val="fr-FR"/>
        </w:rPr>
      </w:pPr>
      <w:r w:rsidRPr="00DB4A99">
        <w:rPr>
          <w:rFonts w:asciiTheme="minorHAnsi" w:hAnsiTheme="minorHAnsi" w:cstheme="minorHAnsi"/>
          <w:sz w:val="24"/>
          <w:szCs w:val="24"/>
          <w:lang w:val="fr"/>
        </w:rPr>
        <w:t>5 dernières années</w:t>
      </w:r>
    </w:p>
    <w:p w14:paraId="7546504A" w14:textId="77777777" w:rsidR="00F10482" w:rsidRPr="00DB4A99" w:rsidRDefault="00F10482" w:rsidP="00F10482">
      <w:pPr>
        <w:pStyle w:val="BodyText"/>
        <w:spacing w:before="12"/>
        <w:rPr>
          <w:rFonts w:asciiTheme="minorHAnsi" w:hAnsiTheme="minorHAnsi" w:cstheme="minorHAnsi"/>
          <w:lang w:val="fr-FR"/>
        </w:rPr>
      </w:pPr>
    </w:p>
    <w:p w14:paraId="25832E6E" w14:textId="457E4725" w:rsidR="00F10482" w:rsidRDefault="00F10482" w:rsidP="00F10482">
      <w:pPr>
        <w:pStyle w:val="BodyText"/>
        <w:ind w:left="720" w:right="721"/>
        <w:jc w:val="both"/>
        <w:rPr>
          <w:rFonts w:asciiTheme="minorHAnsi" w:hAnsiTheme="minorHAnsi" w:cstheme="minorHAnsi"/>
          <w:lang w:val="fr"/>
        </w:rPr>
      </w:pPr>
      <w:r w:rsidRPr="00DB4A99">
        <w:rPr>
          <w:rFonts w:asciiTheme="minorHAnsi" w:hAnsiTheme="minorHAnsi" w:cstheme="minorHAnsi"/>
          <w:lang w:val="fr"/>
        </w:rPr>
        <w:t>Les équipes conjointe</w:t>
      </w:r>
      <w:r w:rsidR="00597DE0">
        <w:rPr>
          <w:rFonts w:asciiTheme="minorHAnsi" w:hAnsiTheme="minorHAnsi" w:cstheme="minorHAnsi"/>
          <w:lang w:val="fr"/>
        </w:rPr>
        <w:t>s</w:t>
      </w:r>
      <w:r w:rsidRPr="00DB4A99">
        <w:rPr>
          <w:rFonts w:asciiTheme="minorHAnsi" w:hAnsiTheme="minorHAnsi" w:cstheme="minorHAnsi"/>
          <w:lang w:val="fr"/>
        </w:rPr>
        <w:t xml:space="preserve"> de consultants </w:t>
      </w:r>
      <w:r w:rsidR="00156FF5" w:rsidRPr="00DB4A99">
        <w:rPr>
          <w:rFonts w:asciiTheme="minorHAnsi" w:hAnsiTheme="minorHAnsi" w:cstheme="minorHAnsi"/>
          <w:lang w:val="fr"/>
        </w:rPr>
        <w:t>nationaux et</w:t>
      </w:r>
      <w:r w:rsidRPr="00DB4A99">
        <w:rPr>
          <w:rFonts w:asciiTheme="minorHAnsi" w:hAnsiTheme="minorHAnsi" w:cstheme="minorHAnsi"/>
          <w:lang w:val="fr"/>
        </w:rPr>
        <w:t xml:space="preserve"> </w:t>
      </w:r>
      <w:r w:rsidR="00156FF5" w:rsidRPr="00DB4A99">
        <w:rPr>
          <w:rFonts w:asciiTheme="minorHAnsi" w:hAnsiTheme="minorHAnsi" w:cstheme="minorHAnsi"/>
          <w:lang w:val="fr"/>
        </w:rPr>
        <w:t>internationaux intégrant les femmes sont</w:t>
      </w:r>
      <w:r w:rsidRPr="00DB4A99">
        <w:rPr>
          <w:rFonts w:asciiTheme="minorHAnsi" w:hAnsiTheme="minorHAnsi" w:cstheme="minorHAnsi"/>
          <w:lang w:val="fr"/>
        </w:rPr>
        <w:t xml:space="preserve"> fortement encouragées.   </w:t>
      </w:r>
      <w:r w:rsidR="00156FF5" w:rsidRPr="00DB4A99">
        <w:rPr>
          <w:rFonts w:asciiTheme="minorHAnsi" w:hAnsiTheme="minorHAnsi" w:cstheme="minorHAnsi"/>
          <w:lang w:val="fr"/>
        </w:rPr>
        <w:t>Le cabinet</w:t>
      </w:r>
      <w:r w:rsidRPr="00DB4A99">
        <w:rPr>
          <w:rFonts w:asciiTheme="minorHAnsi" w:hAnsiTheme="minorHAnsi" w:cstheme="minorHAnsi"/>
          <w:lang w:val="fr"/>
        </w:rPr>
        <w:t>/</w:t>
      </w:r>
      <w:r w:rsidR="00156FF5" w:rsidRPr="00DB4A99">
        <w:rPr>
          <w:rFonts w:asciiTheme="minorHAnsi" w:hAnsiTheme="minorHAnsi" w:cstheme="minorHAnsi"/>
          <w:lang w:val="fr"/>
        </w:rPr>
        <w:t>équipe d’évaluation</w:t>
      </w:r>
      <w:r w:rsidRPr="00DB4A99">
        <w:rPr>
          <w:rFonts w:asciiTheme="minorHAnsi" w:hAnsiTheme="minorHAnsi" w:cstheme="minorHAnsi"/>
          <w:lang w:val="fr"/>
        </w:rPr>
        <w:t xml:space="preserve"> candidat sera responsable de tous les recrutements locaux et des arrangements logistiques pour le travail sur le terrain. L’UNICEF ne </w:t>
      </w:r>
      <w:r w:rsidR="00156FF5" w:rsidRPr="00DB4A99">
        <w:rPr>
          <w:rFonts w:asciiTheme="minorHAnsi" w:hAnsiTheme="minorHAnsi" w:cstheme="minorHAnsi"/>
          <w:lang w:val="fr"/>
        </w:rPr>
        <w:t>fournira aucun</w:t>
      </w:r>
      <w:r w:rsidRPr="00DB4A99">
        <w:rPr>
          <w:rFonts w:asciiTheme="minorHAnsi" w:hAnsiTheme="minorHAnsi" w:cstheme="minorHAnsi"/>
          <w:lang w:val="fr"/>
        </w:rPr>
        <w:t xml:space="preserve"> moyen de transport ou </w:t>
      </w:r>
      <w:r w:rsidR="00156FF5" w:rsidRPr="00DB4A99">
        <w:rPr>
          <w:rFonts w:asciiTheme="minorHAnsi" w:hAnsiTheme="minorHAnsi" w:cstheme="minorHAnsi"/>
          <w:lang w:val="fr"/>
        </w:rPr>
        <w:t>soutien logistique</w:t>
      </w:r>
      <w:r w:rsidRPr="00DB4A99">
        <w:rPr>
          <w:rFonts w:asciiTheme="minorHAnsi" w:hAnsiTheme="minorHAnsi" w:cstheme="minorHAnsi"/>
          <w:lang w:val="fr"/>
        </w:rPr>
        <w:t xml:space="preserve"> pour </w:t>
      </w:r>
      <w:r w:rsidR="00156FF5" w:rsidRPr="00DB4A99">
        <w:rPr>
          <w:rFonts w:asciiTheme="minorHAnsi" w:hAnsiTheme="minorHAnsi" w:cstheme="minorHAnsi"/>
          <w:lang w:val="fr"/>
        </w:rPr>
        <w:t>les voyages sur le</w:t>
      </w:r>
      <w:r w:rsidRPr="00DB4A99">
        <w:rPr>
          <w:rFonts w:asciiTheme="minorHAnsi" w:hAnsiTheme="minorHAnsi" w:cstheme="minorHAnsi"/>
          <w:lang w:val="fr"/>
        </w:rPr>
        <w:t xml:space="preserve"> terrain.</w:t>
      </w:r>
    </w:p>
    <w:p w14:paraId="3498FC11" w14:textId="77777777" w:rsidR="00F10482" w:rsidRPr="00DB4A99" w:rsidRDefault="00F10482" w:rsidP="00F10482">
      <w:pPr>
        <w:pStyle w:val="BodyText"/>
        <w:spacing w:before="11"/>
        <w:rPr>
          <w:rFonts w:asciiTheme="minorHAnsi" w:hAnsiTheme="minorHAnsi" w:cstheme="minorHAnsi"/>
          <w:lang w:val="fr-FR"/>
        </w:rPr>
      </w:pPr>
    </w:p>
    <w:p w14:paraId="6C0AE44D" w14:textId="53B4439E" w:rsidR="00F10482" w:rsidRPr="00DB4A99" w:rsidRDefault="00F10482" w:rsidP="00194791">
      <w:pPr>
        <w:pStyle w:val="Heading1"/>
        <w:numPr>
          <w:ilvl w:val="0"/>
          <w:numId w:val="44"/>
        </w:numPr>
        <w:tabs>
          <w:tab w:val="left" w:pos="1440"/>
          <w:tab w:val="left" w:pos="1441"/>
        </w:tabs>
        <w:ind w:hanging="695"/>
        <w:rPr>
          <w:rFonts w:asciiTheme="minorHAnsi" w:hAnsiTheme="minorHAnsi" w:cstheme="minorHAnsi"/>
          <w:color w:val="4F81BC"/>
        </w:rPr>
      </w:pPr>
      <w:r w:rsidRPr="00DB4A99">
        <w:rPr>
          <w:rFonts w:asciiTheme="minorHAnsi" w:hAnsiTheme="minorHAnsi" w:cstheme="minorHAnsi"/>
          <w:color w:val="4F81BC"/>
          <w:lang w:val="fr"/>
        </w:rPr>
        <w:t xml:space="preserve">Processus et </w:t>
      </w:r>
      <w:r w:rsidR="00156FF5" w:rsidRPr="00DB4A99">
        <w:rPr>
          <w:rFonts w:asciiTheme="minorHAnsi" w:hAnsiTheme="minorHAnsi" w:cstheme="minorHAnsi"/>
          <w:color w:val="4F81BC"/>
          <w:lang w:val="fr"/>
        </w:rPr>
        <w:t>méthodes</w:t>
      </w:r>
      <w:r w:rsidR="00156FF5" w:rsidRPr="00DB4A99">
        <w:rPr>
          <w:rFonts w:asciiTheme="minorHAnsi" w:hAnsiTheme="minorHAnsi" w:cstheme="minorHAnsi"/>
          <w:lang w:val="fr"/>
        </w:rPr>
        <w:t xml:space="preserve"> </w:t>
      </w:r>
      <w:r w:rsidR="00156FF5" w:rsidRPr="00DB4A99">
        <w:rPr>
          <w:rFonts w:asciiTheme="minorHAnsi" w:hAnsiTheme="minorHAnsi" w:cstheme="minorHAnsi"/>
          <w:color w:val="4F81BC"/>
          <w:lang w:val="fr"/>
        </w:rPr>
        <w:t>d’évaluation</w:t>
      </w:r>
      <w:r w:rsidRPr="00DB4A99">
        <w:rPr>
          <w:rFonts w:asciiTheme="minorHAnsi" w:hAnsiTheme="minorHAnsi" w:cstheme="minorHAnsi"/>
          <w:lang w:val="fr"/>
        </w:rPr>
        <w:t xml:space="preserve"> </w:t>
      </w:r>
      <w:r w:rsidRPr="00DB4A99">
        <w:rPr>
          <w:rFonts w:asciiTheme="minorHAnsi" w:hAnsiTheme="minorHAnsi" w:cstheme="minorHAnsi"/>
          <w:color w:val="4F81BC"/>
          <w:lang w:val="fr"/>
        </w:rPr>
        <w:t xml:space="preserve"> </w:t>
      </w:r>
    </w:p>
    <w:p w14:paraId="78E54CCA" w14:textId="77777777" w:rsidR="00F10482" w:rsidRPr="00DB4A99" w:rsidRDefault="00F10482" w:rsidP="00F10482">
      <w:pPr>
        <w:pStyle w:val="BodyText"/>
        <w:spacing w:before="2"/>
        <w:rPr>
          <w:rFonts w:asciiTheme="minorHAnsi" w:hAnsiTheme="minorHAnsi" w:cstheme="minorHAnsi"/>
          <w:b/>
        </w:rPr>
      </w:pPr>
    </w:p>
    <w:p w14:paraId="0FBFD41A" w14:textId="542F994C" w:rsidR="00F10482" w:rsidRPr="00DB4A99" w:rsidRDefault="00F10482" w:rsidP="00F10482">
      <w:pPr>
        <w:pStyle w:val="BodyText"/>
        <w:ind w:left="720" w:right="990"/>
        <w:jc w:val="both"/>
        <w:rPr>
          <w:rFonts w:asciiTheme="minorHAnsi" w:hAnsiTheme="minorHAnsi" w:cstheme="minorHAnsi"/>
          <w:lang w:val="fr-FR"/>
        </w:rPr>
      </w:pPr>
      <w:r w:rsidRPr="00DB4A99">
        <w:rPr>
          <w:rFonts w:asciiTheme="minorHAnsi" w:hAnsiTheme="minorHAnsi" w:cstheme="minorHAnsi"/>
          <w:lang w:val="fr"/>
        </w:rPr>
        <w:lastRenderedPageBreak/>
        <w:t xml:space="preserve">Le choix du cabinet d’évaluation se fera sur la base des offres techniques et financières qui seront soumises conformément </w:t>
      </w:r>
      <w:r w:rsidR="00156FF5" w:rsidRPr="00DB4A99">
        <w:rPr>
          <w:rFonts w:asciiTheme="minorHAnsi" w:hAnsiTheme="minorHAnsi" w:cstheme="minorHAnsi"/>
          <w:lang w:val="fr"/>
        </w:rPr>
        <w:t>aux procédures</w:t>
      </w:r>
      <w:r w:rsidRPr="00DB4A99">
        <w:rPr>
          <w:rFonts w:asciiTheme="minorHAnsi" w:hAnsiTheme="minorHAnsi" w:cstheme="minorHAnsi"/>
          <w:lang w:val="fr"/>
        </w:rPr>
        <w:t xml:space="preserve"> de l’UNICEF. Les offres techniques et financières seront notées à l’aide d’une échelle de </w:t>
      </w:r>
      <w:r w:rsidR="00156FF5" w:rsidRPr="00DB4A99">
        <w:rPr>
          <w:rFonts w:asciiTheme="minorHAnsi" w:hAnsiTheme="minorHAnsi" w:cstheme="minorHAnsi"/>
          <w:lang w:val="fr"/>
        </w:rPr>
        <w:t>100 points, dont</w:t>
      </w:r>
      <w:r w:rsidRPr="00DB4A99">
        <w:rPr>
          <w:rFonts w:asciiTheme="minorHAnsi" w:hAnsiTheme="minorHAnsi" w:cstheme="minorHAnsi"/>
          <w:lang w:val="fr"/>
        </w:rPr>
        <w:t xml:space="preserve"> 30 points </w:t>
      </w:r>
      <w:proofErr w:type="gramStart"/>
      <w:r w:rsidRPr="00DB4A99">
        <w:rPr>
          <w:rFonts w:asciiTheme="minorHAnsi" w:hAnsiTheme="minorHAnsi" w:cstheme="minorHAnsi"/>
          <w:lang w:val="fr"/>
        </w:rPr>
        <w:t>pour  l’offre</w:t>
      </w:r>
      <w:proofErr w:type="gramEnd"/>
      <w:r w:rsidRPr="00DB4A99">
        <w:rPr>
          <w:rFonts w:asciiTheme="minorHAnsi" w:hAnsiTheme="minorHAnsi" w:cstheme="minorHAnsi"/>
          <w:lang w:val="fr"/>
        </w:rPr>
        <w:t xml:space="preserve"> financière et </w:t>
      </w:r>
      <w:r w:rsidR="00156FF5" w:rsidRPr="00DB4A99">
        <w:rPr>
          <w:rFonts w:asciiTheme="minorHAnsi" w:hAnsiTheme="minorHAnsi" w:cstheme="minorHAnsi"/>
          <w:lang w:val="fr"/>
        </w:rPr>
        <w:t>70 points pour la proposition technique</w:t>
      </w:r>
      <w:r w:rsidRPr="00DB4A99">
        <w:rPr>
          <w:rFonts w:asciiTheme="minorHAnsi" w:hAnsiTheme="minorHAnsi" w:cstheme="minorHAnsi"/>
          <w:lang w:val="fr"/>
        </w:rPr>
        <w:t>.</w:t>
      </w:r>
    </w:p>
    <w:p w14:paraId="4D38A084" w14:textId="77777777" w:rsidR="00F10482" w:rsidRPr="00DB4A99" w:rsidRDefault="00F10482" w:rsidP="00F10482">
      <w:pPr>
        <w:pStyle w:val="BodyText"/>
        <w:rPr>
          <w:rFonts w:asciiTheme="minorHAnsi" w:hAnsiTheme="minorHAnsi" w:cstheme="minorHAnsi"/>
          <w:lang w:val="fr-FR"/>
        </w:rPr>
      </w:pPr>
    </w:p>
    <w:p w14:paraId="1072D534" w14:textId="777EB829" w:rsidR="00F10482" w:rsidRPr="00DB4A99" w:rsidRDefault="00F10482" w:rsidP="00F10482">
      <w:pPr>
        <w:ind w:left="72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La</w:t>
      </w:r>
      <w:r w:rsidRPr="00DB4A99">
        <w:rPr>
          <w:rFonts w:asciiTheme="minorHAnsi" w:hAnsiTheme="minorHAnsi" w:cstheme="minorHAnsi"/>
          <w:b/>
          <w:sz w:val="24"/>
          <w:szCs w:val="24"/>
          <w:lang w:val="fr"/>
        </w:rPr>
        <w:t xml:space="preserve"> </w:t>
      </w:r>
      <w:r w:rsidR="00156FF5" w:rsidRPr="00DB4A99">
        <w:rPr>
          <w:rFonts w:asciiTheme="minorHAnsi" w:hAnsiTheme="minorHAnsi" w:cstheme="minorHAnsi"/>
          <w:b/>
          <w:sz w:val="24"/>
          <w:szCs w:val="24"/>
          <w:lang w:val="fr"/>
        </w:rPr>
        <w:t>proposition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technique</w:t>
      </w:r>
      <w:r w:rsidR="00156FF5"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 xml:space="preserve">max.  </w:t>
      </w:r>
      <w:r w:rsidR="00156FF5" w:rsidRPr="00DB4A99">
        <w:rPr>
          <w:rFonts w:asciiTheme="minorHAnsi" w:hAnsiTheme="minorHAnsi" w:cstheme="minorHAnsi"/>
          <w:sz w:val="24"/>
          <w:szCs w:val="24"/>
          <w:lang w:val="fr"/>
        </w:rPr>
        <w:t>30 pages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devrait couvrir les aspects suivants</w:t>
      </w:r>
      <w:r w:rsidRPr="00DB4A99">
        <w:rPr>
          <w:rFonts w:asciiTheme="minorHAnsi" w:hAnsiTheme="minorHAnsi" w:cstheme="minorHAnsi"/>
          <w:sz w:val="24"/>
          <w:szCs w:val="24"/>
          <w:lang w:val="fr"/>
        </w:rPr>
        <w:t xml:space="preserve"> :</w:t>
      </w:r>
    </w:p>
    <w:p w14:paraId="17B3B5F2" w14:textId="77777777" w:rsidR="00F10482" w:rsidRPr="00DB4A99" w:rsidRDefault="00F10482" w:rsidP="00F10482">
      <w:pPr>
        <w:pStyle w:val="BodyText"/>
        <w:spacing w:before="8"/>
        <w:rPr>
          <w:rFonts w:asciiTheme="minorHAnsi" w:hAnsiTheme="minorHAnsi" w:cstheme="minorHAnsi"/>
          <w:lang w:val="fr-FR"/>
        </w:rPr>
      </w:pPr>
    </w:p>
    <w:p w14:paraId="6457C114" w14:textId="36880D02" w:rsidR="00F10482" w:rsidRPr="00DB4A99" w:rsidRDefault="00F10482" w:rsidP="00F10482">
      <w:pPr>
        <w:pStyle w:val="ListParagraph"/>
        <w:numPr>
          <w:ilvl w:val="0"/>
          <w:numId w:val="11"/>
        </w:numPr>
        <w:tabs>
          <w:tab w:val="left" w:pos="1621"/>
        </w:tabs>
        <w:ind w:hanging="18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Une </w:t>
      </w:r>
      <w:r w:rsidR="00156FF5" w:rsidRPr="00DB4A99">
        <w:rPr>
          <w:rFonts w:asciiTheme="minorHAnsi" w:hAnsiTheme="minorHAnsi" w:cstheme="minorHAnsi"/>
          <w:sz w:val="24"/>
          <w:szCs w:val="24"/>
          <w:lang w:val="fr"/>
        </w:rPr>
        <w:t>copie du</w:t>
      </w:r>
      <w:r w:rsidRPr="00DB4A99">
        <w:rPr>
          <w:rFonts w:asciiTheme="minorHAnsi" w:hAnsiTheme="minorHAnsi" w:cstheme="minorHAnsi"/>
          <w:sz w:val="24"/>
          <w:szCs w:val="24"/>
          <w:lang w:val="fr"/>
        </w:rPr>
        <w:t xml:space="preserve"> CV </w:t>
      </w:r>
      <w:r w:rsidR="00156FF5" w:rsidRPr="00DB4A99">
        <w:rPr>
          <w:rFonts w:asciiTheme="minorHAnsi" w:hAnsiTheme="minorHAnsi" w:cstheme="minorHAnsi"/>
          <w:sz w:val="24"/>
          <w:szCs w:val="24"/>
          <w:lang w:val="fr"/>
        </w:rPr>
        <w:t>pour chacun</w:t>
      </w:r>
      <w:r w:rsidRPr="00DB4A99">
        <w:rPr>
          <w:rFonts w:asciiTheme="minorHAnsi" w:hAnsiTheme="minorHAnsi" w:cstheme="minorHAnsi"/>
          <w:sz w:val="24"/>
          <w:szCs w:val="24"/>
          <w:lang w:val="fr"/>
        </w:rPr>
        <w:t xml:space="preserve"> des </w:t>
      </w:r>
      <w:r w:rsidR="00156FF5" w:rsidRPr="00DB4A99">
        <w:rPr>
          <w:rFonts w:asciiTheme="minorHAnsi" w:hAnsiTheme="minorHAnsi" w:cstheme="minorHAnsi"/>
          <w:sz w:val="24"/>
          <w:szCs w:val="24"/>
          <w:lang w:val="fr"/>
        </w:rPr>
        <w:t>membres de l’équipe d’évaluation d’au maximum 3 pages</w:t>
      </w:r>
    </w:p>
    <w:p w14:paraId="15971700" w14:textId="555143F3" w:rsidR="00F10482" w:rsidRPr="00DB4A99" w:rsidRDefault="00F10482" w:rsidP="00F10482">
      <w:pPr>
        <w:pStyle w:val="ListParagraph"/>
        <w:numPr>
          <w:ilvl w:val="0"/>
          <w:numId w:val="11"/>
        </w:numPr>
        <w:tabs>
          <w:tab w:val="left" w:pos="1621"/>
        </w:tabs>
        <w:ind w:hanging="18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Une </w:t>
      </w:r>
      <w:r w:rsidR="00156FF5" w:rsidRPr="00DB4A99">
        <w:rPr>
          <w:rFonts w:asciiTheme="minorHAnsi" w:hAnsiTheme="minorHAnsi" w:cstheme="minorHAnsi"/>
          <w:sz w:val="24"/>
          <w:szCs w:val="24"/>
          <w:lang w:val="fr"/>
        </w:rPr>
        <w:t xml:space="preserve">copie d’un rapport d’évaluation </w:t>
      </w:r>
      <w:r w:rsidR="00156FF5" w:rsidRPr="00DB4A99">
        <w:rPr>
          <w:rFonts w:asciiTheme="minorHAnsi" w:hAnsiTheme="minorHAnsi" w:cstheme="minorHAnsi"/>
          <w:b/>
          <w:sz w:val="24"/>
          <w:szCs w:val="24"/>
          <w:u w:val="single"/>
          <w:lang w:val="fr"/>
        </w:rPr>
        <w:t>rédigé</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u w:val="single"/>
          <w:lang w:val="fr"/>
        </w:rPr>
        <w:t>par</w:t>
      </w:r>
      <w:r w:rsidRPr="00DB4A99">
        <w:rPr>
          <w:rFonts w:asciiTheme="minorHAnsi" w:hAnsiTheme="minorHAnsi" w:cstheme="minorHAnsi"/>
          <w:b/>
          <w:sz w:val="24"/>
          <w:szCs w:val="24"/>
          <w:u w:val="single"/>
          <w:lang w:val="fr"/>
        </w:rPr>
        <w:t xml:space="preserve"> </w:t>
      </w:r>
      <w:r w:rsidR="00156FF5" w:rsidRPr="00DB4A99">
        <w:rPr>
          <w:rFonts w:asciiTheme="minorHAnsi" w:hAnsiTheme="minorHAnsi" w:cstheme="minorHAnsi"/>
          <w:b/>
          <w:sz w:val="24"/>
          <w:szCs w:val="24"/>
          <w:u w:val="single"/>
          <w:lang w:val="fr"/>
        </w:rPr>
        <w:t>le</w:t>
      </w:r>
      <w:r w:rsidR="00156FF5" w:rsidRPr="00DB4A99">
        <w:rPr>
          <w:rFonts w:asciiTheme="minorHAnsi" w:hAnsiTheme="minorHAnsi" w:cstheme="minorHAnsi"/>
          <w:sz w:val="24"/>
          <w:szCs w:val="24"/>
          <w:lang w:val="fr"/>
        </w:rPr>
        <w:t xml:space="preserve"> chef</w:t>
      </w:r>
      <w:r w:rsidRPr="00DB4A99">
        <w:rPr>
          <w:rFonts w:asciiTheme="minorHAnsi" w:hAnsiTheme="minorHAnsi" w:cstheme="minorHAnsi"/>
          <w:sz w:val="24"/>
          <w:szCs w:val="24"/>
          <w:lang w:val="fr"/>
        </w:rPr>
        <w:t xml:space="preserve"> d’équipe  </w:t>
      </w:r>
    </w:p>
    <w:p w14:paraId="605A22B4" w14:textId="5EE7719F" w:rsidR="00F10482" w:rsidRPr="00DB4A99" w:rsidRDefault="00F10482" w:rsidP="00F10482">
      <w:pPr>
        <w:pStyle w:val="ListParagraph"/>
        <w:numPr>
          <w:ilvl w:val="0"/>
          <w:numId w:val="11"/>
        </w:numPr>
        <w:tabs>
          <w:tab w:val="left" w:pos="1621"/>
        </w:tabs>
        <w:ind w:hanging="181"/>
        <w:rPr>
          <w:rFonts w:asciiTheme="minorHAnsi" w:hAnsiTheme="minorHAnsi" w:cstheme="minorHAnsi"/>
          <w:sz w:val="24"/>
          <w:szCs w:val="24"/>
          <w:lang w:val="fr-FR"/>
        </w:rPr>
      </w:pPr>
      <w:r w:rsidRPr="00DB4A99">
        <w:rPr>
          <w:rFonts w:asciiTheme="minorHAnsi" w:hAnsiTheme="minorHAnsi" w:cstheme="minorHAnsi"/>
          <w:sz w:val="24"/>
          <w:szCs w:val="24"/>
          <w:lang w:val="fr"/>
        </w:rPr>
        <w:t>Une note méthodologique (</w:t>
      </w:r>
      <w:r w:rsidR="00156FF5" w:rsidRPr="00DB4A99">
        <w:rPr>
          <w:rFonts w:asciiTheme="minorHAnsi" w:hAnsiTheme="minorHAnsi" w:cstheme="minorHAnsi"/>
          <w:sz w:val="24"/>
          <w:szCs w:val="24"/>
          <w:lang w:val="fr"/>
        </w:rPr>
        <w:t>max 30 pages) qui</w:t>
      </w:r>
      <w:r w:rsidRPr="00DB4A99">
        <w:rPr>
          <w:rFonts w:asciiTheme="minorHAnsi" w:hAnsiTheme="minorHAnsi" w:cstheme="minorHAnsi"/>
          <w:sz w:val="24"/>
          <w:szCs w:val="24"/>
          <w:lang w:val="fr"/>
        </w:rPr>
        <w:t xml:space="preserve"> </w:t>
      </w:r>
      <w:r w:rsidR="00597DE0">
        <w:rPr>
          <w:rFonts w:asciiTheme="minorHAnsi" w:hAnsiTheme="minorHAnsi" w:cstheme="minorHAnsi"/>
          <w:sz w:val="24"/>
          <w:szCs w:val="24"/>
          <w:lang w:val="fr"/>
        </w:rPr>
        <w:t>d</w:t>
      </w:r>
      <w:r w:rsidR="00156FF5" w:rsidRPr="00DB4A99">
        <w:rPr>
          <w:rFonts w:asciiTheme="minorHAnsi" w:hAnsiTheme="minorHAnsi" w:cstheme="minorHAnsi"/>
          <w:sz w:val="24"/>
          <w:szCs w:val="24"/>
          <w:lang w:val="fr"/>
        </w:rPr>
        <w:t>evra démontrer :</w:t>
      </w:r>
      <w:r w:rsidRPr="00DB4A99">
        <w:rPr>
          <w:rFonts w:asciiTheme="minorHAnsi" w:hAnsiTheme="minorHAnsi" w:cstheme="minorHAnsi"/>
          <w:sz w:val="24"/>
          <w:szCs w:val="24"/>
          <w:lang w:val="fr"/>
        </w:rPr>
        <w:t xml:space="preserve">  </w:t>
      </w:r>
    </w:p>
    <w:p w14:paraId="7CF24D12" w14:textId="28838E03" w:rsidR="00F10482" w:rsidRPr="00DB4A99" w:rsidRDefault="00F10482" w:rsidP="00F10482">
      <w:pPr>
        <w:pStyle w:val="ListParagraph"/>
        <w:numPr>
          <w:ilvl w:val="1"/>
          <w:numId w:val="11"/>
        </w:numPr>
        <w:tabs>
          <w:tab w:val="left" w:pos="2340"/>
          <w:tab w:val="left" w:pos="2341"/>
        </w:tabs>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Compréhension de </w:t>
      </w:r>
      <w:r w:rsidR="00156FF5" w:rsidRPr="00DB4A99">
        <w:rPr>
          <w:rFonts w:asciiTheme="minorHAnsi" w:hAnsiTheme="minorHAnsi" w:cstheme="minorHAnsi"/>
          <w:sz w:val="24"/>
          <w:szCs w:val="24"/>
          <w:lang w:val="fr"/>
        </w:rPr>
        <w:t>l’objet de l’évaluation</w:t>
      </w:r>
      <w:r w:rsidRPr="00DB4A99">
        <w:rPr>
          <w:rFonts w:asciiTheme="minorHAnsi" w:hAnsiTheme="minorHAnsi" w:cstheme="minorHAnsi"/>
          <w:sz w:val="24"/>
          <w:szCs w:val="24"/>
          <w:lang w:val="fr"/>
        </w:rPr>
        <w:t xml:space="preserve"> et des </w:t>
      </w:r>
      <w:r w:rsidR="00156FF5" w:rsidRPr="00DB4A99">
        <w:rPr>
          <w:rFonts w:asciiTheme="minorHAnsi" w:hAnsiTheme="minorHAnsi" w:cstheme="minorHAnsi"/>
          <w:sz w:val="24"/>
          <w:szCs w:val="24"/>
          <w:lang w:val="fr"/>
        </w:rPr>
        <w:t>termes des</w:t>
      </w:r>
      <w:r w:rsidRPr="00DB4A99">
        <w:rPr>
          <w:rFonts w:asciiTheme="minorHAnsi" w:hAnsiTheme="minorHAnsi" w:cstheme="minorHAnsi"/>
          <w:sz w:val="24"/>
          <w:szCs w:val="24"/>
          <w:lang w:val="fr"/>
        </w:rPr>
        <w:t xml:space="preserve"> références    </w:t>
      </w:r>
    </w:p>
    <w:p w14:paraId="7683AB24" w14:textId="4D70D2C6" w:rsidR="00F10482" w:rsidRPr="00DB4A99" w:rsidRDefault="00F10482" w:rsidP="00F10482">
      <w:pPr>
        <w:pStyle w:val="ListParagraph"/>
        <w:numPr>
          <w:ilvl w:val="1"/>
          <w:numId w:val="11"/>
        </w:numPr>
        <w:tabs>
          <w:tab w:val="left" w:pos="2340"/>
          <w:tab w:val="left" w:pos="2341"/>
        </w:tabs>
        <w:ind w:right="722"/>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Méthodes de collecte </w:t>
      </w:r>
      <w:r w:rsidR="00156FF5" w:rsidRPr="00DB4A99">
        <w:rPr>
          <w:rFonts w:asciiTheme="minorHAnsi" w:hAnsiTheme="minorHAnsi" w:cstheme="minorHAnsi"/>
          <w:sz w:val="24"/>
          <w:szCs w:val="24"/>
          <w:lang w:val="fr"/>
        </w:rPr>
        <w:t>et d’analyse</w:t>
      </w:r>
      <w:r w:rsidRPr="00DB4A99">
        <w:rPr>
          <w:rFonts w:asciiTheme="minorHAnsi" w:hAnsiTheme="minorHAnsi" w:cstheme="minorHAnsi"/>
          <w:sz w:val="24"/>
          <w:szCs w:val="24"/>
          <w:lang w:val="fr"/>
        </w:rPr>
        <w:t xml:space="preserve">    des </w:t>
      </w:r>
      <w:r w:rsidR="00156FF5" w:rsidRPr="00DB4A99">
        <w:rPr>
          <w:rFonts w:asciiTheme="minorHAnsi" w:hAnsiTheme="minorHAnsi" w:cstheme="minorHAnsi"/>
          <w:sz w:val="24"/>
          <w:szCs w:val="24"/>
          <w:lang w:val="fr"/>
        </w:rPr>
        <w:t>données, y compris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les stratégies d’échantillonnage</w:t>
      </w:r>
      <w:r w:rsidRPr="00DB4A99">
        <w:rPr>
          <w:rFonts w:asciiTheme="minorHAnsi" w:hAnsiTheme="minorHAnsi" w:cstheme="minorHAnsi"/>
          <w:sz w:val="24"/>
          <w:szCs w:val="24"/>
          <w:lang w:val="fr"/>
        </w:rPr>
        <w:t xml:space="preserve">    jugées </w:t>
      </w:r>
      <w:r w:rsidR="00156FF5" w:rsidRPr="00DB4A99">
        <w:rPr>
          <w:rFonts w:asciiTheme="minorHAnsi" w:hAnsiTheme="minorHAnsi" w:cstheme="minorHAnsi"/>
          <w:sz w:val="24"/>
          <w:szCs w:val="24"/>
          <w:lang w:val="fr"/>
        </w:rPr>
        <w:t>pertinentes et adéquates</w:t>
      </w:r>
      <w:r w:rsidRPr="00DB4A99">
        <w:rPr>
          <w:rFonts w:asciiTheme="minorHAnsi" w:hAnsiTheme="minorHAnsi" w:cstheme="minorHAnsi"/>
          <w:sz w:val="24"/>
          <w:szCs w:val="24"/>
          <w:lang w:val="fr"/>
        </w:rPr>
        <w:t xml:space="preserve">    par </w:t>
      </w:r>
      <w:r w:rsidR="00156FF5" w:rsidRPr="00DB4A99">
        <w:rPr>
          <w:rFonts w:asciiTheme="minorHAnsi" w:hAnsiTheme="minorHAnsi" w:cstheme="minorHAnsi"/>
          <w:sz w:val="24"/>
          <w:szCs w:val="24"/>
          <w:lang w:val="fr"/>
        </w:rPr>
        <w:t>l’équipe d’évaluation pour</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atteindre les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objectifs et répondre aux</w:t>
      </w:r>
      <w:r w:rsidRPr="00DB4A99">
        <w:rPr>
          <w:rFonts w:asciiTheme="minorHAnsi" w:hAnsiTheme="minorHAnsi" w:cstheme="minorHAnsi"/>
          <w:sz w:val="24"/>
          <w:szCs w:val="24"/>
          <w:lang w:val="fr"/>
        </w:rPr>
        <w:t xml:space="preserve"> questions d’évaluation.  </w:t>
      </w:r>
    </w:p>
    <w:p w14:paraId="34496ACE" w14:textId="77777777" w:rsidR="00F10482" w:rsidRPr="00DB4A99" w:rsidRDefault="00F10482" w:rsidP="00F10482">
      <w:pPr>
        <w:pStyle w:val="ListParagraph"/>
        <w:numPr>
          <w:ilvl w:val="1"/>
          <w:numId w:val="11"/>
        </w:numPr>
        <w:tabs>
          <w:tab w:val="left" w:pos="2341"/>
        </w:tabs>
        <w:ind w:right="724"/>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Justification détaillée des choix faits en termes de méthodes de collecte et d’analyse des données ainsi que de stratégie d’échantillonnage  </w:t>
      </w:r>
    </w:p>
    <w:p w14:paraId="7F933BDF" w14:textId="2DEF0D40" w:rsidR="00F10482" w:rsidRPr="00DB4A99" w:rsidRDefault="00F10482" w:rsidP="00F10482">
      <w:pPr>
        <w:pStyle w:val="ListParagraph"/>
        <w:numPr>
          <w:ilvl w:val="1"/>
          <w:numId w:val="11"/>
        </w:numPr>
        <w:tabs>
          <w:tab w:val="left" w:pos="2341"/>
        </w:tabs>
        <w:spacing w:before="2"/>
        <w:ind w:right="72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Plan de travail et délais proposés (heures/jours), y compris une définition claire des   rôles et des responsabilités que chaque membre de l’équipe d’évaluation jouera et des relations de travail </w:t>
      </w:r>
      <w:r w:rsidR="00156FF5" w:rsidRPr="00DB4A99">
        <w:rPr>
          <w:rFonts w:asciiTheme="minorHAnsi" w:hAnsiTheme="minorHAnsi" w:cstheme="minorHAnsi"/>
          <w:sz w:val="24"/>
          <w:szCs w:val="24"/>
          <w:lang w:val="fr"/>
        </w:rPr>
        <w:t>avec les</w:t>
      </w:r>
      <w:r w:rsidRPr="00DB4A99">
        <w:rPr>
          <w:rFonts w:asciiTheme="minorHAnsi" w:hAnsiTheme="minorHAnsi" w:cstheme="minorHAnsi"/>
          <w:sz w:val="24"/>
          <w:szCs w:val="24"/>
          <w:lang w:val="fr"/>
        </w:rPr>
        <w:t xml:space="preserve"> bureaux régionaux et de pays de l’UNICEF.  </w:t>
      </w:r>
    </w:p>
    <w:p w14:paraId="4E6CCE73" w14:textId="6EFF9BA2" w:rsidR="00F10482" w:rsidRPr="00DB4A99" w:rsidRDefault="00F10482" w:rsidP="00F10482">
      <w:pPr>
        <w:pStyle w:val="ListParagraph"/>
        <w:numPr>
          <w:ilvl w:val="1"/>
          <w:numId w:val="11"/>
        </w:numPr>
        <w:tabs>
          <w:tab w:val="left" w:pos="2341"/>
        </w:tabs>
        <w:spacing w:line="292" w:lineRule="exact"/>
        <w:ind w:hanging="36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Noms </w:t>
      </w:r>
      <w:r w:rsidR="00156FF5" w:rsidRPr="00DB4A99">
        <w:rPr>
          <w:rFonts w:asciiTheme="minorHAnsi" w:hAnsiTheme="minorHAnsi" w:cstheme="minorHAnsi"/>
          <w:sz w:val="24"/>
          <w:szCs w:val="24"/>
          <w:lang w:val="fr"/>
        </w:rPr>
        <w:t>et coordonnées des personnes de référence</w:t>
      </w:r>
    </w:p>
    <w:p w14:paraId="3F38F61B" w14:textId="0D3A867B" w:rsidR="00F10482" w:rsidRPr="00DB4A99" w:rsidRDefault="00F10482" w:rsidP="00F10482">
      <w:pPr>
        <w:pStyle w:val="ListParagraph"/>
        <w:numPr>
          <w:ilvl w:val="1"/>
          <w:numId w:val="11"/>
        </w:numPr>
        <w:tabs>
          <w:tab w:val="left" w:pos="2341"/>
        </w:tabs>
        <w:ind w:hanging="36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Liste des </w:t>
      </w:r>
      <w:r w:rsidR="00156FF5" w:rsidRPr="00DB4A99">
        <w:rPr>
          <w:rFonts w:asciiTheme="minorHAnsi" w:hAnsiTheme="minorHAnsi" w:cstheme="minorHAnsi"/>
          <w:sz w:val="24"/>
          <w:szCs w:val="24"/>
          <w:lang w:val="fr"/>
        </w:rPr>
        <w:t>rapports d’évaluation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précédents (</w:t>
      </w:r>
      <w:r w:rsidRPr="00DB4A99">
        <w:rPr>
          <w:rFonts w:asciiTheme="minorHAnsi" w:hAnsiTheme="minorHAnsi" w:cstheme="minorHAnsi"/>
          <w:sz w:val="24"/>
          <w:szCs w:val="24"/>
          <w:lang w:val="fr"/>
        </w:rPr>
        <w:t xml:space="preserve">le </w:t>
      </w:r>
      <w:r w:rsidR="00156FF5" w:rsidRPr="00DB4A99">
        <w:rPr>
          <w:rFonts w:asciiTheme="minorHAnsi" w:hAnsiTheme="minorHAnsi" w:cstheme="minorHAnsi"/>
          <w:sz w:val="24"/>
          <w:szCs w:val="24"/>
          <w:lang w:val="fr"/>
        </w:rPr>
        <w:t>cas échéant</w:t>
      </w:r>
      <w:r w:rsidRPr="00DB4A99">
        <w:rPr>
          <w:rFonts w:asciiTheme="minorHAnsi" w:hAnsiTheme="minorHAnsi" w:cstheme="minorHAnsi"/>
          <w:sz w:val="24"/>
          <w:szCs w:val="24"/>
          <w:lang w:val="fr"/>
        </w:rPr>
        <w:t>)</w:t>
      </w:r>
    </w:p>
    <w:p w14:paraId="07464BF8" w14:textId="06B3ABE8" w:rsidR="00F10482" w:rsidRPr="00DB4A99" w:rsidRDefault="00F10482" w:rsidP="00F10482">
      <w:pPr>
        <w:pStyle w:val="ListParagraph"/>
        <w:numPr>
          <w:ilvl w:val="1"/>
          <w:numId w:val="11"/>
        </w:numPr>
        <w:tabs>
          <w:tab w:val="left" w:pos="2341"/>
        </w:tabs>
        <w:ind w:hanging="36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Toute autre </w:t>
      </w:r>
      <w:r w:rsidR="00156FF5" w:rsidRPr="00DB4A99">
        <w:rPr>
          <w:rFonts w:asciiTheme="minorHAnsi" w:hAnsiTheme="minorHAnsi" w:cstheme="minorHAnsi"/>
          <w:sz w:val="24"/>
          <w:szCs w:val="24"/>
          <w:lang w:val="fr"/>
        </w:rPr>
        <w:t>information supplémentaire</w:t>
      </w:r>
      <w:r w:rsidRPr="00DB4A99">
        <w:rPr>
          <w:rFonts w:asciiTheme="minorHAnsi" w:hAnsiTheme="minorHAnsi" w:cstheme="minorHAnsi"/>
          <w:sz w:val="24"/>
          <w:szCs w:val="24"/>
          <w:lang w:val="fr"/>
        </w:rPr>
        <w:t xml:space="preserve"> à </w:t>
      </w:r>
      <w:r w:rsidR="00156FF5" w:rsidRPr="00DB4A99">
        <w:rPr>
          <w:rFonts w:asciiTheme="minorHAnsi" w:hAnsiTheme="minorHAnsi" w:cstheme="minorHAnsi"/>
          <w:sz w:val="24"/>
          <w:szCs w:val="24"/>
          <w:lang w:val="fr"/>
        </w:rPr>
        <w:t>l’appui de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l’application (</w:t>
      </w:r>
      <w:r w:rsidRPr="00DB4A99">
        <w:rPr>
          <w:rFonts w:asciiTheme="minorHAnsi" w:hAnsiTheme="minorHAnsi" w:cstheme="minorHAnsi"/>
          <w:sz w:val="24"/>
          <w:szCs w:val="24"/>
          <w:lang w:val="fr"/>
        </w:rPr>
        <w:t xml:space="preserve">facultatif).  </w:t>
      </w:r>
    </w:p>
    <w:p w14:paraId="2EDD1A9F" w14:textId="77777777" w:rsidR="00F10482" w:rsidRPr="00DB4A99" w:rsidRDefault="00F10482" w:rsidP="00F10482">
      <w:pPr>
        <w:pStyle w:val="BodyText"/>
        <w:spacing w:before="7"/>
        <w:rPr>
          <w:rFonts w:asciiTheme="minorHAnsi" w:hAnsiTheme="minorHAnsi" w:cstheme="minorHAnsi"/>
          <w:lang w:val="fr-FR"/>
        </w:rPr>
      </w:pPr>
    </w:p>
    <w:p w14:paraId="73532212" w14:textId="68918F9E" w:rsidR="00F10482" w:rsidRPr="00DB4A99" w:rsidRDefault="00F10482" w:rsidP="00F10482">
      <w:pPr>
        <w:pStyle w:val="BodyText"/>
        <w:ind w:left="720" w:right="722"/>
        <w:jc w:val="both"/>
        <w:rPr>
          <w:rFonts w:asciiTheme="minorHAnsi" w:hAnsiTheme="minorHAnsi" w:cstheme="minorHAnsi"/>
          <w:lang w:val="fr-FR"/>
        </w:rPr>
      </w:pPr>
      <w:r w:rsidRPr="00DB4A99">
        <w:rPr>
          <w:rFonts w:asciiTheme="minorHAnsi" w:hAnsiTheme="minorHAnsi" w:cstheme="minorHAnsi"/>
          <w:lang w:val="fr"/>
        </w:rPr>
        <w:t xml:space="preserve">Les demandeurs sont fortement encouragés à ne pas répéter le texte du mandat, mais plutôt à démontrer une compréhension critique de celui-ci. Une copie d’un rapport d’évaluation produit par le chef d’équipe au cours des </w:t>
      </w:r>
      <w:r w:rsidR="00156FF5" w:rsidRPr="00DB4A99">
        <w:rPr>
          <w:rFonts w:asciiTheme="minorHAnsi" w:hAnsiTheme="minorHAnsi" w:cstheme="minorHAnsi"/>
          <w:lang w:val="fr"/>
        </w:rPr>
        <w:t>cinq dernières années</w:t>
      </w:r>
      <w:r w:rsidRPr="00DB4A99">
        <w:rPr>
          <w:rFonts w:asciiTheme="minorHAnsi" w:hAnsiTheme="minorHAnsi" w:cstheme="minorHAnsi"/>
          <w:lang w:val="fr"/>
        </w:rPr>
        <w:t xml:space="preserve"> </w:t>
      </w:r>
      <w:r w:rsidR="00156FF5" w:rsidRPr="00DB4A99">
        <w:rPr>
          <w:rFonts w:asciiTheme="minorHAnsi" w:hAnsiTheme="minorHAnsi" w:cstheme="minorHAnsi"/>
          <w:lang w:val="fr"/>
        </w:rPr>
        <w:t>devrait être jointe à la demande</w:t>
      </w:r>
      <w:r w:rsidRPr="00DB4A99">
        <w:rPr>
          <w:rFonts w:asciiTheme="minorHAnsi" w:hAnsiTheme="minorHAnsi" w:cstheme="minorHAnsi"/>
          <w:lang w:val="fr"/>
        </w:rPr>
        <w:t>.</w:t>
      </w:r>
    </w:p>
    <w:p w14:paraId="574F0459" w14:textId="77777777" w:rsidR="00F10482" w:rsidRPr="00DB4A99" w:rsidRDefault="00F10482" w:rsidP="00F10482">
      <w:pPr>
        <w:pStyle w:val="BodyText"/>
        <w:spacing w:before="8"/>
        <w:rPr>
          <w:rFonts w:asciiTheme="minorHAnsi" w:hAnsiTheme="minorHAnsi" w:cstheme="minorHAnsi"/>
          <w:lang w:val="fr-FR"/>
        </w:rPr>
      </w:pPr>
    </w:p>
    <w:p w14:paraId="0D66B542" w14:textId="7790D289" w:rsidR="00F10482" w:rsidRPr="00DB4A99" w:rsidRDefault="00F10482" w:rsidP="00F10482">
      <w:pPr>
        <w:pStyle w:val="BodyText"/>
        <w:ind w:left="720" w:right="715"/>
        <w:jc w:val="both"/>
        <w:rPr>
          <w:rFonts w:asciiTheme="minorHAnsi" w:hAnsiTheme="minorHAnsi" w:cstheme="minorHAnsi"/>
          <w:lang w:val="fr-FR"/>
        </w:rPr>
      </w:pPr>
      <w:r w:rsidRPr="00DB4A99">
        <w:rPr>
          <w:rFonts w:asciiTheme="minorHAnsi" w:hAnsiTheme="minorHAnsi" w:cstheme="minorHAnsi"/>
          <w:lang w:val="fr"/>
        </w:rPr>
        <w:t xml:space="preserve">La proposition technique doit être soumise dans un dossier ou </w:t>
      </w:r>
      <w:r w:rsidR="00156FF5" w:rsidRPr="00DB4A99">
        <w:rPr>
          <w:rFonts w:asciiTheme="minorHAnsi" w:hAnsiTheme="minorHAnsi" w:cstheme="minorHAnsi"/>
          <w:lang w:val="fr"/>
        </w:rPr>
        <w:t>une enveloppe distincte</w:t>
      </w:r>
      <w:r w:rsidRPr="00DB4A99">
        <w:rPr>
          <w:rFonts w:asciiTheme="minorHAnsi" w:hAnsiTheme="minorHAnsi" w:cstheme="minorHAnsi"/>
          <w:lang w:val="fr"/>
        </w:rPr>
        <w:t xml:space="preserve">, </w:t>
      </w:r>
      <w:r w:rsidR="00156FF5" w:rsidRPr="00DB4A99">
        <w:rPr>
          <w:rFonts w:asciiTheme="minorHAnsi" w:hAnsiTheme="minorHAnsi" w:cstheme="minorHAnsi"/>
          <w:lang w:val="fr"/>
        </w:rPr>
        <w:t>clairement nommé</w:t>
      </w:r>
      <w:r w:rsidRPr="00DB4A99">
        <w:rPr>
          <w:rFonts w:asciiTheme="minorHAnsi" w:hAnsiTheme="minorHAnsi" w:cstheme="minorHAnsi"/>
          <w:lang w:val="fr"/>
        </w:rPr>
        <w:t xml:space="preserve">/marqué </w:t>
      </w:r>
      <w:r w:rsidR="00156FF5" w:rsidRPr="00DB4A99">
        <w:rPr>
          <w:rFonts w:asciiTheme="minorHAnsi" w:hAnsiTheme="minorHAnsi" w:cstheme="minorHAnsi"/>
          <w:lang w:val="fr"/>
        </w:rPr>
        <w:t>: «</w:t>
      </w:r>
      <w:r w:rsidRPr="00DB4A99">
        <w:rPr>
          <w:rFonts w:asciiTheme="minorHAnsi" w:hAnsiTheme="minorHAnsi" w:cstheme="minorHAnsi"/>
          <w:lang w:val="fr"/>
        </w:rPr>
        <w:t> </w:t>
      </w:r>
      <w:r w:rsidR="00156FF5" w:rsidRPr="00DB4A99">
        <w:rPr>
          <w:rFonts w:asciiTheme="minorHAnsi" w:hAnsiTheme="minorHAnsi" w:cstheme="minorHAnsi"/>
          <w:lang w:val="fr"/>
        </w:rPr>
        <w:t>Proposition technique</w:t>
      </w:r>
      <w:r w:rsidRPr="00DB4A99">
        <w:rPr>
          <w:rFonts w:asciiTheme="minorHAnsi" w:hAnsiTheme="minorHAnsi" w:cstheme="minorHAnsi"/>
          <w:lang w:val="fr"/>
        </w:rPr>
        <w:t xml:space="preserve"> ». Aucune information financière ne doit être incluse dans la proposition technique. Les offres techniques seront </w:t>
      </w:r>
      <w:r w:rsidR="00156FF5" w:rsidRPr="00DB4A99">
        <w:rPr>
          <w:rFonts w:asciiTheme="minorHAnsi" w:hAnsiTheme="minorHAnsi" w:cstheme="minorHAnsi"/>
          <w:lang w:val="fr"/>
        </w:rPr>
        <w:t>notées en</w:t>
      </w:r>
      <w:r w:rsidRPr="00DB4A99">
        <w:rPr>
          <w:rFonts w:asciiTheme="minorHAnsi" w:hAnsiTheme="minorHAnsi" w:cstheme="minorHAnsi"/>
          <w:lang w:val="fr"/>
        </w:rPr>
        <w:t xml:space="preserve"> fonction </w:t>
      </w:r>
      <w:r w:rsidR="00156FF5" w:rsidRPr="00DB4A99">
        <w:rPr>
          <w:rFonts w:asciiTheme="minorHAnsi" w:hAnsiTheme="minorHAnsi" w:cstheme="minorHAnsi"/>
          <w:lang w:val="fr"/>
        </w:rPr>
        <w:t>de la</w:t>
      </w:r>
      <w:r w:rsidRPr="00DB4A99">
        <w:rPr>
          <w:rFonts w:asciiTheme="minorHAnsi" w:hAnsiTheme="minorHAnsi" w:cstheme="minorHAnsi"/>
          <w:lang w:val="fr"/>
        </w:rPr>
        <w:t xml:space="preserve"> grille d’évaluation    fournie dans le </w:t>
      </w:r>
      <w:r w:rsidR="00156FF5" w:rsidRPr="00DB4A99">
        <w:rPr>
          <w:rFonts w:asciiTheme="minorHAnsi" w:hAnsiTheme="minorHAnsi" w:cstheme="minorHAnsi"/>
          <w:lang w:val="fr"/>
        </w:rPr>
        <w:t>tableau 3</w:t>
      </w:r>
      <w:r w:rsidRPr="00DB4A99">
        <w:rPr>
          <w:rFonts w:asciiTheme="minorHAnsi" w:hAnsiTheme="minorHAnsi" w:cstheme="minorHAnsi"/>
          <w:lang w:val="fr"/>
        </w:rPr>
        <w:t>.</w:t>
      </w:r>
    </w:p>
    <w:p w14:paraId="3C60083B" w14:textId="67FB684A" w:rsidR="00931C00" w:rsidRPr="00DB4A99" w:rsidRDefault="00931C00" w:rsidP="00931C00">
      <w:pPr>
        <w:pStyle w:val="Heading1"/>
        <w:spacing w:before="52"/>
        <w:rPr>
          <w:rFonts w:asciiTheme="minorHAnsi" w:hAnsiTheme="minorHAnsi" w:cstheme="minorHAnsi"/>
          <w:lang w:val="fr-FR"/>
        </w:rPr>
      </w:pPr>
      <w:r w:rsidRPr="00DB4A99">
        <w:rPr>
          <w:rFonts w:asciiTheme="minorHAnsi" w:hAnsiTheme="minorHAnsi" w:cstheme="minorHAnsi"/>
          <w:lang w:val="fr"/>
        </w:rPr>
        <w:t xml:space="preserve">Tableau 3 : Évaluation technique de </w:t>
      </w:r>
      <w:r w:rsidR="00156FF5" w:rsidRPr="00DB4A99">
        <w:rPr>
          <w:rFonts w:asciiTheme="minorHAnsi" w:hAnsiTheme="minorHAnsi" w:cstheme="minorHAnsi"/>
          <w:lang w:val="fr"/>
        </w:rPr>
        <w:t>la grille</w:t>
      </w:r>
      <w:r w:rsidRPr="00DB4A99">
        <w:rPr>
          <w:rFonts w:asciiTheme="minorHAnsi" w:hAnsiTheme="minorHAnsi" w:cstheme="minorHAnsi"/>
          <w:lang w:val="fr"/>
        </w:rPr>
        <w:t xml:space="preserve"> de l’offre  </w:t>
      </w:r>
    </w:p>
    <w:tbl>
      <w:tblPr>
        <w:tblW w:w="0" w:type="auto"/>
        <w:tblInd w:w="8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35"/>
        <w:gridCol w:w="2091"/>
        <w:gridCol w:w="5973"/>
        <w:gridCol w:w="994"/>
        <w:gridCol w:w="992"/>
      </w:tblGrid>
      <w:tr w:rsidR="00931C00" w:rsidRPr="00DB4A99" w14:paraId="1C964DA4" w14:textId="77777777" w:rsidTr="00156FF5">
        <w:trPr>
          <w:trHeight w:val="587"/>
        </w:trPr>
        <w:tc>
          <w:tcPr>
            <w:tcW w:w="1035" w:type="dxa"/>
            <w:shd w:val="clear" w:color="auto" w:fill="BEBEBE"/>
          </w:tcPr>
          <w:p w14:paraId="4B289FA4" w14:textId="77777777" w:rsidR="00931C00" w:rsidRPr="00DB4A99" w:rsidRDefault="00931C00" w:rsidP="00156FF5">
            <w:pPr>
              <w:pStyle w:val="TableParagraph"/>
              <w:spacing w:before="1"/>
              <w:ind w:left="107"/>
              <w:rPr>
                <w:rFonts w:asciiTheme="minorHAnsi" w:hAnsiTheme="minorHAnsi" w:cstheme="minorHAnsi"/>
                <w:b/>
                <w:sz w:val="24"/>
                <w:szCs w:val="24"/>
              </w:rPr>
            </w:pPr>
            <w:r w:rsidRPr="00DB4A99">
              <w:rPr>
                <w:rFonts w:asciiTheme="minorHAnsi" w:hAnsiTheme="minorHAnsi" w:cstheme="minorHAnsi"/>
                <w:b/>
                <w:sz w:val="24"/>
                <w:szCs w:val="24"/>
                <w:lang w:val="fr"/>
              </w:rPr>
              <w:t>Nombre</w:t>
            </w:r>
          </w:p>
        </w:tc>
        <w:tc>
          <w:tcPr>
            <w:tcW w:w="2091" w:type="dxa"/>
            <w:shd w:val="clear" w:color="auto" w:fill="BEBEBE"/>
          </w:tcPr>
          <w:p w14:paraId="7081391B" w14:textId="77777777" w:rsidR="00931C00" w:rsidRPr="00DB4A99" w:rsidRDefault="00931C00" w:rsidP="00156FF5">
            <w:pPr>
              <w:pStyle w:val="TableParagraph"/>
              <w:spacing w:before="1"/>
              <w:ind w:left="107"/>
              <w:rPr>
                <w:rFonts w:asciiTheme="minorHAnsi" w:hAnsiTheme="minorHAnsi" w:cstheme="minorHAnsi"/>
                <w:b/>
                <w:sz w:val="24"/>
                <w:szCs w:val="24"/>
              </w:rPr>
            </w:pPr>
            <w:r w:rsidRPr="00DB4A99">
              <w:rPr>
                <w:rFonts w:asciiTheme="minorHAnsi" w:hAnsiTheme="minorHAnsi" w:cstheme="minorHAnsi"/>
                <w:b/>
                <w:sz w:val="24"/>
                <w:szCs w:val="24"/>
                <w:lang w:val="fr"/>
              </w:rPr>
              <w:t>Critères d’évaluation</w:t>
            </w:r>
          </w:p>
        </w:tc>
        <w:tc>
          <w:tcPr>
            <w:tcW w:w="5973" w:type="dxa"/>
            <w:shd w:val="clear" w:color="auto" w:fill="BEBEBE"/>
          </w:tcPr>
          <w:p w14:paraId="2878BB8B" w14:textId="77777777" w:rsidR="00931C00" w:rsidRPr="00DB4A99" w:rsidRDefault="00931C00" w:rsidP="00156FF5">
            <w:pPr>
              <w:pStyle w:val="TableParagraph"/>
              <w:spacing w:before="1"/>
              <w:ind w:left="107"/>
              <w:rPr>
                <w:rFonts w:asciiTheme="minorHAnsi" w:hAnsiTheme="minorHAnsi" w:cstheme="minorHAnsi"/>
                <w:b/>
                <w:sz w:val="24"/>
                <w:szCs w:val="24"/>
              </w:rPr>
            </w:pPr>
            <w:r w:rsidRPr="00DB4A99">
              <w:rPr>
                <w:rFonts w:asciiTheme="minorHAnsi" w:hAnsiTheme="minorHAnsi" w:cstheme="minorHAnsi"/>
                <w:b/>
                <w:sz w:val="24"/>
                <w:szCs w:val="24"/>
                <w:lang w:val="fr"/>
              </w:rPr>
              <w:t>Sous-critères d’évaluation</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 xml:space="preserve"> </w:t>
            </w:r>
          </w:p>
        </w:tc>
        <w:tc>
          <w:tcPr>
            <w:tcW w:w="994" w:type="dxa"/>
            <w:shd w:val="clear" w:color="auto" w:fill="BEBEBE"/>
          </w:tcPr>
          <w:p w14:paraId="3ABF8B5A" w14:textId="5A66580B" w:rsidR="00931C00" w:rsidRPr="00DB4A99" w:rsidRDefault="00931C00" w:rsidP="00156FF5">
            <w:pPr>
              <w:pStyle w:val="TableParagraph"/>
              <w:tabs>
                <w:tab w:val="left" w:pos="679"/>
              </w:tabs>
              <w:spacing w:line="290" w:lineRule="atLeast"/>
              <w:ind w:left="106" w:right="89"/>
              <w:rPr>
                <w:rFonts w:asciiTheme="minorHAnsi" w:hAnsiTheme="minorHAnsi" w:cstheme="minorHAnsi"/>
                <w:b/>
                <w:sz w:val="24"/>
                <w:szCs w:val="24"/>
              </w:rPr>
            </w:pPr>
            <w:r w:rsidRPr="00DB4A99">
              <w:rPr>
                <w:rFonts w:asciiTheme="minorHAnsi" w:hAnsiTheme="minorHAnsi" w:cstheme="minorHAnsi"/>
                <w:b/>
                <w:sz w:val="24"/>
                <w:szCs w:val="24"/>
                <w:lang w:val="fr"/>
              </w:rPr>
              <w:t>Nb</w:t>
            </w:r>
            <w:r w:rsidRPr="00DB4A99">
              <w:rPr>
                <w:rFonts w:asciiTheme="minorHAnsi" w:hAnsiTheme="minorHAnsi" w:cstheme="minorHAnsi"/>
                <w:b/>
                <w:sz w:val="24"/>
                <w:szCs w:val="24"/>
                <w:lang w:val="fr"/>
              </w:rPr>
              <w:tab/>
            </w:r>
            <w:r w:rsidR="00156FF5" w:rsidRPr="00DB4A99">
              <w:rPr>
                <w:rFonts w:asciiTheme="minorHAnsi" w:hAnsiTheme="minorHAnsi" w:cstheme="minorHAnsi"/>
                <w:b/>
                <w:spacing w:val="-3"/>
                <w:sz w:val="24"/>
                <w:szCs w:val="24"/>
                <w:lang w:val="fr"/>
              </w:rPr>
              <w:t>de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points</w:t>
            </w:r>
          </w:p>
        </w:tc>
        <w:tc>
          <w:tcPr>
            <w:tcW w:w="992" w:type="dxa"/>
            <w:shd w:val="clear" w:color="auto" w:fill="BEBEBE"/>
          </w:tcPr>
          <w:p w14:paraId="6151DCF3" w14:textId="77777777" w:rsidR="00931C00" w:rsidRPr="00DB4A99" w:rsidRDefault="00931C00" w:rsidP="00156FF5">
            <w:pPr>
              <w:pStyle w:val="TableParagraph"/>
              <w:spacing w:before="1"/>
              <w:ind w:right="356"/>
              <w:jc w:val="right"/>
              <w:rPr>
                <w:rFonts w:asciiTheme="minorHAnsi" w:hAnsiTheme="minorHAnsi" w:cstheme="minorHAnsi"/>
                <w:b/>
                <w:sz w:val="24"/>
                <w:szCs w:val="24"/>
              </w:rPr>
            </w:pPr>
            <w:r w:rsidRPr="00DB4A99">
              <w:rPr>
                <w:rFonts w:asciiTheme="minorHAnsi" w:hAnsiTheme="minorHAnsi" w:cstheme="minorHAnsi"/>
                <w:b/>
                <w:sz w:val="24"/>
                <w:szCs w:val="24"/>
                <w:lang w:val="fr"/>
              </w:rPr>
              <w:t>Total</w:t>
            </w:r>
          </w:p>
        </w:tc>
      </w:tr>
      <w:tr w:rsidR="00931C00" w:rsidRPr="00DB4A99" w14:paraId="6E3B8591" w14:textId="77777777" w:rsidTr="00156FF5">
        <w:trPr>
          <w:trHeight w:val="877"/>
        </w:trPr>
        <w:tc>
          <w:tcPr>
            <w:tcW w:w="1035" w:type="dxa"/>
          </w:tcPr>
          <w:p w14:paraId="4D2D4D9E" w14:textId="77777777" w:rsidR="00931C00" w:rsidRPr="00DB4A99" w:rsidRDefault="00931C00" w:rsidP="00156FF5">
            <w:pPr>
              <w:pStyle w:val="TableParagraph"/>
              <w:spacing w:line="292"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1</w:t>
            </w:r>
          </w:p>
        </w:tc>
        <w:tc>
          <w:tcPr>
            <w:tcW w:w="2091" w:type="dxa"/>
          </w:tcPr>
          <w:p w14:paraId="5E077359" w14:textId="77777777" w:rsidR="00931C00" w:rsidRPr="00DB4A99" w:rsidRDefault="00931C00" w:rsidP="00156FF5">
            <w:pPr>
              <w:pStyle w:val="TableParagraph"/>
              <w:ind w:left="107" w:right="245"/>
              <w:rPr>
                <w:rFonts w:asciiTheme="minorHAnsi" w:hAnsiTheme="minorHAnsi" w:cstheme="minorHAnsi"/>
                <w:sz w:val="24"/>
                <w:szCs w:val="24"/>
                <w:lang w:val="fr-FR"/>
              </w:rPr>
            </w:pPr>
            <w:r w:rsidRPr="00DB4A99">
              <w:rPr>
                <w:rFonts w:asciiTheme="minorHAnsi" w:hAnsiTheme="minorHAnsi" w:cstheme="minorHAnsi"/>
                <w:sz w:val="24"/>
                <w:szCs w:val="24"/>
                <w:lang w:val="fr"/>
              </w:rPr>
              <w:t>Compréhension des conditions de</w:t>
            </w:r>
          </w:p>
          <w:p w14:paraId="5EE10C13" w14:textId="77777777" w:rsidR="00931C00" w:rsidRPr="00DB4A99" w:rsidRDefault="00931C00" w:rsidP="00156FF5">
            <w:pPr>
              <w:pStyle w:val="TableParagraph"/>
              <w:spacing w:line="273"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Référence</w:t>
            </w:r>
          </w:p>
        </w:tc>
        <w:tc>
          <w:tcPr>
            <w:tcW w:w="5973" w:type="dxa"/>
          </w:tcPr>
          <w:p w14:paraId="7A992092" w14:textId="3734A4D4" w:rsidR="00931C00" w:rsidRPr="00DB4A99" w:rsidRDefault="00931C00" w:rsidP="00156FF5">
            <w:pPr>
              <w:pStyle w:val="TableParagraph"/>
              <w:spacing w:line="292"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 xml:space="preserve">Compréhension </w:t>
            </w:r>
            <w:r w:rsidR="00156FF5" w:rsidRPr="00DB4A99">
              <w:rPr>
                <w:rFonts w:asciiTheme="minorHAnsi" w:hAnsiTheme="minorHAnsi" w:cstheme="minorHAnsi"/>
                <w:sz w:val="24"/>
                <w:szCs w:val="24"/>
                <w:lang w:val="fr"/>
              </w:rPr>
              <w:t>du mandat</w:t>
            </w:r>
            <w:r w:rsidRPr="00DB4A99">
              <w:rPr>
                <w:rFonts w:asciiTheme="minorHAnsi" w:hAnsiTheme="minorHAnsi" w:cstheme="minorHAnsi"/>
                <w:sz w:val="24"/>
                <w:szCs w:val="24"/>
                <w:lang w:val="fr"/>
              </w:rPr>
              <w:t xml:space="preserve">  </w:t>
            </w:r>
          </w:p>
        </w:tc>
        <w:tc>
          <w:tcPr>
            <w:tcW w:w="994" w:type="dxa"/>
          </w:tcPr>
          <w:p w14:paraId="5F8381EA" w14:textId="77777777" w:rsidR="00931C00" w:rsidRPr="00DB4A99" w:rsidRDefault="00931C00" w:rsidP="00156FF5">
            <w:pPr>
              <w:pStyle w:val="TableParagraph"/>
              <w:spacing w:line="292" w:lineRule="exact"/>
              <w:ind w:right="354"/>
              <w:jc w:val="right"/>
              <w:rPr>
                <w:rFonts w:asciiTheme="minorHAnsi" w:hAnsiTheme="minorHAnsi" w:cstheme="minorHAnsi"/>
                <w:sz w:val="24"/>
                <w:szCs w:val="24"/>
              </w:rPr>
            </w:pPr>
            <w:r w:rsidRPr="00DB4A99">
              <w:rPr>
                <w:rFonts w:asciiTheme="minorHAnsi" w:hAnsiTheme="minorHAnsi" w:cstheme="minorHAnsi"/>
                <w:sz w:val="24"/>
                <w:szCs w:val="24"/>
                <w:lang w:val="fr"/>
              </w:rPr>
              <w:t>10</w:t>
            </w:r>
          </w:p>
        </w:tc>
        <w:tc>
          <w:tcPr>
            <w:tcW w:w="992" w:type="dxa"/>
          </w:tcPr>
          <w:p w14:paraId="531BD808" w14:textId="77777777" w:rsidR="00931C00" w:rsidRPr="00DB4A99" w:rsidRDefault="00931C00" w:rsidP="00156FF5">
            <w:pPr>
              <w:pStyle w:val="TableParagraph"/>
              <w:spacing w:line="292" w:lineRule="exact"/>
              <w:ind w:right="356"/>
              <w:jc w:val="right"/>
              <w:rPr>
                <w:rFonts w:asciiTheme="minorHAnsi" w:hAnsiTheme="minorHAnsi" w:cstheme="minorHAnsi"/>
                <w:sz w:val="24"/>
                <w:szCs w:val="24"/>
              </w:rPr>
            </w:pPr>
            <w:r w:rsidRPr="00DB4A99">
              <w:rPr>
                <w:rFonts w:asciiTheme="minorHAnsi" w:hAnsiTheme="minorHAnsi" w:cstheme="minorHAnsi"/>
                <w:sz w:val="24"/>
                <w:szCs w:val="24"/>
                <w:lang w:val="fr"/>
              </w:rPr>
              <w:t>10</w:t>
            </w:r>
          </w:p>
        </w:tc>
      </w:tr>
      <w:tr w:rsidR="00931C00" w:rsidRPr="00DB4A99" w14:paraId="41FC8A81" w14:textId="77777777" w:rsidTr="00156FF5">
        <w:trPr>
          <w:trHeight w:val="1173"/>
        </w:trPr>
        <w:tc>
          <w:tcPr>
            <w:tcW w:w="1035" w:type="dxa"/>
            <w:vMerge w:val="restart"/>
          </w:tcPr>
          <w:p w14:paraId="7C8003A2" w14:textId="77777777" w:rsidR="00931C00" w:rsidRPr="00DB4A99" w:rsidRDefault="00931C00" w:rsidP="00156FF5">
            <w:pPr>
              <w:pStyle w:val="TableParagraph"/>
              <w:spacing w:before="1"/>
              <w:ind w:left="107"/>
              <w:rPr>
                <w:rFonts w:asciiTheme="minorHAnsi" w:hAnsiTheme="minorHAnsi" w:cstheme="minorHAnsi"/>
                <w:sz w:val="24"/>
                <w:szCs w:val="24"/>
              </w:rPr>
            </w:pPr>
            <w:r w:rsidRPr="00DB4A99">
              <w:rPr>
                <w:rFonts w:asciiTheme="minorHAnsi" w:hAnsiTheme="minorHAnsi" w:cstheme="minorHAnsi"/>
                <w:sz w:val="24"/>
                <w:szCs w:val="24"/>
                <w:lang w:val="fr"/>
              </w:rPr>
              <w:t>2</w:t>
            </w:r>
          </w:p>
        </w:tc>
        <w:tc>
          <w:tcPr>
            <w:tcW w:w="2091" w:type="dxa"/>
            <w:vMerge w:val="restart"/>
          </w:tcPr>
          <w:p w14:paraId="561856B6" w14:textId="77777777" w:rsidR="00931C00" w:rsidRPr="00DB4A99" w:rsidRDefault="00931C00" w:rsidP="00156FF5">
            <w:pPr>
              <w:pStyle w:val="TableParagraph"/>
              <w:spacing w:before="1"/>
              <w:ind w:left="107"/>
              <w:rPr>
                <w:rFonts w:asciiTheme="minorHAnsi" w:hAnsiTheme="minorHAnsi" w:cstheme="minorHAnsi"/>
                <w:sz w:val="24"/>
                <w:szCs w:val="24"/>
              </w:rPr>
            </w:pPr>
            <w:r w:rsidRPr="00DB4A99">
              <w:rPr>
                <w:rFonts w:asciiTheme="minorHAnsi" w:hAnsiTheme="minorHAnsi" w:cstheme="minorHAnsi"/>
                <w:sz w:val="24"/>
                <w:szCs w:val="24"/>
                <w:lang w:val="fr"/>
              </w:rPr>
              <w:t>Méthodologie</w:t>
            </w:r>
          </w:p>
        </w:tc>
        <w:tc>
          <w:tcPr>
            <w:tcW w:w="5973" w:type="dxa"/>
          </w:tcPr>
          <w:p w14:paraId="7EC35D81" w14:textId="62357FFE" w:rsidR="00931C00" w:rsidRPr="00DB4A99" w:rsidRDefault="00931C00" w:rsidP="00156FF5">
            <w:pPr>
              <w:pStyle w:val="TableParagraph"/>
              <w:spacing w:before="1"/>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Cadre/approche </w:t>
            </w:r>
            <w:r w:rsidR="00156FF5" w:rsidRPr="00DB4A99">
              <w:rPr>
                <w:rFonts w:asciiTheme="minorHAnsi" w:hAnsiTheme="minorHAnsi" w:cstheme="minorHAnsi"/>
                <w:sz w:val="24"/>
                <w:szCs w:val="24"/>
                <w:lang w:val="fr"/>
              </w:rPr>
              <w:t>méthodologique par rapport aux</w:t>
            </w:r>
            <w:r w:rsidRPr="00DB4A99">
              <w:rPr>
                <w:rFonts w:asciiTheme="minorHAnsi" w:hAnsiTheme="minorHAnsi" w:cstheme="minorHAnsi"/>
                <w:sz w:val="24"/>
                <w:szCs w:val="24"/>
                <w:lang w:val="fr"/>
              </w:rPr>
              <w:t xml:space="preserve"> questions d’évaluation    </w:t>
            </w:r>
          </w:p>
          <w:p w14:paraId="27E71274" w14:textId="7AB69365" w:rsidR="00931C00" w:rsidRPr="00DB4A99" w:rsidRDefault="00156FF5" w:rsidP="00156FF5">
            <w:pPr>
              <w:pStyle w:val="TableParagraph"/>
              <w:spacing w:line="290" w:lineRule="atLeast"/>
              <w:ind w:left="107" w:right="84"/>
              <w:rPr>
                <w:rFonts w:asciiTheme="minorHAnsi" w:hAnsiTheme="minorHAnsi" w:cstheme="minorHAnsi"/>
                <w:sz w:val="24"/>
                <w:szCs w:val="24"/>
                <w:lang w:val="fr-FR"/>
              </w:rPr>
            </w:pPr>
            <w:r w:rsidRPr="00DB4A99">
              <w:rPr>
                <w:rFonts w:asciiTheme="minorHAnsi" w:hAnsiTheme="minorHAnsi" w:cstheme="minorHAnsi"/>
                <w:i/>
                <w:sz w:val="24"/>
                <w:szCs w:val="24"/>
                <w:lang w:val="fr"/>
              </w:rPr>
              <w:t>(En</w:t>
            </w:r>
            <w:r w:rsidR="00931C00" w:rsidRPr="00DB4A99">
              <w:rPr>
                <w:rFonts w:asciiTheme="minorHAnsi" w:hAnsiTheme="minorHAnsi" w:cstheme="minorHAnsi"/>
                <w:i/>
                <w:sz w:val="24"/>
                <w:szCs w:val="24"/>
                <w:lang w:val="fr"/>
              </w:rPr>
              <w:t xml:space="preserve"> fonction de la pertinence du cadre proposé pour les</w:t>
            </w:r>
            <w:r w:rsidR="00931C00" w:rsidRPr="00DB4A99">
              <w:rPr>
                <w:rFonts w:asciiTheme="minorHAnsi" w:hAnsiTheme="minorHAnsi" w:cstheme="minorHAnsi"/>
                <w:sz w:val="24"/>
                <w:szCs w:val="24"/>
                <w:lang w:val="fr"/>
              </w:rPr>
              <w:t xml:space="preserve"> questions</w:t>
            </w:r>
            <w:r w:rsidR="00931C00" w:rsidRPr="00DB4A99">
              <w:rPr>
                <w:rFonts w:asciiTheme="minorHAnsi" w:hAnsiTheme="minorHAnsi" w:cstheme="minorHAnsi"/>
                <w:i/>
                <w:sz w:val="24"/>
                <w:szCs w:val="24"/>
                <w:lang w:val="fr"/>
              </w:rPr>
              <w:t xml:space="preserve"> d’évaluation)</w:t>
            </w:r>
            <w:r w:rsidR="00931C00" w:rsidRPr="00DB4A99">
              <w:rPr>
                <w:rFonts w:asciiTheme="minorHAnsi" w:hAnsiTheme="minorHAnsi" w:cstheme="minorHAnsi"/>
                <w:sz w:val="24"/>
                <w:szCs w:val="24"/>
                <w:lang w:val="fr"/>
              </w:rPr>
              <w:t xml:space="preserve"> </w:t>
            </w:r>
            <w:r w:rsidR="00931C00" w:rsidRPr="00DB4A99">
              <w:rPr>
                <w:rFonts w:asciiTheme="minorHAnsi" w:hAnsiTheme="minorHAnsi" w:cstheme="minorHAnsi"/>
                <w:i/>
                <w:sz w:val="24"/>
                <w:szCs w:val="24"/>
                <w:lang w:val="fr"/>
              </w:rPr>
              <w:t xml:space="preserve"> </w:t>
            </w:r>
          </w:p>
        </w:tc>
        <w:tc>
          <w:tcPr>
            <w:tcW w:w="994" w:type="dxa"/>
          </w:tcPr>
          <w:p w14:paraId="66BBB7E4" w14:textId="77777777" w:rsidR="00931C00" w:rsidRPr="00DB4A99" w:rsidRDefault="00931C00" w:rsidP="00156FF5">
            <w:pPr>
              <w:pStyle w:val="TableParagraph"/>
              <w:spacing w:before="1"/>
              <w:ind w:right="354"/>
              <w:jc w:val="right"/>
              <w:rPr>
                <w:rFonts w:asciiTheme="minorHAnsi" w:hAnsiTheme="minorHAnsi" w:cstheme="minorHAnsi"/>
                <w:sz w:val="24"/>
                <w:szCs w:val="24"/>
              </w:rPr>
            </w:pPr>
            <w:r w:rsidRPr="00DB4A99">
              <w:rPr>
                <w:rFonts w:asciiTheme="minorHAnsi" w:hAnsiTheme="minorHAnsi" w:cstheme="minorHAnsi"/>
                <w:sz w:val="24"/>
                <w:szCs w:val="24"/>
                <w:lang w:val="fr"/>
              </w:rPr>
              <w:t>10</w:t>
            </w:r>
          </w:p>
        </w:tc>
        <w:tc>
          <w:tcPr>
            <w:tcW w:w="992" w:type="dxa"/>
            <w:vMerge w:val="restart"/>
          </w:tcPr>
          <w:p w14:paraId="4A8A982B" w14:textId="77777777" w:rsidR="00931C00" w:rsidRPr="00DB4A99" w:rsidRDefault="00931C00" w:rsidP="00156FF5">
            <w:pPr>
              <w:pStyle w:val="TableParagraph"/>
              <w:spacing w:before="1"/>
              <w:ind w:left="350" w:right="337"/>
              <w:jc w:val="center"/>
              <w:rPr>
                <w:rFonts w:asciiTheme="minorHAnsi" w:hAnsiTheme="minorHAnsi" w:cstheme="minorHAnsi"/>
                <w:sz w:val="24"/>
                <w:szCs w:val="24"/>
              </w:rPr>
            </w:pPr>
            <w:r w:rsidRPr="00DB4A99">
              <w:rPr>
                <w:rFonts w:asciiTheme="minorHAnsi" w:hAnsiTheme="minorHAnsi" w:cstheme="minorHAnsi"/>
                <w:sz w:val="24"/>
                <w:szCs w:val="24"/>
                <w:lang w:val="fr"/>
              </w:rPr>
              <w:t>25</w:t>
            </w:r>
          </w:p>
        </w:tc>
      </w:tr>
      <w:tr w:rsidR="00931C00" w:rsidRPr="00DB4A99" w14:paraId="55D8E927" w14:textId="77777777" w:rsidTr="00156FF5">
        <w:trPr>
          <w:trHeight w:val="880"/>
        </w:trPr>
        <w:tc>
          <w:tcPr>
            <w:tcW w:w="1035" w:type="dxa"/>
            <w:vMerge/>
            <w:tcBorders>
              <w:top w:val="nil"/>
            </w:tcBorders>
          </w:tcPr>
          <w:p w14:paraId="105A4B63" w14:textId="77777777" w:rsidR="00931C00" w:rsidRPr="00DB4A99" w:rsidRDefault="00931C00" w:rsidP="00156FF5">
            <w:pPr>
              <w:rPr>
                <w:rFonts w:asciiTheme="minorHAnsi" w:hAnsiTheme="minorHAnsi" w:cstheme="minorHAnsi"/>
                <w:sz w:val="24"/>
                <w:szCs w:val="24"/>
              </w:rPr>
            </w:pPr>
          </w:p>
        </w:tc>
        <w:tc>
          <w:tcPr>
            <w:tcW w:w="2091" w:type="dxa"/>
            <w:vMerge/>
            <w:tcBorders>
              <w:top w:val="nil"/>
            </w:tcBorders>
          </w:tcPr>
          <w:p w14:paraId="730AC43E" w14:textId="77777777" w:rsidR="00931C00" w:rsidRPr="00DB4A99" w:rsidRDefault="00931C00" w:rsidP="00156FF5">
            <w:pPr>
              <w:rPr>
                <w:rFonts w:asciiTheme="minorHAnsi" w:hAnsiTheme="minorHAnsi" w:cstheme="minorHAnsi"/>
                <w:sz w:val="24"/>
                <w:szCs w:val="24"/>
              </w:rPr>
            </w:pPr>
          </w:p>
        </w:tc>
        <w:tc>
          <w:tcPr>
            <w:tcW w:w="5973" w:type="dxa"/>
          </w:tcPr>
          <w:p w14:paraId="7F176FF6" w14:textId="31769D1B" w:rsidR="00931C00" w:rsidRPr="00DB4A99" w:rsidRDefault="00931C00" w:rsidP="00156FF5">
            <w:pPr>
              <w:pStyle w:val="TableParagraph"/>
              <w:spacing w:line="292"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Méthodes de collecte </w:t>
            </w:r>
            <w:r w:rsidR="00156FF5" w:rsidRPr="00DB4A99">
              <w:rPr>
                <w:rFonts w:asciiTheme="minorHAnsi" w:hAnsiTheme="minorHAnsi" w:cstheme="minorHAnsi"/>
                <w:sz w:val="24"/>
                <w:szCs w:val="24"/>
                <w:lang w:val="fr"/>
              </w:rPr>
              <w:t>de données et échantillonnage</w:t>
            </w:r>
          </w:p>
          <w:p w14:paraId="412F30DF" w14:textId="102D40FC" w:rsidR="00931C00" w:rsidRPr="00DB4A99" w:rsidRDefault="00931C00" w:rsidP="00156FF5">
            <w:pPr>
              <w:pStyle w:val="TableParagraph"/>
              <w:tabs>
                <w:tab w:val="left" w:pos="1378"/>
                <w:tab w:val="left" w:pos="1829"/>
                <w:tab w:val="left" w:pos="3011"/>
                <w:tab w:val="left" w:pos="3625"/>
                <w:tab w:val="left" w:pos="4866"/>
                <w:tab w:val="left" w:pos="5542"/>
              </w:tabs>
              <w:spacing w:line="290" w:lineRule="atLeast"/>
              <w:ind w:left="107" w:right="90"/>
              <w:rPr>
                <w:rFonts w:asciiTheme="minorHAnsi" w:hAnsiTheme="minorHAnsi" w:cstheme="minorHAnsi"/>
                <w:i/>
                <w:sz w:val="24"/>
                <w:szCs w:val="24"/>
                <w:lang w:val="fr-FR"/>
              </w:rPr>
            </w:pPr>
            <w:r w:rsidRPr="00DB4A99">
              <w:rPr>
                <w:rFonts w:asciiTheme="minorHAnsi" w:hAnsiTheme="minorHAnsi" w:cstheme="minorHAnsi"/>
                <w:i/>
                <w:sz w:val="24"/>
                <w:szCs w:val="24"/>
                <w:lang w:val="fr"/>
              </w:rPr>
              <w:t>(</w:t>
            </w:r>
            <w:r w:rsidR="00156FF5" w:rsidRPr="00DB4A99">
              <w:rPr>
                <w:rFonts w:asciiTheme="minorHAnsi" w:hAnsiTheme="minorHAnsi" w:cstheme="minorHAnsi"/>
                <w:i/>
                <w:sz w:val="24"/>
                <w:szCs w:val="24"/>
                <w:lang w:val="fr"/>
              </w:rPr>
              <w:t>En</w:t>
            </w:r>
            <w:r w:rsidRPr="00DB4A99">
              <w:rPr>
                <w:rFonts w:asciiTheme="minorHAnsi" w:hAnsiTheme="minorHAnsi" w:cstheme="minorHAnsi"/>
                <w:i/>
                <w:sz w:val="24"/>
                <w:szCs w:val="24"/>
                <w:lang w:val="fr"/>
              </w:rPr>
              <w:t xml:space="preserve"> fonction</w:t>
            </w:r>
            <w:r w:rsidRPr="00DB4A99">
              <w:rPr>
                <w:rFonts w:asciiTheme="minorHAnsi" w:hAnsiTheme="minorHAnsi" w:cstheme="minorHAnsi"/>
                <w:i/>
                <w:sz w:val="24"/>
                <w:szCs w:val="24"/>
                <w:lang w:val="fr"/>
              </w:rPr>
              <w:tab/>
              <w:t>de la pertinence</w:t>
            </w:r>
            <w:r w:rsidRPr="00DB4A99">
              <w:rPr>
                <w:rFonts w:asciiTheme="minorHAnsi" w:hAnsiTheme="minorHAnsi" w:cstheme="minorHAnsi"/>
                <w:i/>
                <w:sz w:val="24"/>
                <w:szCs w:val="24"/>
                <w:lang w:val="fr"/>
              </w:rPr>
              <w:tab/>
              <w:t>et</w:t>
            </w:r>
            <w:r w:rsidRPr="00DB4A99">
              <w:rPr>
                <w:rFonts w:asciiTheme="minorHAnsi" w:hAnsiTheme="minorHAnsi" w:cstheme="minorHAnsi"/>
                <w:i/>
                <w:sz w:val="24"/>
                <w:szCs w:val="24"/>
                <w:lang w:val="fr"/>
              </w:rPr>
              <w:tab/>
              <w:t>de la</w:t>
            </w:r>
            <w:r w:rsidRPr="00DB4A99">
              <w:rPr>
                <w:rFonts w:asciiTheme="minorHAnsi" w:hAnsiTheme="minorHAnsi" w:cstheme="minorHAnsi"/>
                <w:i/>
                <w:sz w:val="24"/>
                <w:szCs w:val="24"/>
                <w:lang w:val="fr"/>
              </w:rPr>
              <w:tab/>
              <w:t>cohérence</w:t>
            </w:r>
            <w:r w:rsidR="00156FF5" w:rsidRPr="00DB4A99">
              <w:rPr>
                <w:rFonts w:asciiTheme="minorHAnsi" w:hAnsiTheme="minorHAnsi" w:cstheme="minorHAnsi"/>
                <w:i/>
                <w:sz w:val="24"/>
                <w:szCs w:val="24"/>
                <w:lang w:val="fr"/>
              </w:rPr>
              <w:t xml:space="preserve"> </w:t>
            </w:r>
            <w:r w:rsidRPr="00DB4A99">
              <w:rPr>
                <w:rFonts w:asciiTheme="minorHAnsi" w:hAnsiTheme="minorHAnsi" w:cstheme="minorHAnsi"/>
                <w:sz w:val="24"/>
                <w:szCs w:val="24"/>
                <w:lang w:val="fr"/>
              </w:rPr>
              <w:t>avec</w:t>
            </w:r>
            <w:r w:rsidR="00156FF5" w:rsidRPr="00DB4A99">
              <w:rPr>
                <w:rFonts w:asciiTheme="minorHAnsi" w:hAnsiTheme="minorHAnsi" w:cstheme="minorHAnsi"/>
                <w:sz w:val="24"/>
                <w:szCs w:val="24"/>
                <w:lang w:val="fr"/>
              </w:rPr>
              <w:t xml:space="preserve"> </w:t>
            </w:r>
            <w:r w:rsidRPr="00DB4A99">
              <w:rPr>
                <w:rFonts w:asciiTheme="minorHAnsi" w:hAnsiTheme="minorHAnsi" w:cstheme="minorHAnsi"/>
                <w:i/>
                <w:spacing w:val="-2"/>
                <w:sz w:val="24"/>
                <w:szCs w:val="24"/>
                <w:lang w:val="fr"/>
              </w:rPr>
              <w:t>l’approche</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ab/>
              <w:t xml:space="preserve"> méthodologique</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 des</w:t>
            </w:r>
            <w:r w:rsidRPr="00DB4A99">
              <w:rPr>
                <w:rFonts w:asciiTheme="minorHAnsi" w:hAnsiTheme="minorHAnsi" w:cstheme="minorHAnsi"/>
                <w:sz w:val="24"/>
                <w:szCs w:val="24"/>
                <w:lang w:val="fr"/>
              </w:rPr>
              <w:t xml:space="preserve"> questions</w:t>
            </w:r>
            <w:r w:rsidRPr="00DB4A99">
              <w:rPr>
                <w:rFonts w:asciiTheme="minorHAnsi" w:hAnsiTheme="minorHAnsi" w:cstheme="minorHAnsi"/>
                <w:i/>
                <w:sz w:val="24"/>
                <w:szCs w:val="24"/>
                <w:lang w:val="fr"/>
              </w:rPr>
              <w:tab/>
              <w:t xml:space="preserve"> </w:t>
            </w:r>
            <w:r w:rsidR="00156FF5" w:rsidRPr="00DB4A99">
              <w:rPr>
                <w:rFonts w:asciiTheme="minorHAnsi" w:hAnsiTheme="minorHAnsi" w:cstheme="minorHAnsi"/>
                <w:i/>
                <w:sz w:val="24"/>
                <w:szCs w:val="24"/>
                <w:lang w:val="fr"/>
              </w:rPr>
              <w:t>d’évaluation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adressées</w:t>
            </w:r>
            <w:r w:rsidRPr="00DB4A99">
              <w:rPr>
                <w:rFonts w:asciiTheme="minorHAnsi" w:hAnsiTheme="minorHAnsi" w:cstheme="minorHAnsi"/>
                <w:i/>
                <w:sz w:val="24"/>
                <w:szCs w:val="24"/>
                <w:lang w:val="fr"/>
              </w:rPr>
              <w:t>)</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 </w:t>
            </w:r>
          </w:p>
        </w:tc>
        <w:tc>
          <w:tcPr>
            <w:tcW w:w="994" w:type="dxa"/>
          </w:tcPr>
          <w:p w14:paraId="4A72A245" w14:textId="77777777" w:rsidR="00931C00" w:rsidRPr="00DB4A99" w:rsidRDefault="00931C00" w:rsidP="00156FF5">
            <w:pPr>
              <w:pStyle w:val="TableParagraph"/>
              <w:spacing w:line="292" w:lineRule="exact"/>
              <w:ind w:right="417"/>
              <w:jc w:val="right"/>
              <w:rPr>
                <w:rFonts w:asciiTheme="minorHAnsi" w:hAnsiTheme="minorHAnsi" w:cstheme="minorHAnsi"/>
                <w:sz w:val="24"/>
                <w:szCs w:val="24"/>
              </w:rPr>
            </w:pPr>
            <w:r w:rsidRPr="00DB4A99">
              <w:rPr>
                <w:rFonts w:asciiTheme="minorHAnsi" w:hAnsiTheme="minorHAnsi" w:cstheme="minorHAnsi"/>
                <w:sz w:val="24"/>
                <w:szCs w:val="24"/>
                <w:lang w:val="fr"/>
              </w:rPr>
              <w:t>8</w:t>
            </w:r>
          </w:p>
        </w:tc>
        <w:tc>
          <w:tcPr>
            <w:tcW w:w="992" w:type="dxa"/>
            <w:vMerge/>
            <w:tcBorders>
              <w:top w:val="nil"/>
            </w:tcBorders>
          </w:tcPr>
          <w:p w14:paraId="2AC800F1" w14:textId="77777777" w:rsidR="00931C00" w:rsidRPr="00DB4A99" w:rsidRDefault="00931C00" w:rsidP="00156FF5">
            <w:pPr>
              <w:rPr>
                <w:rFonts w:asciiTheme="minorHAnsi" w:hAnsiTheme="minorHAnsi" w:cstheme="minorHAnsi"/>
                <w:sz w:val="24"/>
                <w:szCs w:val="24"/>
              </w:rPr>
            </w:pPr>
          </w:p>
        </w:tc>
      </w:tr>
      <w:tr w:rsidR="00931C00" w:rsidRPr="00DB4A99" w14:paraId="6012D496" w14:textId="77777777" w:rsidTr="00156FF5">
        <w:trPr>
          <w:trHeight w:val="877"/>
        </w:trPr>
        <w:tc>
          <w:tcPr>
            <w:tcW w:w="1035" w:type="dxa"/>
            <w:vMerge/>
            <w:tcBorders>
              <w:top w:val="nil"/>
            </w:tcBorders>
          </w:tcPr>
          <w:p w14:paraId="7D756192" w14:textId="77777777" w:rsidR="00931C00" w:rsidRPr="00DB4A99" w:rsidRDefault="00931C00" w:rsidP="00156FF5">
            <w:pPr>
              <w:rPr>
                <w:rFonts w:asciiTheme="minorHAnsi" w:hAnsiTheme="minorHAnsi" w:cstheme="minorHAnsi"/>
                <w:sz w:val="24"/>
                <w:szCs w:val="24"/>
              </w:rPr>
            </w:pPr>
          </w:p>
        </w:tc>
        <w:tc>
          <w:tcPr>
            <w:tcW w:w="2091" w:type="dxa"/>
            <w:vMerge/>
            <w:tcBorders>
              <w:top w:val="nil"/>
            </w:tcBorders>
          </w:tcPr>
          <w:p w14:paraId="1B2D072B" w14:textId="77777777" w:rsidR="00931C00" w:rsidRPr="00DB4A99" w:rsidRDefault="00931C00" w:rsidP="00156FF5">
            <w:pPr>
              <w:rPr>
                <w:rFonts w:asciiTheme="minorHAnsi" w:hAnsiTheme="minorHAnsi" w:cstheme="minorHAnsi"/>
                <w:sz w:val="24"/>
                <w:szCs w:val="24"/>
              </w:rPr>
            </w:pPr>
          </w:p>
        </w:tc>
        <w:tc>
          <w:tcPr>
            <w:tcW w:w="5973" w:type="dxa"/>
          </w:tcPr>
          <w:p w14:paraId="2978AA1B" w14:textId="77777777" w:rsidR="00931C00" w:rsidRPr="00DB4A99" w:rsidRDefault="00931C00" w:rsidP="00156FF5">
            <w:pPr>
              <w:pStyle w:val="TableParagraph"/>
              <w:spacing w:line="292"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Méthodes d’analyse des données</w:t>
            </w:r>
          </w:p>
          <w:p w14:paraId="15228B1A" w14:textId="21E09F62" w:rsidR="00931C00" w:rsidRPr="00DB4A99" w:rsidRDefault="00931C00" w:rsidP="00156FF5">
            <w:pPr>
              <w:pStyle w:val="TableParagraph"/>
              <w:tabs>
                <w:tab w:val="left" w:pos="1378"/>
                <w:tab w:val="left" w:pos="1829"/>
                <w:tab w:val="left" w:pos="3011"/>
                <w:tab w:val="left" w:pos="3625"/>
                <w:tab w:val="left" w:pos="4866"/>
                <w:tab w:val="left" w:pos="5542"/>
              </w:tabs>
              <w:spacing w:line="290" w:lineRule="atLeast"/>
              <w:ind w:left="107" w:right="90"/>
              <w:rPr>
                <w:rFonts w:asciiTheme="minorHAnsi" w:hAnsiTheme="minorHAnsi" w:cstheme="minorHAnsi"/>
                <w:i/>
                <w:sz w:val="24"/>
                <w:szCs w:val="24"/>
                <w:lang w:val="fr-FR"/>
              </w:rPr>
            </w:pPr>
            <w:r w:rsidRPr="00DB4A99">
              <w:rPr>
                <w:rFonts w:asciiTheme="minorHAnsi" w:hAnsiTheme="minorHAnsi" w:cstheme="minorHAnsi"/>
                <w:i/>
                <w:sz w:val="24"/>
                <w:szCs w:val="24"/>
                <w:lang w:val="fr"/>
              </w:rPr>
              <w:t>(</w:t>
            </w:r>
            <w:r w:rsidR="00156FF5" w:rsidRPr="00DB4A99">
              <w:rPr>
                <w:rFonts w:asciiTheme="minorHAnsi" w:hAnsiTheme="minorHAnsi" w:cstheme="minorHAnsi"/>
                <w:i/>
                <w:sz w:val="24"/>
                <w:szCs w:val="24"/>
                <w:lang w:val="fr"/>
              </w:rPr>
              <w:t>En</w:t>
            </w:r>
            <w:r w:rsidRPr="00DB4A99">
              <w:rPr>
                <w:rFonts w:asciiTheme="minorHAnsi" w:hAnsiTheme="minorHAnsi" w:cstheme="minorHAnsi"/>
                <w:i/>
                <w:sz w:val="24"/>
                <w:szCs w:val="24"/>
                <w:lang w:val="fr"/>
              </w:rPr>
              <w:t xml:space="preserve"> fonction</w:t>
            </w:r>
            <w:r w:rsidRPr="00DB4A99">
              <w:rPr>
                <w:rFonts w:asciiTheme="minorHAnsi" w:hAnsiTheme="minorHAnsi" w:cstheme="minorHAnsi"/>
                <w:i/>
                <w:sz w:val="24"/>
                <w:szCs w:val="24"/>
                <w:lang w:val="fr"/>
              </w:rPr>
              <w:tab/>
              <w:t>de la pertinence</w:t>
            </w:r>
            <w:r w:rsidRPr="00DB4A99">
              <w:rPr>
                <w:rFonts w:asciiTheme="minorHAnsi" w:hAnsiTheme="minorHAnsi" w:cstheme="minorHAnsi"/>
                <w:i/>
                <w:sz w:val="24"/>
                <w:szCs w:val="24"/>
                <w:lang w:val="fr"/>
              </w:rPr>
              <w:tab/>
              <w:t>et</w:t>
            </w:r>
            <w:r w:rsidRPr="00DB4A99">
              <w:rPr>
                <w:rFonts w:asciiTheme="minorHAnsi" w:hAnsiTheme="minorHAnsi" w:cstheme="minorHAnsi"/>
                <w:i/>
                <w:sz w:val="24"/>
                <w:szCs w:val="24"/>
                <w:lang w:val="fr"/>
              </w:rPr>
              <w:tab/>
              <w:t>de la</w:t>
            </w:r>
            <w:r w:rsidRPr="00DB4A99">
              <w:rPr>
                <w:rFonts w:asciiTheme="minorHAnsi" w:hAnsiTheme="minorHAnsi" w:cstheme="minorHAnsi"/>
                <w:i/>
                <w:sz w:val="24"/>
                <w:szCs w:val="24"/>
                <w:lang w:val="fr"/>
              </w:rPr>
              <w:tab/>
              <w:t>cohérence</w:t>
            </w:r>
            <w:r w:rsidR="00156FF5" w:rsidRPr="00DB4A99">
              <w:rPr>
                <w:rFonts w:asciiTheme="minorHAnsi" w:hAnsiTheme="minorHAnsi" w:cstheme="minorHAnsi"/>
                <w:i/>
                <w:sz w:val="24"/>
                <w:szCs w:val="24"/>
                <w:lang w:val="fr"/>
              </w:rPr>
              <w:t xml:space="preserve"> </w:t>
            </w:r>
            <w:r w:rsidRPr="00DB4A99">
              <w:rPr>
                <w:rFonts w:asciiTheme="minorHAnsi" w:hAnsiTheme="minorHAnsi" w:cstheme="minorHAnsi"/>
                <w:sz w:val="24"/>
                <w:szCs w:val="24"/>
                <w:lang w:val="fr"/>
              </w:rPr>
              <w:t>avec</w:t>
            </w:r>
            <w:r w:rsidR="00156FF5" w:rsidRPr="00DB4A99">
              <w:rPr>
                <w:rFonts w:asciiTheme="minorHAnsi" w:hAnsiTheme="minorHAnsi" w:cstheme="minorHAnsi"/>
                <w:sz w:val="24"/>
                <w:szCs w:val="24"/>
                <w:lang w:val="fr"/>
              </w:rPr>
              <w:t xml:space="preserve"> </w:t>
            </w:r>
            <w:r w:rsidRPr="00DB4A99">
              <w:rPr>
                <w:rFonts w:asciiTheme="minorHAnsi" w:hAnsiTheme="minorHAnsi" w:cstheme="minorHAnsi"/>
                <w:i/>
                <w:spacing w:val="-2"/>
                <w:sz w:val="24"/>
                <w:szCs w:val="24"/>
                <w:lang w:val="fr"/>
              </w:rPr>
              <w:t>l’approche</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ab/>
              <w:t xml:space="preserve"> méthodologique</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 des</w:t>
            </w:r>
            <w:r w:rsidRPr="00DB4A99">
              <w:rPr>
                <w:rFonts w:asciiTheme="minorHAnsi" w:hAnsiTheme="minorHAnsi" w:cstheme="minorHAnsi"/>
                <w:sz w:val="24"/>
                <w:szCs w:val="24"/>
                <w:lang w:val="fr"/>
              </w:rPr>
              <w:t xml:space="preserve"> questions</w:t>
            </w:r>
            <w:r w:rsidRPr="00DB4A99">
              <w:rPr>
                <w:rFonts w:asciiTheme="minorHAnsi" w:hAnsiTheme="minorHAnsi" w:cstheme="minorHAnsi"/>
                <w:i/>
                <w:sz w:val="24"/>
                <w:szCs w:val="24"/>
                <w:lang w:val="fr"/>
              </w:rPr>
              <w:tab/>
              <w:t xml:space="preserve"> </w:t>
            </w:r>
            <w:r w:rsidR="00156FF5" w:rsidRPr="00DB4A99">
              <w:rPr>
                <w:rFonts w:asciiTheme="minorHAnsi" w:hAnsiTheme="minorHAnsi" w:cstheme="minorHAnsi"/>
                <w:i/>
                <w:sz w:val="24"/>
                <w:szCs w:val="24"/>
                <w:lang w:val="fr"/>
              </w:rPr>
              <w:t>d’évaluation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adressées)</w:t>
            </w:r>
          </w:p>
        </w:tc>
        <w:tc>
          <w:tcPr>
            <w:tcW w:w="994" w:type="dxa"/>
          </w:tcPr>
          <w:p w14:paraId="693F2E3F" w14:textId="77777777" w:rsidR="00931C00" w:rsidRPr="00DB4A99" w:rsidRDefault="00931C00" w:rsidP="00156FF5">
            <w:pPr>
              <w:pStyle w:val="TableParagraph"/>
              <w:spacing w:line="292" w:lineRule="exact"/>
              <w:ind w:right="417"/>
              <w:jc w:val="right"/>
              <w:rPr>
                <w:rFonts w:asciiTheme="minorHAnsi" w:hAnsiTheme="minorHAnsi" w:cstheme="minorHAnsi"/>
                <w:sz w:val="24"/>
                <w:szCs w:val="24"/>
              </w:rPr>
            </w:pPr>
            <w:r w:rsidRPr="00DB4A99">
              <w:rPr>
                <w:rFonts w:asciiTheme="minorHAnsi" w:hAnsiTheme="minorHAnsi" w:cstheme="minorHAnsi"/>
                <w:sz w:val="24"/>
                <w:szCs w:val="24"/>
                <w:lang w:val="fr"/>
              </w:rPr>
              <w:t>7</w:t>
            </w:r>
          </w:p>
        </w:tc>
        <w:tc>
          <w:tcPr>
            <w:tcW w:w="992" w:type="dxa"/>
            <w:vMerge/>
            <w:tcBorders>
              <w:top w:val="nil"/>
            </w:tcBorders>
          </w:tcPr>
          <w:p w14:paraId="37DE23DE" w14:textId="77777777" w:rsidR="00931C00" w:rsidRPr="00DB4A99" w:rsidRDefault="00931C00" w:rsidP="00156FF5">
            <w:pPr>
              <w:rPr>
                <w:rFonts w:asciiTheme="minorHAnsi" w:hAnsiTheme="minorHAnsi" w:cstheme="minorHAnsi"/>
                <w:sz w:val="24"/>
                <w:szCs w:val="24"/>
              </w:rPr>
            </w:pPr>
          </w:p>
        </w:tc>
      </w:tr>
      <w:tr w:rsidR="00931C00" w:rsidRPr="00DB4A99" w14:paraId="51AB8E3F" w14:textId="77777777" w:rsidTr="00156FF5">
        <w:trPr>
          <w:trHeight w:val="880"/>
        </w:trPr>
        <w:tc>
          <w:tcPr>
            <w:tcW w:w="1035" w:type="dxa"/>
            <w:vMerge w:val="restart"/>
          </w:tcPr>
          <w:p w14:paraId="4D726FA2" w14:textId="77777777" w:rsidR="00931C00" w:rsidRPr="00DB4A99" w:rsidRDefault="00931C00" w:rsidP="00156FF5">
            <w:pPr>
              <w:pStyle w:val="TableParagraph"/>
              <w:spacing w:line="292"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3</w:t>
            </w:r>
          </w:p>
        </w:tc>
        <w:tc>
          <w:tcPr>
            <w:tcW w:w="2091" w:type="dxa"/>
            <w:vMerge w:val="restart"/>
          </w:tcPr>
          <w:p w14:paraId="3A317E55" w14:textId="110CF7AF" w:rsidR="00931C00" w:rsidRPr="00DB4A99" w:rsidRDefault="00931C00" w:rsidP="00156FF5">
            <w:pPr>
              <w:pStyle w:val="TableParagraph"/>
              <w:ind w:left="107" w:right="95"/>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Capacité </w:t>
            </w:r>
            <w:r w:rsidR="00156FF5" w:rsidRPr="00DB4A99">
              <w:rPr>
                <w:rFonts w:asciiTheme="minorHAnsi" w:hAnsiTheme="minorHAnsi" w:cstheme="minorHAnsi"/>
                <w:sz w:val="24"/>
                <w:szCs w:val="24"/>
                <w:lang w:val="fr"/>
              </w:rPr>
              <w:t>organisationnelle</w:t>
            </w:r>
            <w:r w:rsidRPr="00DB4A99">
              <w:rPr>
                <w:rFonts w:asciiTheme="minorHAnsi" w:hAnsiTheme="minorHAnsi" w:cstheme="minorHAnsi"/>
                <w:sz w:val="24"/>
                <w:szCs w:val="24"/>
                <w:lang w:val="fr"/>
              </w:rPr>
              <w:t xml:space="preserve"> de </w:t>
            </w:r>
            <w:r w:rsidR="00156FF5" w:rsidRPr="00DB4A99">
              <w:rPr>
                <w:rFonts w:asciiTheme="minorHAnsi" w:hAnsiTheme="minorHAnsi" w:cstheme="minorHAnsi"/>
                <w:sz w:val="24"/>
                <w:szCs w:val="24"/>
                <w:lang w:val="fr"/>
              </w:rPr>
              <w:t>l’équipe d’évaluation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à fournir</w:t>
            </w:r>
          </w:p>
        </w:tc>
        <w:tc>
          <w:tcPr>
            <w:tcW w:w="5973" w:type="dxa"/>
          </w:tcPr>
          <w:p w14:paraId="17C84C9C" w14:textId="77777777" w:rsidR="00931C00" w:rsidRPr="00DB4A99" w:rsidRDefault="00931C00" w:rsidP="00156FF5">
            <w:pPr>
              <w:pStyle w:val="TableParagraph"/>
              <w:spacing w:line="292"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Plan de travail d’évaluation</w:t>
            </w:r>
          </w:p>
          <w:p w14:paraId="7A2FCC51" w14:textId="1246A57B" w:rsidR="00931C00" w:rsidRPr="00DB4A99" w:rsidRDefault="00931C00" w:rsidP="00156FF5">
            <w:pPr>
              <w:pStyle w:val="TableParagraph"/>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w:t>
            </w:r>
            <w:r w:rsidR="00156FF5" w:rsidRPr="00DB4A99">
              <w:rPr>
                <w:rFonts w:asciiTheme="minorHAnsi" w:hAnsiTheme="minorHAnsi" w:cstheme="minorHAnsi"/>
                <w:sz w:val="24"/>
                <w:szCs w:val="24"/>
                <w:lang w:val="fr"/>
              </w:rPr>
              <w:t>Selon</w:t>
            </w:r>
            <w:r w:rsidRPr="00DB4A99">
              <w:rPr>
                <w:rFonts w:asciiTheme="minorHAnsi" w:hAnsiTheme="minorHAnsi" w:cstheme="minorHAnsi"/>
                <w:sz w:val="24"/>
                <w:szCs w:val="24"/>
                <w:lang w:val="fr"/>
              </w:rPr>
              <w:t xml:space="preserve"> la </w:t>
            </w:r>
            <w:r w:rsidR="00156FF5" w:rsidRPr="00DB4A99">
              <w:rPr>
                <w:rFonts w:asciiTheme="minorHAnsi" w:hAnsiTheme="minorHAnsi" w:cstheme="minorHAnsi"/>
                <w:sz w:val="24"/>
                <w:szCs w:val="24"/>
                <w:lang w:val="fr"/>
              </w:rPr>
              <w:t>pertinence et le calendrier proposé pour atteindre</w:t>
            </w:r>
          </w:p>
          <w:p w14:paraId="16BE42DA" w14:textId="344EB42F" w:rsidR="00931C00" w:rsidRPr="00DB4A99" w:rsidRDefault="00156FF5" w:rsidP="00156FF5">
            <w:pPr>
              <w:pStyle w:val="TableParagraph"/>
              <w:spacing w:before="2" w:line="273"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Livrables</w:t>
            </w:r>
            <w:r w:rsidR="00931C00" w:rsidRPr="00DB4A99">
              <w:rPr>
                <w:rFonts w:asciiTheme="minorHAnsi" w:hAnsiTheme="minorHAnsi" w:cstheme="minorHAnsi"/>
                <w:sz w:val="24"/>
                <w:szCs w:val="24"/>
                <w:lang w:val="fr"/>
              </w:rPr>
              <w:t>)</w:t>
            </w:r>
          </w:p>
        </w:tc>
        <w:tc>
          <w:tcPr>
            <w:tcW w:w="994" w:type="dxa"/>
          </w:tcPr>
          <w:p w14:paraId="1C176FC0" w14:textId="77777777" w:rsidR="00931C00" w:rsidRPr="00DB4A99" w:rsidRDefault="00931C00" w:rsidP="00156FF5">
            <w:pPr>
              <w:pStyle w:val="TableParagraph"/>
              <w:spacing w:line="292" w:lineRule="exact"/>
              <w:ind w:right="417"/>
              <w:jc w:val="right"/>
              <w:rPr>
                <w:rFonts w:asciiTheme="minorHAnsi" w:hAnsiTheme="minorHAnsi" w:cstheme="minorHAnsi"/>
                <w:sz w:val="24"/>
                <w:szCs w:val="24"/>
              </w:rPr>
            </w:pPr>
            <w:r w:rsidRPr="00DB4A99">
              <w:rPr>
                <w:rFonts w:asciiTheme="minorHAnsi" w:hAnsiTheme="minorHAnsi" w:cstheme="minorHAnsi"/>
                <w:sz w:val="24"/>
                <w:szCs w:val="24"/>
                <w:lang w:val="fr"/>
              </w:rPr>
              <w:t>5</w:t>
            </w:r>
          </w:p>
        </w:tc>
        <w:tc>
          <w:tcPr>
            <w:tcW w:w="992" w:type="dxa"/>
            <w:vMerge w:val="restart"/>
          </w:tcPr>
          <w:p w14:paraId="4A26E853" w14:textId="77777777" w:rsidR="00931C00" w:rsidRPr="00DB4A99" w:rsidRDefault="00931C00" w:rsidP="00156FF5">
            <w:pPr>
              <w:pStyle w:val="TableParagraph"/>
              <w:spacing w:line="292" w:lineRule="exact"/>
              <w:ind w:left="350" w:right="337"/>
              <w:jc w:val="center"/>
              <w:rPr>
                <w:rFonts w:asciiTheme="minorHAnsi" w:hAnsiTheme="minorHAnsi" w:cstheme="minorHAnsi"/>
                <w:sz w:val="24"/>
                <w:szCs w:val="24"/>
              </w:rPr>
            </w:pPr>
            <w:r w:rsidRPr="00DB4A99">
              <w:rPr>
                <w:rFonts w:asciiTheme="minorHAnsi" w:hAnsiTheme="minorHAnsi" w:cstheme="minorHAnsi"/>
                <w:sz w:val="24"/>
                <w:szCs w:val="24"/>
                <w:lang w:val="fr"/>
              </w:rPr>
              <w:t>10</w:t>
            </w:r>
          </w:p>
        </w:tc>
      </w:tr>
      <w:tr w:rsidR="00931C00" w:rsidRPr="00DB4A99" w14:paraId="0999637F" w14:textId="77777777" w:rsidTr="00156FF5">
        <w:trPr>
          <w:trHeight w:val="1170"/>
        </w:trPr>
        <w:tc>
          <w:tcPr>
            <w:tcW w:w="1035" w:type="dxa"/>
            <w:vMerge/>
            <w:tcBorders>
              <w:top w:val="nil"/>
            </w:tcBorders>
          </w:tcPr>
          <w:p w14:paraId="3D7CD569" w14:textId="77777777" w:rsidR="00931C00" w:rsidRPr="00DB4A99" w:rsidRDefault="00931C00" w:rsidP="00156FF5">
            <w:pPr>
              <w:rPr>
                <w:rFonts w:asciiTheme="minorHAnsi" w:hAnsiTheme="minorHAnsi" w:cstheme="minorHAnsi"/>
                <w:sz w:val="24"/>
                <w:szCs w:val="24"/>
              </w:rPr>
            </w:pPr>
          </w:p>
        </w:tc>
        <w:tc>
          <w:tcPr>
            <w:tcW w:w="2091" w:type="dxa"/>
            <w:vMerge/>
            <w:tcBorders>
              <w:top w:val="nil"/>
            </w:tcBorders>
          </w:tcPr>
          <w:p w14:paraId="791404C4" w14:textId="77777777" w:rsidR="00931C00" w:rsidRPr="00DB4A99" w:rsidRDefault="00931C00" w:rsidP="00156FF5">
            <w:pPr>
              <w:rPr>
                <w:rFonts w:asciiTheme="minorHAnsi" w:hAnsiTheme="minorHAnsi" w:cstheme="minorHAnsi"/>
                <w:sz w:val="24"/>
                <w:szCs w:val="24"/>
              </w:rPr>
            </w:pPr>
          </w:p>
        </w:tc>
        <w:tc>
          <w:tcPr>
            <w:tcW w:w="5973" w:type="dxa"/>
          </w:tcPr>
          <w:p w14:paraId="1007DB6D" w14:textId="302B91C9" w:rsidR="00931C00" w:rsidRPr="00DB4A99" w:rsidRDefault="00931C00" w:rsidP="00156FF5">
            <w:pPr>
              <w:pStyle w:val="TableParagraph"/>
              <w:tabs>
                <w:tab w:val="left" w:pos="1512"/>
                <w:tab w:val="left" w:pos="2102"/>
                <w:tab w:val="left" w:pos="2810"/>
                <w:tab w:val="left" w:pos="4144"/>
                <w:tab w:val="left" w:pos="4726"/>
                <w:tab w:val="left" w:pos="5494"/>
              </w:tabs>
              <w:ind w:left="107" w:right="89"/>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Rôles et responsabilités des membres de   </w:t>
            </w:r>
            <w:r w:rsidRPr="00DB4A99">
              <w:rPr>
                <w:rFonts w:asciiTheme="minorHAnsi" w:hAnsiTheme="minorHAnsi" w:cstheme="minorHAnsi"/>
                <w:sz w:val="24"/>
                <w:szCs w:val="24"/>
                <w:lang w:val="fr"/>
              </w:rPr>
              <w:tab/>
            </w:r>
            <w:r w:rsidR="00156FF5" w:rsidRPr="00DB4A99">
              <w:rPr>
                <w:rFonts w:asciiTheme="minorHAnsi" w:hAnsiTheme="minorHAnsi" w:cstheme="minorHAnsi"/>
                <w:sz w:val="24"/>
                <w:szCs w:val="24"/>
                <w:lang w:val="fr"/>
              </w:rPr>
              <w:tab/>
              <w:t xml:space="preserve"> l’équipe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d’évaluation (</w:t>
            </w:r>
            <w:r w:rsidRPr="00DB4A99">
              <w:rPr>
                <w:rFonts w:asciiTheme="minorHAnsi" w:hAnsiTheme="minorHAnsi" w:cstheme="minorHAnsi"/>
                <w:sz w:val="24"/>
                <w:szCs w:val="24"/>
                <w:lang w:val="fr"/>
              </w:rPr>
              <w:t>en</w:t>
            </w:r>
            <w:r w:rsidRPr="00DB4A99">
              <w:rPr>
                <w:rFonts w:asciiTheme="minorHAnsi" w:hAnsiTheme="minorHAnsi" w:cstheme="minorHAnsi"/>
                <w:sz w:val="24"/>
                <w:szCs w:val="24"/>
                <w:lang w:val="fr"/>
              </w:rPr>
              <w:tab/>
              <w:t>fonction</w:t>
            </w:r>
            <w:r w:rsidRPr="00DB4A99">
              <w:rPr>
                <w:rFonts w:asciiTheme="minorHAnsi" w:hAnsiTheme="minorHAnsi" w:cstheme="minorHAnsi"/>
                <w:sz w:val="24"/>
                <w:szCs w:val="24"/>
                <w:lang w:val="fr"/>
              </w:rPr>
              <w:tab/>
              <w:t>de la</w:t>
            </w:r>
            <w:r w:rsidRPr="00DB4A99">
              <w:rPr>
                <w:rFonts w:asciiTheme="minorHAnsi" w:hAnsiTheme="minorHAnsi" w:cstheme="minorHAnsi"/>
                <w:sz w:val="24"/>
                <w:szCs w:val="24"/>
                <w:lang w:val="fr"/>
              </w:rPr>
              <w:tab/>
            </w:r>
            <w:r w:rsidRPr="00DB4A99">
              <w:rPr>
                <w:rFonts w:asciiTheme="minorHAnsi" w:hAnsiTheme="minorHAnsi" w:cstheme="minorHAnsi"/>
                <w:sz w:val="24"/>
                <w:szCs w:val="24"/>
                <w:lang w:val="fr"/>
              </w:rPr>
              <w:tab/>
            </w:r>
            <w:r w:rsidR="00156FF5" w:rsidRPr="00DB4A99">
              <w:rPr>
                <w:rFonts w:asciiTheme="minorHAnsi" w:hAnsiTheme="minorHAnsi" w:cstheme="minorHAnsi"/>
                <w:sz w:val="24"/>
                <w:szCs w:val="24"/>
                <w:lang w:val="fr"/>
              </w:rPr>
              <w:t>pertinence de</w:t>
            </w:r>
            <w:r w:rsidRPr="00DB4A99">
              <w:rPr>
                <w:rFonts w:asciiTheme="minorHAnsi" w:hAnsiTheme="minorHAnsi" w:cstheme="minorHAnsi"/>
                <w:sz w:val="24"/>
                <w:szCs w:val="24"/>
                <w:lang w:val="fr"/>
              </w:rPr>
              <w:t xml:space="preserve"> la répartition des rôles et des responsabilités pour atteindre </w:t>
            </w:r>
            <w:r w:rsidR="00156FF5" w:rsidRPr="00DB4A99">
              <w:rPr>
                <w:rFonts w:asciiTheme="minorHAnsi" w:hAnsiTheme="minorHAnsi" w:cstheme="minorHAnsi"/>
                <w:sz w:val="24"/>
                <w:szCs w:val="24"/>
                <w:lang w:val="fr"/>
              </w:rPr>
              <w:t>des résultats</w:t>
            </w:r>
            <w:r w:rsidRPr="00DB4A99">
              <w:rPr>
                <w:rFonts w:asciiTheme="minorHAnsi" w:hAnsiTheme="minorHAnsi" w:cstheme="minorHAnsi"/>
                <w:sz w:val="24"/>
                <w:szCs w:val="24"/>
                <w:lang w:val="fr"/>
              </w:rPr>
              <w:t xml:space="preserve">    de qualité </w:t>
            </w:r>
          </w:p>
          <w:p w14:paraId="1879A0C5" w14:textId="02380893" w:rsidR="00931C00" w:rsidRPr="00DB4A99" w:rsidRDefault="00156FF5" w:rsidP="00156FF5">
            <w:pPr>
              <w:pStyle w:val="TableParagraph"/>
              <w:spacing w:line="272"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Dans</w:t>
            </w:r>
            <w:r w:rsidR="00931C00"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le délai prévu</w:t>
            </w:r>
            <w:r w:rsidR="00931C00" w:rsidRPr="00DB4A99">
              <w:rPr>
                <w:rFonts w:asciiTheme="minorHAnsi" w:hAnsiTheme="minorHAnsi" w:cstheme="minorHAnsi"/>
                <w:sz w:val="24"/>
                <w:szCs w:val="24"/>
                <w:lang w:val="fr"/>
              </w:rPr>
              <w:t>)</w:t>
            </w:r>
          </w:p>
        </w:tc>
        <w:tc>
          <w:tcPr>
            <w:tcW w:w="994" w:type="dxa"/>
          </w:tcPr>
          <w:p w14:paraId="0D195393" w14:textId="77777777" w:rsidR="00931C00" w:rsidRPr="00DB4A99" w:rsidRDefault="00931C00" w:rsidP="00156FF5">
            <w:pPr>
              <w:pStyle w:val="TableParagraph"/>
              <w:spacing w:line="292" w:lineRule="exact"/>
              <w:ind w:right="417"/>
              <w:jc w:val="right"/>
              <w:rPr>
                <w:rFonts w:asciiTheme="minorHAnsi" w:hAnsiTheme="minorHAnsi" w:cstheme="minorHAnsi"/>
                <w:sz w:val="24"/>
                <w:szCs w:val="24"/>
              </w:rPr>
            </w:pPr>
            <w:r w:rsidRPr="00DB4A99">
              <w:rPr>
                <w:rFonts w:asciiTheme="minorHAnsi" w:hAnsiTheme="minorHAnsi" w:cstheme="minorHAnsi"/>
                <w:sz w:val="24"/>
                <w:szCs w:val="24"/>
                <w:lang w:val="fr"/>
              </w:rPr>
              <w:t>5</w:t>
            </w:r>
          </w:p>
        </w:tc>
        <w:tc>
          <w:tcPr>
            <w:tcW w:w="992" w:type="dxa"/>
            <w:vMerge/>
            <w:tcBorders>
              <w:top w:val="nil"/>
            </w:tcBorders>
          </w:tcPr>
          <w:p w14:paraId="1FA7F61C" w14:textId="77777777" w:rsidR="00931C00" w:rsidRPr="00DB4A99" w:rsidRDefault="00931C00" w:rsidP="00156FF5">
            <w:pPr>
              <w:rPr>
                <w:rFonts w:asciiTheme="minorHAnsi" w:hAnsiTheme="minorHAnsi" w:cstheme="minorHAnsi"/>
                <w:sz w:val="24"/>
                <w:szCs w:val="24"/>
              </w:rPr>
            </w:pPr>
          </w:p>
        </w:tc>
      </w:tr>
      <w:tr w:rsidR="00931C00" w:rsidRPr="00DB4A99" w14:paraId="756BE836" w14:textId="77777777" w:rsidTr="00156FF5">
        <w:trPr>
          <w:trHeight w:val="880"/>
        </w:trPr>
        <w:tc>
          <w:tcPr>
            <w:tcW w:w="1035" w:type="dxa"/>
            <w:vMerge w:val="restart"/>
          </w:tcPr>
          <w:p w14:paraId="5C8AB203" w14:textId="77777777" w:rsidR="00931C00" w:rsidRPr="00DB4A99" w:rsidRDefault="00931C00" w:rsidP="00156FF5">
            <w:pPr>
              <w:pStyle w:val="TableParagraph"/>
              <w:spacing w:before="1"/>
              <w:ind w:left="107"/>
              <w:rPr>
                <w:rFonts w:asciiTheme="minorHAnsi" w:hAnsiTheme="minorHAnsi" w:cstheme="minorHAnsi"/>
                <w:sz w:val="24"/>
                <w:szCs w:val="24"/>
              </w:rPr>
            </w:pPr>
            <w:r w:rsidRPr="00DB4A99">
              <w:rPr>
                <w:rFonts w:asciiTheme="minorHAnsi" w:hAnsiTheme="minorHAnsi" w:cstheme="minorHAnsi"/>
                <w:sz w:val="24"/>
                <w:szCs w:val="24"/>
                <w:lang w:val="fr"/>
              </w:rPr>
              <w:t>4</w:t>
            </w:r>
          </w:p>
        </w:tc>
        <w:tc>
          <w:tcPr>
            <w:tcW w:w="2091" w:type="dxa"/>
            <w:vMerge w:val="restart"/>
          </w:tcPr>
          <w:p w14:paraId="4FDC03BE" w14:textId="7A5B2B15" w:rsidR="00931C00" w:rsidRPr="00DB4A99" w:rsidRDefault="00931C00" w:rsidP="00156FF5">
            <w:pPr>
              <w:pStyle w:val="TableParagraph"/>
              <w:spacing w:before="1"/>
              <w:ind w:left="107" w:right="58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Expertise et expérience du </w:t>
            </w:r>
            <w:r w:rsidR="00156FF5" w:rsidRPr="00DB4A99">
              <w:rPr>
                <w:rFonts w:asciiTheme="minorHAnsi" w:hAnsiTheme="minorHAnsi" w:cstheme="minorHAnsi"/>
                <w:sz w:val="24"/>
                <w:szCs w:val="24"/>
                <w:lang w:val="fr"/>
              </w:rPr>
              <w:t>chef d’équipe</w:t>
            </w:r>
            <w:r w:rsidRPr="00DB4A99">
              <w:rPr>
                <w:rFonts w:asciiTheme="minorHAnsi" w:hAnsiTheme="minorHAnsi" w:cstheme="minorHAnsi"/>
                <w:sz w:val="24"/>
                <w:szCs w:val="24"/>
                <w:lang w:val="fr"/>
              </w:rPr>
              <w:t xml:space="preserve">    l</w:t>
            </w:r>
          </w:p>
        </w:tc>
        <w:tc>
          <w:tcPr>
            <w:tcW w:w="5973" w:type="dxa"/>
          </w:tcPr>
          <w:p w14:paraId="46886405" w14:textId="7C42F5CB" w:rsidR="00931C00" w:rsidRPr="00DB4A99" w:rsidRDefault="00931C00" w:rsidP="00156FF5">
            <w:pPr>
              <w:pStyle w:val="TableParagraph"/>
              <w:spacing w:before="1"/>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Expertise du </w:t>
            </w:r>
            <w:r w:rsidR="00156FF5" w:rsidRPr="00DB4A99">
              <w:rPr>
                <w:rFonts w:asciiTheme="minorHAnsi" w:hAnsiTheme="minorHAnsi" w:cstheme="minorHAnsi"/>
                <w:sz w:val="24"/>
                <w:szCs w:val="24"/>
                <w:lang w:val="fr"/>
              </w:rPr>
              <w:t>chef d’équipe</w:t>
            </w:r>
            <w:r w:rsidRPr="00DB4A99">
              <w:rPr>
                <w:rFonts w:asciiTheme="minorHAnsi" w:hAnsiTheme="minorHAnsi" w:cstheme="minorHAnsi"/>
                <w:sz w:val="24"/>
                <w:szCs w:val="24"/>
                <w:lang w:val="fr"/>
              </w:rPr>
              <w:t xml:space="preserve">  </w:t>
            </w:r>
          </w:p>
          <w:p w14:paraId="7971DF0B" w14:textId="1F537B6E" w:rsidR="00931C00" w:rsidRPr="00DB4A99" w:rsidRDefault="00931C00" w:rsidP="00156FF5">
            <w:pPr>
              <w:pStyle w:val="TableParagraph"/>
              <w:spacing w:line="290" w:lineRule="atLeast"/>
              <w:ind w:left="107" w:right="84"/>
              <w:rPr>
                <w:rFonts w:asciiTheme="minorHAnsi" w:hAnsiTheme="minorHAnsi" w:cstheme="minorHAnsi"/>
                <w:i/>
                <w:sz w:val="24"/>
                <w:szCs w:val="24"/>
                <w:lang w:val="fr-FR"/>
              </w:rPr>
            </w:pPr>
            <w:r w:rsidRPr="00DB4A99">
              <w:rPr>
                <w:rFonts w:asciiTheme="minorHAnsi" w:hAnsiTheme="minorHAnsi" w:cstheme="minorHAnsi"/>
                <w:i/>
                <w:sz w:val="24"/>
                <w:szCs w:val="24"/>
                <w:lang w:val="fr"/>
              </w:rPr>
              <w:t>(</w:t>
            </w:r>
            <w:r w:rsidR="00156FF5" w:rsidRPr="00DB4A99">
              <w:rPr>
                <w:rFonts w:asciiTheme="minorHAnsi" w:hAnsiTheme="minorHAnsi" w:cstheme="minorHAnsi"/>
                <w:i/>
                <w:sz w:val="24"/>
                <w:szCs w:val="24"/>
                <w:lang w:val="fr"/>
              </w:rPr>
              <w:t>Selon</w:t>
            </w:r>
            <w:r w:rsidRPr="00DB4A99">
              <w:rPr>
                <w:rFonts w:asciiTheme="minorHAnsi" w:hAnsiTheme="minorHAnsi" w:cstheme="minorHAnsi"/>
                <w:i/>
                <w:sz w:val="24"/>
                <w:szCs w:val="24"/>
                <w:lang w:val="fr"/>
              </w:rPr>
              <w:t xml:space="preserve"> </w:t>
            </w:r>
            <w:r w:rsidR="00156FF5" w:rsidRPr="00DB4A99">
              <w:rPr>
                <w:rFonts w:asciiTheme="minorHAnsi" w:hAnsiTheme="minorHAnsi" w:cstheme="minorHAnsi"/>
                <w:i/>
                <w:sz w:val="24"/>
                <w:szCs w:val="24"/>
                <w:lang w:val="fr"/>
              </w:rPr>
              <w:t>l’expertise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en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évaluation</w:t>
            </w:r>
            <w:r w:rsidRPr="00DB4A99">
              <w:rPr>
                <w:rFonts w:asciiTheme="minorHAnsi" w:hAnsiTheme="minorHAnsi" w:cstheme="minorHAnsi"/>
                <w:i/>
                <w:sz w:val="24"/>
                <w:szCs w:val="24"/>
                <w:lang w:val="fr"/>
              </w:rPr>
              <w:t xml:space="preserve"> et </w:t>
            </w:r>
            <w:r w:rsidR="00156FF5" w:rsidRPr="00DB4A99">
              <w:rPr>
                <w:rFonts w:asciiTheme="minorHAnsi" w:hAnsiTheme="minorHAnsi" w:cstheme="minorHAnsi"/>
                <w:i/>
                <w:sz w:val="24"/>
                <w:szCs w:val="24"/>
                <w:lang w:val="fr"/>
              </w:rPr>
              <w:t>en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conduite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d’évaluations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fondées</w:t>
            </w:r>
            <w:r w:rsidRPr="00DB4A99">
              <w:rPr>
                <w:rFonts w:asciiTheme="minorHAnsi" w:hAnsiTheme="minorHAnsi" w:cstheme="minorHAnsi"/>
                <w:sz w:val="24"/>
                <w:szCs w:val="24"/>
                <w:lang w:val="fr"/>
              </w:rPr>
              <w:t xml:space="preserve"> sur</w:t>
            </w:r>
            <w:r w:rsidRPr="00DB4A99">
              <w:rPr>
                <w:rFonts w:asciiTheme="minorHAnsi" w:hAnsiTheme="minorHAnsi" w:cstheme="minorHAnsi"/>
                <w:i/>
                <w:sz w:val="24"/>
                <w:szCs w:val="24"/>
                <w:lang w:val="fr"/>
              </w:rPr>
              <w:t xml:space="preserve"> les droits de la </w:t>
            </w:r>
            <w:r w:rsidR="00156FF5" w:rsidRPr="00DB4A99">
              <w:rPr>
                <w:rFonts w:asciiTheme="minorHAnsi" w:hAnsiTheme="minorHAnsi" w:cstheme="minorHAnsi"/>
                <w:i/>
                <w:sz w:val="24"/>
                <w:szCs w:val="24"/>
                <w:lang w:val="fr"/>
              </w:rPr>
              <w:t>personne,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le</w:t>
            </w:r>
            <w:r w:rsidRPr="00DB4A99">
              <w:rPr>
                <w:rFonts w:asciiTheme="minorHAnsi" w:hAnsiTheme="minorHAnsi" w:cstheme="minorHAnsi"/>
                <w:i/>
                <w:sz w:val="24"/>
                <w:szCs w:val="24"/>
                <w:lang w:val="fr"/>
              </w:rPr>
              <w:t xml:space="preserve"> </w:t>
            </w:r>
            <w:r w:rsidR="00156FF5" w:rsidRPr="00DB4A99">
              <w:rPr>
                <w:rFonts w:asciiTheme="minorHAnsi" w:hAnsiTheme="minorHAnsi" w:cstheme="minorHAnsi"/>
                <w:i/>
                <w:sz w:val="24"/>
                <w:szCs w:val="24"/>
                <w:lang w:val="fr"/>
              </w:rPr>
              <w:t>genre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et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l’équité</w:t>
            </w:r>
            <w:r w:rsidRPr="00DB4A99">
              <w:rPr>
                <w:rFonts w:asciiTheme="minorHAnsi" w:hAnsiTheme="minorHAnsi" w:cstheme="minorHAnsi"/>
                <w:i/>
                <w:sz w:val="24"/>
                <w:szCs w:val="24"/>
                <w:lang w:val="fr"/>
              </w:rPr>
              <w:t>)</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 </w:t>
            </w:r>
          </w:p>
        </w:tc>
        <w:tc>
          <w:tcPr>
            <w:tcW w:w="994" w:type="dxa"/>
          </w:tcPr>
          <w:p w14:paraId="208690ED" w14:textId="77777777" w:rsidR="00931C00" w:rsidRPr="00DB4A99" w:rsidRDefault="00931C00" w:rsidP="00156FF5">
            <w:pPr>
              <w:pStyle w:val="TableParagraph"/>
              <w:spacing w:before="1"/>
              <w:ind w:right="417"/>
              <w:jc w:val="right"/>
              <w:rPr>
                <w:rFonts w:asciiTheme="minorHAnsi" w:hAnsiTheme="minorHAnsi" w:cstheme="minorHAnsi"/>
                <w:sz w:val="24"/>
                <w:szCs w:val="24"/>
              </w:rPr>
            </w:pPr>
            <w:r w:rsidRPr="00DB4A99">
              <w:rPr>
                <w:rFonts w:asciiTheme="minorHAnsi" w:hAnsiTheme="minorHAnsi" w:cstheme="minorHAnsi"/>
                <w:sz w:val="24"/>
                <w:szCs w:val="24"/>
                <w:lang w:val="fr"/>
              </w:rPr>
              <w:t>6</w:t>
            </w:r>
          </w:p>
        </w:tc>
        <w:tc>
          <w:tcPr>
            <w:tcW w:w="992" w:type="dxa"/>
            <w:vMerge w:val="restart"/>
          </w:tcPr>
          <w:p w14:paraId="6572852C" w14:textId="77777777" w:rsidR="00931C00" w:rsidRPr="00DB4A99" w:rsidRDefault="00931C00" w:rsidP="00156FF5">
            <w:pPr>
              <w:pStyle w:val="TableParagraph"/>
              <w:spacing w:before="1"/>
              <w:ind w:left="350" w:right="337"/>
              <w:jc w:val="center"/>
              <w:rPr>
                <w:rFonts w:asciiTheme="minorHAnsi" w:hAnsiTheme="minorHAnsi" w:cstheme="minorHAnsi"/>
                <w:sz w:val="24"/>
                <w:szCs w:val="24"/>
              </w:rPr>
            </w:pPr>
            <w:r w:rsidRPr="00DB4A99">
              <w:rPr>
                <w:rFonts w:asciiTheme="minorHAnsi" w:hAnsiTheme="minorHAnsi" w:cstheme="minorHAnsi"/>
                <w:sz w:val="24"/>
                <w:szCs w:val="24"/>
                <w:lang w:val="fr"/>
              </w:rPr>
              <w:t>12</w:t>
            </w:r>
          </w:p>
        </w:tc>
      </w:tr>
      <w:tr w:rsidR="00931C00" w:rsidRPr="00DB4A99" w14:paraId="095A9941" w14:textId="77777777" w:rsidTr="00156FF5">
        <w:trPr>
          <w:trHeight w:val="1463"/>
        </w:trPr>
        <w:tc>
          <w:tcPr>
            <w:tcW w:w="1035" w:type="dxa"/>
            <w:vMerge/>
            <w:tcBorders>
              <w:top w:val="nil"/>
            </w:tcBorders>
          </w:tcPr>
          <w:p w14:paraId="47B849CA" w14:textId="77777777" w:rsidR="00931C00" w:rsidRPr="00DB4A99" w:rsidRDefault="00931C00" w:rsidP="00156FF5">
            <w:pPr>
              <w:rPr>
                <w:rFonts w:asciiTheme="minorHAnsi" w:hAnsiTheme="minorHAnsi" w:cstheme="minorHAnsi"/>
                <w:sz w:val="24"/>
                <w:szCs w:val="24"/>
              </w:rPr>
            </w:pPr>
          </w:p>
        </w:tc>
        <w:tc>
          <w:tcPr>
            <w:tcW w:w="2091" w:type="dxa"/>
            <w:vMerge/>
            <w:tcBorders>
              <w:top w:val="nil"/>
            </w:tcBorders>
          </w:tcPr>
          <w:p w14:paraId="03F3B310" w14:textId="77777777" w:rsidR="00931C00" w:rsidRPr="00DB4A99" w:rsidRDefault="00931C00" w:rsidP="00156FF5">
            <w:pPr>
              <w:rPr>
                <w:rFonts w:asciiTheme="minorHAnsi" w:hAnsiTheme="minorHAnsi" w:cstheme="minorHAnsi"/>
                <w:sz w:val="24"/>
                <w:szCs w:val="24"/>
              </w:rPr>
            </w:pPr>
          </w:p>
        </w:tc>
        <w:tc>
          <w:tcPr>
            <w:tcW w:w="5973" w:type="dxa"/>
          </w:tcPr>
          <w:p w14:paraId="372916C6" w14:textId="0247420B" w:rsidR="00931C00" w:rsidRPr="00DB4A99" w:rsidRDefault="00931C00" w:rsidP="00156FF5">
            <w:pPr>
              <w:pStyle w:val="TableParagraph"/>
              <w:spacing w:line="292" w:lineRule="exact"/>
              <w:ind w:left="107"/>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Expérience du </w:t>
            </w:r>
            <w:r w:rsidR="00156FF5" w:rsidRPr="00DB4A99">
              <w:rPr>
                <w:rFonts w:asciiTheme="minorHAnsi" w:hAnsiTheme="minorHAnsi" w:cstheme="minorHAnsi"/>
                <w:sz w:val="24"/>
                <w:szCs w:val="24"/>
                <w:lang w:val="fr"/>
              </w:rPr>
              <w:t>chef d’équipe</w:t>
            </w:r>
            <w:r w:rsidRPr="00DB4A99">
              <w:rPr>
                <w:rFonts w:asciiTheme="minorHAnsi" w:hAnsiTheme="minorHAnsi" w:cstheme="minorHAnsi"/>
                <w:sz w:val="24"/>
                <w:szCs w:val="24"/>
                <w:lang w:val="fr"/>
              </w:rPr>
              <w:t xml:space="preserve">  </w:t>
            </w:r>
          </w:p>
          <w:p w14:paraId="3E5B78FB" w14:textId="41F8FA17" w:rsidR="00931C00" w:rsidRPr="00DB4A99" w:rsidRDefault="00931C00" w:rsidP="00156FF5">
            <w:pPr>
              <w:pStyle w:val="TableParagraph"/>
              <w:spacing w:line="290" w:lineRule="atLeast"/>
              <w:ind w:left="107" w:right="88"/>
              <w:jc w:val="both"/>
              <w:rPr>
                <w:rFonts w:asciiTheme="minorHAnsi" w:hAnsiTheme="minorHAnsi" w:cstheme="minorHAnsi"/>
                <w:i/>
                <w:sz w:val="24"/>
                <w:szCs w:val="24"/>
                <w:lang w:val="fr-FR"/>
              </w:rPr>
            </w:pPr>
            <w:r w:rsidRPr="00DB4A99">
              <w:rPr>
                <w:rFonts w:asciiTheme="minorHAnsi" w:hAnsiTheme="minorHAnsi" w:cstheme="minorHAnsi"/>
                <w:i/>
                <w:sz w:val="24"/>
                <w:szCs w:val="24"/>
                <w:lang w:val="fr"/>
              </w:rPr>
              <w:t>(</w:t>
            </w:r>
            <w:r w:rsidR="00156FF5" w:rsidRPr="00DB4A99">
              <w:rPr>
                <w:rFonts w:asciiTheme="minorHAnsi" w:hAnsiTheme="minorHAnsi" w:cstheme="minorHAnsi"/>
                <w:i/>
                <w:sz w:val="24"/>
                <w:szCs w:val="24"/>
                <w:lang w:val="fr"/>
              </w:rPr>
              <w:t>En</w:t>
            </w:r>
            <w:r w:rsidRPr="00DB4A99">
              <w:rPr>
                <w:rFonts w:asciiTheme="minorHAnsi" w:hAnsiTheme="minorHAnsi" w:cstheme="minorHAnsi"/>
                <w:i/>
                <w:sz w:val="24"/>
                <w:szCs w:val="24"/>
                <w:lang w:val="fr"/>
              </w:rPr>
              <w:t xml:space="preserve"> fonction de la qualité du rapport d’évaluation soumis dans le cadre de la proposition technique. Cela permettra d’estimer </w:t>
            </w:r>
            <w:r w:rsidR="00156FF5" w:rsidRPr="00DB4A99">
              <w:rPr>
                <w:rFonts w:asciiTheme="minorHAnsi" w:hAnsiTheme="minorHAnsi" w:cstheme="minorHAnsi"/>
                <w:i/>
                <w:sz w:val="24"/>
                <w:szCs w:val="24"/>
                <w:lang w:val="fr"/>
              </w:rPr>
              <w:t>l’évaluation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générale</w:t>
            </w:r>
            <w:r w:rsidRPr="00DB4A99">
              <w:rPr>
                <w:rFonts w:asciiTheme="minorHAnsi" w:hAnsiTheme="minorHAnsi" w:cstheme="minorHAnsi"/>
                <w:i/>
                <w:sz w:val="24"/>
                <w:szCs w:val="24"/>
                <w:lang w:val="fr"/>
              </w:rPr>
              <w:t xml:space="preserve"> et l’expérience</w:t>
            </w:r>
            <w:r w:rsidRPr="00DB4A99">
              <w:rPr>
                <w:rFonts w:asciiTheme="minorHAnsi" w:hAnsiTheme="minorHAnsi" w:cstheme="minorHAnsi"/>
                <w:sz w:val="24"/>
                <w:szCs w:val="24"/>
                <w:lang w:val="fr"/>
              </w:rPr>
              <w:t xml:space="preserve"> thématique en tant que chef</w:t>
            </w:r>
            <w:r w:rsidRPr="00DB4A99">
              <w:rPr>
                <w:rFonts w:asciiTheme="minorHAnsi" w:hAnsiTheme="minorHAnsi" w:cstheme="minorHAnsi"/>
                <w:i/>
                <w:sz w:val="24"/>
                <w:szCs w:val="24"/>
                <w:lang w:val="fr"/>
              </w:rPr>
              <w:t xml:space="preserve"> </w:t>
            </w:r>
            <w:r w:rsidR="00156FF5" w:rsidRPr="00DB4A99">
              <w:rPr>
                <w:rFonts w:asciiTheme="minorHAnsi" w:hAnsiTheme="minorHAnsi" w:cstheme="minorHAnsi"/>
                <w:i/>
                <w:sz w:val="24"/>
                <w:szCs w:val="24"/>
                <w:lang w:val="fr"/>
              </w:rPr>
              <w:t>d’équipe)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 xml:space="preserve"> </w:t>
            </w:r>
          </w:p>
        </w:tc>
        <w:tc>
          <w:tcPr>
            <w:tcW w:w="994" w:type="dxa"/>
          </w:tcPr>
          <w:p w14:paraId="563D00DC" w14:textId="77777777" w:rsidR="00931C00" w:rsidRPr="00DB4A99" w:rsidRDefault="00931C00" w:rsidP="00156FF5">
            <w:pPr>
              <w:pStyle w:val="TableParagraph"/>
              <w:spacing w:line="292" w:lineRule="exact"/>
              <w:ind w:right="417"/>
              <w:jc w:val="right"/>
              <w:rPr>
                <w:rFonts w:asciiTheme="minorHAnsi" w:hAnsiTheme="minorHAnsi" w:cstheme="minorHAnsi"/>
                <w:sz w:val="24"/>
                <w:szCs w:val="24"/>
              </w:rPr>
            </w:pPr>
            <w:r w:rsidRPr="00DB4A99">
              <w:rPr>
                <w:rFonts w:asciiTheme="minorHAnsi" w:hAnsiTheme="minorHAnsi" w:cstheme="minorHAnsi"/>
                <w:sz w:val="24"/>
                <w:szCs w:val="24"/>
                <w:lang w:val="fr"/>
              </w:rPr>
              <w:t>6</w:t>
            </w:r>
          </w:p>
        </w:tc>
        <w:tc>
          <w:tcPr>
            <w:tcW w:w="992" w:type="dxa"/>
            <w:vMerge/>
            <w:tcBorders>
              <w:top w:val="nil"/>
            </w:tcBorders>
          </w:tcPr>
          <w:p w14:paraId="7D56E34A" w14:textId="77777777" w:rsidR="00931C00" w:rsidRPr="00DB4A99" w:rsidRDefault="00931C00" w:rsidP="00156FF5">
            <w:pPr>
              <w:rPr>
                <w:rFonts w:asciiTheme="minorHAnsi" w:hAnsiTheme="minorHAnsi" w:cstheme="minorHAnsi"/>
                <w:sz w:val="24"/>
                <w:szCs w:val="24"/>
              </w:rPr>
            </w:pPr>
          </w:p>
        </w:tc>
      </w:tr>
      <w:tr w:rsidR="00931C00" w:rsidRPr="00DB4A99" w14:paraId="5E9AD35C" w14:textId="77777777" w:rsidTr="00156FF5">
        <w:trPr>
          <w:trHeight w:val="1172"/>
        </w:trPr>
        <w:tc>
          <w:tcPr>
            <w:tcW w:w="1035" w:type="dxa"/>
            <w:vMerge w:val="restart"/>
          </w:tcPr>
          <w:p w14:paraId="73B60064" w14:textId="77777777" w:rsidR="00931C00" w:rsidRPr="00DB4A99" w:rsidRDefault="00931C00" w:rsidP="00156FF5">
            <w:pPr>
              <w:pStyle w:val="TableParagraph"/>
              <w:spacing w:before="1"/>
              <w:ind w:left="107"/>
              <w:rPr>
                <w:rFonts w:asciiTheme="minorHAnsi" w:hAnsiTheme="minorHAnsi" w:cstheme="minorHAnsi"/>
                <w:sz w:val="24"/>
                <w:szCs w:val="24"/>
              </w:rPr>
            </w:pPr>
            <w:r w:rsidRPr="00DB4A99">
              <w:rPr>
                <w:rFonts w:asciiTheme="minorHAnsi" w:hAnsiTheme="minorHAnsi" w:cstheme="minorHAnsi"/>
                <w:sz w:val="24"/>
                <w:szCs w:val="24"/>
                <w:lang w:val="fr"/>
              </w:rPr>
              <w:t>5</w:t>
            </w:r>
          </w:p>
        </w:tc>
        <w:tc>
          <w:tcPr>
            <w:tcW w:w="2091" w:type="dxa"/>
            <w:vMerge w:val="restart"/>
          </w:tcPr>
          <w:p w14:paraId="2839FBDC" w14:textId="77777777" w:rsidR="00931C00" w:rsidRPr="00DB4A99" w:rsidRDefault="00931C00" w:rsidP="00156FF5">
            <w:pPr>
              <w:pStyle w:val="TableParagraph"/>
              <w:spacing w:before="1"/>
              <w:ind w:left="107" w:right="418"/>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Expertise et expérience des membres de l’équipe    </w:t>
            </w:r>
          </w:p>
        </w:tc>
        <w:tc>
          <w:tcPr>
            <w:tcW w:w="5973" w:type="dxa"/>
          </w:tcPr>
          <w:p w14:paraId="537FE064" w14:textId="39B104EA" w:rsidR="00931C00" w:rsidRPr="00DB4A99" w:rsidRDefault="00931C00" w:rsidP="00156FF5">
            <w:pPr>
              <w:pStyle w:val="TableParagraph"/>
              <w:spacing w:before="1"/>
              <w:ind w:left="107"/>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Expertise </w:t>
            </w:r>
            <w:r w:rsidR="00156FF5" w:rsidRPr="00DB4A99">
              <w:rPr>
                <w:rFonts w:asciiTheme="minorHAnsi" w:hAnsiTheme="minorHAnsi" w:cstheme="minorHAnsi"/>
                <w:sz w:val="24"/>
                <w:szCs w:val="24"/>
                <w:lang w:val="fr"/>
              </w:rPr>
              <w:t>d’autres membres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l’équipe</w:t>
            </w:r>
            <w:r w:rsidRPr="00DB4A99">
              <w:rPr>
                <w:rFonts w:asciiTheme="minorHAnsi" w:hAnsiTheme="minorHAnsi" w:cstheme="minorHAnsi"/>
                <w:sz w:val="24"/>
                <w:szCs w:val="24"/>
                <w:lang w:val="fr"/>
              </w:rPr>
              <w:t xml:space="preserve">  </w:t>
            </w:r>
          </w:p>
          <w:p w14:paraId="6BD04261" w14:textId="6DAC52A5" w:rsidR="00931C00" w:rsidRPr="00DB4A99" w:rsidRDefault="00931C00" w:rsidP="00156FF5">
            <w:pPr>
              <w:pStyle w:val="TableParagraph"/>
              <w:spacing w:line="290" w:lineRule="atLeast"/>
              <w:ind w:left="107" w:right="87"/>
              <w:jc w:val="both"/>
              <w:rPr>
                <w:rFonts w:asciiTheme="minorHAnsi" w:hAnsiTheme="minorHAnsi" w:cstheme="minorHAnsi"/>
                <w:i/>
                <w:sz w:val="24"/>
                <w:szCs w:val="24"/>
                <w:lang w:val="fr-FR"/>
              </w:rPr>
            </w:pPr>
            <w:r w:rsidRPr="00DB4A99">
              <w:rPr>
                <w:rFonts w:asciiTheme="minorHAnsi" w:hAnsiTheme="minorHAnsi" w:cstheme="minorHAnsi"/>
                <w:i/>
                <w:sz w:val="24"/>
                <w:szCs w:val="24"/>
                <w:lang w:val="fr"/>
              </w:rPr>
              <w:t>(</w:t>
            </w:r>
            <w:r w:rsidR="00156FF5" w:rsidRPr="00DB4A99">
              <w:rPr>
                <w:rFonts w:asciiTheme="minorHAnsi" w:hAnsiTheme="minorHAnsi" w:cstheme="minorHAnsi"/>
                <w:i/>
                <w:sz w:val="24"/>
                <w:szCs w:val="24"/>
                <w:lang w:val="fr"/>
              </w:rPr>
              <w:t>Selon</w:t>
            </w:r>
            <w:r w:rsidRPr="00DB4A99">
              <w:rPr>
                <w:rFonts w:asciiTheme="minorHAnsi" w:hAnsiTheme="minorHAnsi" w:cstheme="minorHAnsi"/>
                <w:i/>
                <w:sz w:val="24"/>
                <w:szCs w:val="24"/>
                <w:lang w:val="fr"/>
              </w:rPr>
              <w:t xml:space="preserve"> l’expertise dans le domaine thématique, les </w:t>
            </w:r>
            <w:r w:rsidR="00156FF5" w:rsidRPr="00DB4A99">
              <w:rPr>
                <w:rFonts w:asciiTheme="minorHAnsi" w:hAnsiTheme="minorHAnsi" w:cstheme="minorHAnsi"/>
                <w:i/>
                <w:sz w:val="24"/>
                <w:szCs w:val="24"/>
                <w:lang w:val="fr"/>
              </w:rPr>
              <w:t>connaissances</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sur</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le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contexte</w:t>
            </w:r>
            <w:r w:rsidRPr="00DB4A99">
              <w:rPr>
                <w:rFonts w:asciiTheme="minorHAnsi" w:hAnsiTheme="minorHAnsi" w:cstheme="minorHAnsi"/>
                <w:i/>
                <w:sz w:val="24"/>
                <w:szCs w:val="24"/>
                <w:lang w:val="fr"/>
              </w:rPr>
              <w:t xml:space="preserve"> national/</w:t>
            </w:r>
            <w:r w:rsidR="00156FF5" w:rsidRPr="00DB4A99">
              <w:rPr>
                <w:rFonts w:asciiTheme="minorHAnsi" w:hAnsiTheme="minorHAnsi" w:cstheme="minorHAnsi"/>
                <w:i/>
                <w:sz w:val="24"/>
                <w:szCs w:val="24"/>
                <w:lang w:val="fr"/>
              </w:rPr>
              <w:t>régional</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et</w:t>
            </w:r>
            <w:r w:rsidRPr="00DB4A99">
              <w:rPr>
                <w:rFonts w:asciiTheme="minorHAnsi" w:hAnsiTheme="minorHAnsi" w:cstheme="minorHAnsi"/>
                <w:i/>
                <w:sz w:val="24"/>
                <w:szCs w:val="24"/>
                <w:lang w:val="fr"/>
              </w:rPr>
              <w:t xml:space="preserve"> </w:t>
            </w:r>
            <w:r w:rsidR="00156FF5" w:rsidRPr="00DB4A99">
              <w:rPr>
                <w:rFonts w:asciiTheme="minorHAnsi" w:hAnsiTheme="minorHAnsi" w:cstheme="minorHAnsi"/>
                <w:i/>
                <w:sz w:val="24"/>
                <w:szCs w:val="24"/>
                <w:lang w:val="fr"/>
              </w:rPr>
              <w:t>le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savoir</w:t>
            </w:r>
            <w:r w:rsidRPr="00DB4A99">
              <w:rPr>
                <w:rFonts w:asciiTheme="minorHAnsi" w:hAnsiTheme="minorHAnsi" w:cstheme="minorHAnsi"/>
                <w:i/>
                <w:sz w:val="24"/>
                <w:szCs w:val="24"/>
                <w:lang w:val="fr"/>
              </w:rPr>
              <w:t>-faire des méthodes</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lang w:val="fr"/>
              </w:rPr>
              <w:t xml:space="preserve"> </w:t>
            </w:r>
            <w:r w:rsidR="00156FF5" w:rsidRPr="00DB4A99">
              <w:rPr>
                <w:rFonts w:asciiTheme="minorHAnsi" w:hAnsiTheme="minorHAnsi" w:cstheme="minorHAnsi"/>
                <w:i/>
                <w:sz w:val="24"/>
                <w:szCs w:val="24"/>
                <w:lang w:val="fr"/>
              </w:rPr>
              <w:t>d’évaluation</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et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de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lang w:val="fr"/>
              </w:rPr>
              <w:t>recherche</w:t>
            </w:r>
            <w:r w:rsidRPr="00DB4A99">
              <w:rPr>
                <w:rFonts w:asciiTheme="minorHAnsi" w:hAnsiTheme="minorHAnsi" w:cstheme="minorHAnsi"/>
                <w:i/>
                <w:sz w:val="24"/>
                <w:szCs w:val="24"/>
                <w:lang w:val="fr"/>
              </w:rPr>
              <w:t>)</w:t>
            </w:r>
          </w:p>
        </w:tc>
        <w:tc>
          <w:tcPr>
            <w:tcW w:w="994" w:type="dxa"/>
          </w:tcPr>
          <w:p w14:paraId="2F8F6C37" w14:textId="77777777" w:rsidR="00931C00" w:rsidRPr="00DB4A99" w:rsidRDefault="00931C00" w:rsidP="00156FF5">
            <w:pPr>
              <w:pStyle w:val="TableParagraph"/>
              <w:spacing w:before="1"/>
              <w:ind w:right="417"/>
              <w:jc w:val="right"/>
              <w:rPr>
                <w:rFonts w:asciiTheme="minorHAnsi" w:hAnsiTheme="minorHAnsi" w:cstheme="minorHAnsi"/>
                <w:sz w:val="24"/>
                <w:szCs w:val="24"/>
              </w:rPr>
            </w:pPr>
            <w:r w:rsidRPr="00DB4A99">
              <w:rPr>
                <w:rFonts w:asciiTheme="minorHAnsi" w:hAnsiTheme="minorHAnsi" w:cstheme="minorHAnsi"/>
                <w:sz w:val="24"/>
                <w:szCs w:val="24"/>
                <w:lang w:val="fr"/>
              </w:rPr>
              <w:t>7</w:t>
            </w:r>
          </w:p>
        </w:tc>
        <w:tc>
          <w:tcPr>
            <w:tcW w:w="992" w:type="dxa"/>
            <w:vMerge w:val="restart"/>
          </w:tcPr>
          <w:p w14:paraId="2C373FE4" w14:textId="77777777" w:rsidR="00931C00" w:rsidRPr="00DB4A99" w:rsidRDefault="00931C00" w:rsidP="00156FF5">
            <w:pPr>
              <w:pStyle w:val="TableParagraph"/>
              <w:spacing w:before="1"/>
              <w:ind w:left="350" w:right="337"/>
              <w:jc w:val="center"/>
              <w:rPr>
                <w:rFonts w:asciiTheme="minorHAnsi" w:hAnsiTheme="minorHAnsi" w:cstheme="minorHAnsi"/>
                <w:sz w:val="24"/>
                <w:szCs w:val="24"/>
              </w:rPr>
            </w:pPr>
            <w:r w:rsidRPr="00DB4A99">
              <w:rPr>
                <w:rFonts w:asciiTheme="minorHAnsi" w:hAnsiTheme="minorHAnsi" w:cstheme="minorHAnsi"/>
                <w:sz w:val="24"/>
                <w:szCs w:val="24"/>
                <w:lang w:val="fr"/>
              </w:rPr>
              <w:t>13</w:t>
            </w:r>
          </w:p>
        </w:tc>
      </w:tr>
      <w:tr w:rsidR="00931C00" w:rsidRPr="00DB4A99" w14:paraId="0A04ACB9" w14:textId="77777777" w:rsidTr="00156FF5">
        <w:trPr>
          <w:trHeight w:val="880"/>
        </w:trPr>
        <w:tc>
          <w:tcPr>
            <w:tcW w:w="1035" w:type="dxa"/>
            <w:vMerge/>
            <w:tcBorders>
              <w:top w:val="nil"/>
            </w:tcBorders>
          </w:tcPr>
          <w:p w14:paraId="74AB5FD6" w14:textId="77777777" w:rsidR="00931C00" w:rsidRPr="00DB4A99" w:rsidRDefault="00931C00" w:rsidP="00156FF5">
            <w:pPr>
              <w:rPr>
                <w:rFonts w:asciiTheme="minorHAnsi" w:hAnsiTheme="minorHAnsi" w:cstheme="minorHAnsi"/>
                <w:sz w:val="24"/>
                <w:szCs w:val="24"/>
              </w:rPr>
            </w:pPr>
          </w:p>
        </w:tc>
        <w:tc>
          <w:tcPr>
            <w:tcW w:w="2091" w:type="dxa"/>
            <w:vMerge/>
            <w:tcBorders>
              <w:top w:val="nil"/>
            </w:tcBorders>
          </w:tcPr>
          <w:p w14:paraId="6D8898C3" w14:textId="77777777" w:rsidR="00931C00" w:rsidRPr="00DB4A99" w:rsidRDefault="00931C00" w:rsidP="00156FF5">
            <w:pPr>
              <w:rPr>
                <w:rFonts w:asciiTheme="minorHAnsi" w:hAnsiTheme="minorHAnsi" w:cstheme="minorHAnsi"/>
                <w:sz w:val="24"/>
                <w:szCs w:val="24"/>
              </w:rPr>
            </w:pPr>
          </w:p>
        </w:tc>
        <w:tc>
          <w:tcPr>
            <w:tcW w:w="5973" w:type="dxa"/>
          </w:tcPr>
          <w:p w14:paraId="2C597324" w14:textId="6858174F" w:rsidR="00931C00" w:rsidRPr="00DB4A99" w:rsidRDefault="00931C00" w:rsidP="00156FF5">
            <w:pPr>
              <w:pStyle w:val="TableParagraph"/>
              <w:spacing w:line="292" w:lineRule="exact"/>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Expérience </w:t>
            </w:r>
            <w:r w:rsidR="00156FF5" w:rsidRPr="00DB4A99">
              <w:rPr>
                <w:rFonts w:asciiTheme="minorHAnsi" w:hAnsiTheme="minorHAnsi" w:cstheme="minorHAnsi"/>
                <w:sz w:val="24"/>
                <w:szCs w:val="24"/>
                <w:lang w:val="fr"/>
              </w:rPr>
              <w:t>d’autres membres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l’équipe</w:t>
            </w:r>
            <w:r w:rsidRPr="00DB4A99">
              <w:rPr>
                <w:rFonts w:asciiTheme="minorHAnsi" w:hAnsiTheme="minorHAnsi" w:cstheme="minorHAnsi"/>
                <w:sz w:val="24"/>
                <w:szCs w:val="24"/>
                <w:lang w:val="fr"/>
              </w:rPr>
              <w:t xml:space="preserve">  </w:t>
            </w:r>
          </w:p>
          <w:p w14:paraId="7EA3011E" w14:textId="39EFA4DF" w:rsidR="00931C00" w:rsidRPr="00DB4A99" w:rsidRDefault="00931C00" w:rsidP="00156FF5">
            <w:pPr>
              <w:pStyle w:val="TableParagraph"/>
              <w:ind w:left="107"/>
              <w:rPr>
                <w:rFonts w:asciiTheme="minorHAnsi" w:hAnsiTheme="minorHAnsi" w:cstheme="minorHAnsi"/>
                <w:sz w:val="24"/>
                <w:szCs w:val="24"/>
                <w:lang w:val="fr-FR"/>
              </w:rPr>
            </w:pPr>
            <w:r w:rsidRPr="00DB4A99">
              <w:rPr>
                <w:rFonts w:asciiTheme="minorHAnsi" w:hAnsiTheme="minorHAnsi" w:cstheme="minorHAnsi"/>
                <w:sz w:val="24"/>
                <w:szCs w:val="24"/>
                <w:lang w:val="fr"/>
              </w:rPr>
              <w:t>(</w:t>
            </w:r>
            <w:r w:rsidR="00156FF5" w:rsidRPr="00DB4A99">
              <w:rPr>
                <w:rFonts w:asciiTheme="minorHAnsi" w:hAnsiTheme="minorHAnsi" w:cstheme="minorHAnsi"/>
                <w:sz w:val="24"/>
                <w:szCs w:val="24"/>
                <w:lang w:val="fr"/>
              </w:rPr>
              <w:t>Selon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l’expérience dans les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domaines de l’évaluation</w:t>
            </w:r>
            <w:r w:rsidRPr="00DB4A99">
              <w:rPr>
                <w:rFonts w:asciiTheme="minorHAnsi" w:hAnsiTheme="minorHAnsi" w:cstheme="minorHAnsi"/>
                <w:sz w:val="24"/>
                <w:szCs w:val="24"/>
                <w:lang w:val="fr"/>
              </w:rPr>
              <w:t xml:space="preserve"> et de </w:t>
            </w:r>
            <w:r w:rsidR="00156FF5" w:rsidRPr="00DB4A99">
              <w:rPr>
                <w:rFonts w:asciiTheme="minorHAnsi" w:hAnsiTheme="minorHAnsi" w:cstheme="minorHAnsi"/>
                <w:sz w:val="24"/>
                <w:szCs w:val="24"/>
                <w:lang w:val="fr"/>
              </w:rPr>
              <w:t>la thématique</w:t>
            </w:r>
          </w:p>
          <w:p w14:paraId="4E6EE252" w14:textId="28FC9B44" w:rsidR="00931C00" w:rsidRPr="00DB4A99" w:rsidRDefault="00156FF5" w:rsidP="00156FF5">
            <w:pPr>
              <w:pStyle w:val="TableParagraph"/>
              <w:spacing w:before="2" w:line="273" w:lineRule="exact"/>
              <w:ind w:left="107"/>
              <w:rPr>
                <w:rFonts w:asciiTheme="minorHAnsi" w:hAnsiTheme="minorHAnsi" w:cstheme="minorHAnsi"/>
                <w:sz w:val="24"/>
                <w:szCs w:val="24"/>
              </w:rPr>
            </w:pPr>
            <w:r w:rsidRPr="00DB4A99">
              <w:rPr>
                <w:rFonts w:asciiTheme="minorHAnsi" w:hAnsiTheme="minorHAnsi" w:cstheme="minorHAnsi"/>
                <w:sz w:val="24"/>
                <w:szCs w:val="24"/>
                <w:lang w:val="fr"/>
              </w:rPr>
              <w:t>Au</w:t>
            </w:r>
            <w:r w:rsidR="00931C00"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niveau national</w:t>
            </w:r>
            <w:r w:rsidR="00931C00" w:rsidRPr="00DB4A99">
              <w:rPr>
                <w:rFonts w:asciiTheme="minorHAnsi" w:hAnsiTheme="minorHAnsi" w:cstheme="minorHAnsi"/>
                <w:sz w:val="24"/>
                <w:szCs w:val="24"/>
                <w:lang w:val="fr"/>
              </w:rPr>
              <w:t>/</w:t>
            </w:r>
            <w:r w:rsidRPr="00DB4A99">
              <w:rPr>
                <w:rFonts w:asciiTheme="minorHAnsi" w:hAnsiTheme="minorHAnsi" w:cstheme="minorHAnsi"/>
                <w:sz w:val="24"/>
                <w:szCs w:val="24"/>
                <w:lang w:val="fr"/>
              </w:rPr>
              <w:t xml:space="preserve">régional)  </w:t>
            </w:r>
          </w:p>
        </w:tc>
        <w:tc>
          <w:tcPr>
            <w:tcW w:w="994" w:type="dxa"/>
          </w:tcPr>
          <w:p w14:paraId="0EED3889" w14:textId="77777777" w:rsidR="00931C00" w:rsidRPr="00DB4A99" w:rsidRDefault="00931C00" w:rsidP="00156FF5">
            <w:pPr>
              <w:pStyle w:val="TableParagraph"/>
              <w:spacing w:line="292" w:lineRule="exact"/>
              <w:ind w:right="417"/>
              <w:jc w:val="right"/>
              <w:rPr>
                <w:rFonts w:asciiTheme="minorHAnsi" w:hAnsiTheme="minorHAnsi" w:cstheme="minorHAnsi"/>
                <w:sz w:val="24"/>
                <w:szCs w:val="24"/>
              </w:rPr>
            </w:pPr>
            <w:r w:rsidRPr="00DB4A99">
              <w:rPr>
                <w:rFonts w:asciiTheme="minorHAnsi" w:hAnsiTheme="minorHAnsi" w:cstheme="minorHAnsi"/>
                <w:sz w:val="24"/>
                <w:szCs w:val="24"/>
                <w:lang w:val="fr"/>
              </w:rPr>
              <w:t>6</w:t>
            </w:r>
          </w:p>
        </w:tc>
        <w:tc>
          <w:tcPr>
            <w:tcW w:w="992" w:type="dxa"/>
            <w:vMerge/>
            <w:tcBorders>
              <w:top w:val="nil"/>
            </w:tcBorders>
          </w:tcPr>
          <w:p w14:paraId="3D9EA3F4" w14:textId="77777777" w:rsidR="00931C00" w:rsidRPr="00DB4A99" w:rsidRDefault="00931C00" w:rsidP="00156FF5">
            <w:pPr>
              <w:rPr>
                <w:rFonts w:asciiTheme="minorHAnsi" w:hAnsiTheme="minorHAnsi" w:cstheme="minorHAnsi"/>
                <w:sz w:val="24"/>
                <w:szCs w:val="24"/>
              </w:rPr>
            </w:pPr>
          </w:p>
        </w:tc>
      </w:tr>
      <w:tr w:rsidR="00931C00" w:rsidRPr="00DB4A99" w14:paraId="7184797D" w14:textId="77777777" w:rsidTr="00156FF5">
        <w:trPr>
          <w:trHeight w:val="291"/>
        </w:trPr>
        <w:tc>
          <w:tcPr>
            <w:tcW w:w="10093" w:type="dxa"/>
            <w:gridSpan w:val="4"/>
            <w:shd w:val="clear" w:color="auto" w:fill="D9D9D9"/>
          </w:tcPr>
          <w:p w14:paraId="7062E9F4" w14:textId="2C6BABEF" w:rsidR="00931C00" w:rsidRPr="00DB4A99" w:rsidRDefault="00931C00" w:rsidP="00156FF5">
            <w:pPr>
              <w:pStyle w:val="TableParagraph"/>
              <w:spacing w:line="272" w:lineRule="exact"/>
              <w:ind w:left="107"/>
              <w:rPr>
                <w:rFonts w:asciiTheme="minorHAnsi" w:hAnsiTheme="minorHAnsi" w:cstheme="minorHAnsi"/>
                <w:b/>
                <w:sz w:val="24"/>
                <w:szCs w:val="24"/>
              </w:rPr>
            </w:pPr>
            <w:r w:rsidRPr="00DB4A99">
              <w:rPr>
                <w:rFonts w:asciiTheme="minorHAnsi" w:hAnsiTheme="minorHAnsi" w:cstheme="minorHAnsi"/>
                <w:b/>
                <w:sz w:val="24"/>
                <w:szCs w:val="24"/>
                <w:lang w:val="fr"/>
              </w:rPr>
              <w:t xml:space="preserve">Note </w:t>
            </w:r>
            <w:r w:rsidR="00156FF5" w:rsidRPr="00DB4A99">
              <w:rPr>
                <w:rFonts w:asciiTheme="minorHAnsi" w:hAnsiTheme="minorHAnsi" w:cstheme="minorHAnsi"/>
                <w:b/>
                <w:sz w:val="24"/>
                <w:szCs w:val="24"/>
                <w:lang w:val="fr"/>
              </w:rPr>
              <w:t>totale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 xml:space="preserve"> </w:t>
            </w:r>
            <w:r w:rsidR="00156FF5" w:rsidRPr="00DB4A99">
              <w:rPr>
                <w:rFonts w:asciiTheme="minorHAnsi" w:hAnsiTheme="minorHAnsi" w:cstheme="minorHAnsi"/>
                <w:b/>
                <w:sz w:val="24"/>
                <w:szCs w:val="24"/>
                <w:lang w:val="fr"/>
              </w:rPr>
              <w:t>Offre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technique</w:t>
            </w:r>
          </w:p>
        </w:tc>
        <w:tc>
          <w:tcPr>
            <w:tcW w:w="992" w:type="dxa"/>
            <w:shd w:val="clear" w:color="auto" w:fill="D9D9D9"/>
          </w:tcPr>
          <w:p w14:paraId="1DB6310D" w14:textId="77777777" w:rsidR="00931C00" w:rsidRPr="00DB4A99" w:rsidRDefault="00931C00" w:rsidP="00156FF5">
            <w:pPr>
              <w:pStyle w:val="TableParagraph"/>
              <w:spacing w:line="272" w:lineRule="exact"/>
              <w:ind w:right="354"/>
              <w:jc w:val="right"/>
              <w:rPr>
                <w:rFonts w:asciiTheme="minorHAnsi" w:hAnsiTheme="minorHAnsi" w:cstheme="minorHAnsi"/>
                <w:b/>
                <w:sz w:val="24"/>
                <w:szCs w:val="24"/>
              </w:rPr>
            </w:pPr>
            <w:r w:rsidRPr="00DB4A99">
              <w:rPr>
                <w:rFonts w:asciiTheme="minorHAnsi" w:hAnsiTheme="minorHAnsi" w:cstheme="minorHAnsi"/>
                <w:b/>
                <w:sz w:val="24"/>
                <w:szCs w:val="24"/>
                <w:lang w:val="fr"/>
              </w:rPr>
              <w:t>70</w:t>
            </w:r>
          </w:p>
        </w:tc>
      </w:tr>
      <w:tr w:rsidR="00931C00" w:rsidRPr="00DB4A99" w14:paraId="73DC645F" w14:textId="77777777" w:rsidTr="00156FF5">
        <w:trPr>
          <w:trHeight w:val="294"/>
        </w:trPr>
        <w:tc>
          <w:tcPr>
            <w:tcW w:w="10093" w:type="dxa"/>
            <w:gridSpan w:val="4"/>
            <w:shd w:val="clear" w:color="auto" w:fill="D9D9D9"/>
          </w:tcPr>
          <w:p w14:paraId="0235B257" w14:textId="62D09794" w:rsidR="00931C00" w:rsidRPr="00DB4A99" w:rsidRDefault="00931C00" w:rsidP="00156FF5">
            <w:pPr>
              <w:pStyle w:val="TableParagraph"/>
              <w:spacing w:line="274" w:lineRule="exact"/>
              <w:ind w:left="107"/>
              <w:rPr>
                <w:rFonts w:asciiTheme="minorHAnsi" w:hAnsiTheme="minorHAnsi" w:cstheme="minorHAnsi"/>
                <w:b/>
                <w:sz w:val="24"/>
                <w:szCs w:val="24"/>
              </w:rPr>
            </w:pPr>
            <w:r w:rsidRPr="00DB4A99">
              <w:rPr>
                <w:rFonts w:asciiTheme="minorHAnsi" w:hAnsiTheme="minorHAnsi" w:cstheme="minorHAnsi"/>
                <w:b/>
                <w:sz w:val="24"/>
                <w:szCs w:val="24"/>
                <w:lang w:val="fr"/>
              </w:rPr>
              <w:t xml:space="preserve">Score </w:t>
            </w:r>
            <w:r w:rsidR="00156FF5" w:rsidRPr="00DB4A99">
              <w:rPr>
                <w:rFonts w:asciiTheme="minorHAnsi" w:hAnsiTheme="minorHAnsi" w:cstheme="minorHAnsi"/>
                <w:b/>
                <w:sz w:val="24"/>
                <w:szCs w:val="24"/>
                <w:lang w:val="fr"/>
              </w:rPr>
              <w:t>technique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minimum</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requis</w:t>
            </w:r>
          </w:p>
        </w:tc>
        <w:tc>
          <w:tcPr>
            <w:tcW w:w="992" w:type="dxa"/>
            <w:shd w:val="clear" w:color="auto" w:fill="D9D9D9"/>
          </w:tcPr>
          <w:p w14:paraId="610765E1" w14:textId="77777777" w:rsidR="00931C00" w:rsidRPr="00DB4A99" w:rsidRDefault="00931C00" w:rsidP="00156FF5">
            <w:pPr>
              <w:pStyle w:val="TableParagraph"/>
              <w:spacing w:line="274" w:lineRule="exact"/>
              <w:ind w:right="356"/>
              <w:jc w:val="right"/>
              <w:rPr>
                <w:rFonts w:asciiTheme="minorHAnsi" w:hAnsiTheme="minorHAnsi" w:cstheme="minorHAnsi"/>
                <w:b/>
                <w:sz w:val="24"/>
                <w:szCs w:val="24"/>
              </w:rPr>
            </w:pPr>
            <w:r w:rsidRPr="00DB4A99">
              <w:rPr>
                <w:rFonts w:asciiTheme="minorHAnsi" w:hAnsiTheme="minorHAnsi" w:cstheme="minorHAnsi"/>
                <w:b/>
                <w:sz w:val="24"/>
                <w:szCs w:val="24"/>
                <w:lang w:val="fr"/>
              </w:rPr>
              <w:t>50</w:t>
            </w:r>
          </w:p>
        </w:tc>
      </w:tr>
    </w:tbl>
    <w:p w14:paraId="63B7C96D" w14:textId="77777777" w:rsidR="00931C00" w:rsidRPr="00DB4A99" w:rsidRDefault="00931C00" w:rsidP="00931C00">
      <w:pPr>
        <w:spacing w:line="274" w:lineRule="exact"/>
        <w:jc w:val="right"/>
        <w:rPr>
          <w:rFonts w:asciiTheme="minorHAnsi" w:hAnsiTheme="minorHAnsi" w:cstheme="minorHAnsi"/>
          <w:sz w:val="24"/>
          <w:szCs w:val="24"/>
        </w:rPr>
      </w:pPr>
    </w:p>
    <w:p w14:paraId="3DFB807C" w14:textId="77777777" w:rsidR="00931C00" w:rsidRPr="00DB4A99" w:rsidRDefault="00931C00" w:rsidP="00931C00">
      <w:pPr>
        <w:rPr>
          <w:rFonts w:asciiTheme="minorHAnsi" w:hAnsiTheme="minorHAnsi" w:cstheme="minorHAnsi"/>
          <w:b/>
          <w:bCs/>
          <w:color w:val="00B0F0"/>
          <w:sz w:val="24"/>
          <w:szCs w:val="24"/>
        </w:rPr>
      </w:pPr>
    </w:p>
    <w:p w14:paraId="5084D4A0" w14:textId="5681F100" w:rsidR="00931C00" w:rsidRPr="00DB4A99" w:rsidRDefault="00931C00" w:rsidP="00931C00">
      <w:pPr>
        <w:ind w:left="720" w:right="985"/>
        <w:jc w:val="both"/>
        <w:rPr>
          <w:rFonts w:asciiTheme="minorHAnsi" w:hAnsiTheme="minorHAnsi" w:cstheme="minorHAnsi"/>
          <w:b/>
          <w:bCs/>
          <w:color w:val="00B0F0"/>
          <w:sz w:val="24"/>
          <w:szCs w:val="24"/>
          <w:lang w:val="fr-FR"/>
        </w:rPr>
      </w:pPr>
      <w:r w:rsidRPr="00DB4A99">
        <w:rPr>
          <w:rFonts w:asciiTheme="minorHAnsi" w:hAnsiTheme="minorHAnsi" w:cstheme="minorHAnsi"/>
          <w:b/>
          <w:bCs/>
          <w:color w:val="00B0F0"/>
          <w:sz w:val="24"/>
          <w:szCs w:val="24"/>
          <w:lang w:val="fr-FR"/>
        </w:rPr>
        <w:tab/>
      </w:r>
      <w:r w:rsidRPr="00DB4A99">
        <w:rPr>
          <w:rFonts w:asciiTheme="minorHAnsi" w:hAnsiTheme="minorHAnsi" w:cstheme="minorHAnsi"/>
          <w:b/>
          <w:bCs/>
          <w:color w:val="00B0F0"/>
          <w:sz w:val="24"/>
          <w:szCs w:val="24"/>
          <w:lang w:val="fr"/>
        </w:rPr>
        <w:t xml:space="preserve">Le score minimum pour la qualification est fixé à 50 points sur 70 et les seules offres financières relatives à la proposition    technique    ayant </w:t>
      </w:r>
      <w:r w:rsidR="00156FF5" w:rsidRPr="00DB4A99">
        <w:rPr>
          <w:rFonts w:asciiTheme="minorHAnsi" w:hAnsiTheme="minorHAnsi" w:cstheme="minorHAnsi"/>
          <w:b/>
          <w:bCs/>
          <w:color w:val="00B0F0"/>
          <w:sz w:val="24"/>
          <w:szCs w:val="24"/>
          <w:lang w:val="fr"/>
        </w:rPr>
        <w:t>obtenu un score technique</w:t>
      </w:r>
      <w:r w:rsidRPr="00DB4A99">
        <w:rPr>
          <w:rFonts w:asciiTheme="minorHAnsi" w:hAnsiTheme="minorHAnsi" w:cstheme="minorHAnsi"/>
          <w:b/>
          <w:bCs/>
          <w:color w:val="00B0F0"/>
          <w:sz w:val="24"/>
          <w:szCs w:val="24"/>
          <w:lang w:val="fr"/>
        </w:rPr>
        <w:t xml:space="preserve"> </w:t>
      </w:r>
      <w:r w:rsidR="00156FF5" w:rsidRPr="00DB4A99">
        <w:rPr>
          <w:rFonts w:asciiTheme="minorHAnsi" w:hAnsiTheme="minorHAnsi" w:cstheme="minorHAnsi"/>
          <w:b/>
          <w:bCs/>
          <w:color w:val="00B0F0"/>
          <w:sz w:val="24"/>
          <w:szCs w:val="24"/>
          <w:lang w:val="fr"/>
        </w:rPr>
        <w:t>≥ 50 points</w:t>
      </w:r>
      <w:r w:rsidRPr="00DB4A99">
        <w:rPr>
          <w:rFonts w:asciiTheme="minorHAnsi" w:hAnsiTheme="minorHAnsi" w:cstheme="minorHAnsi"/>
          <w:b/>
          <w:bCs/>
          <w:color w:val="00B0F0"/>
          <w:sz w:val="24"/>
          <w:szCs w:val="24"/>
          <w:lang w:val="fr"/>
        </w:rPr>
        <w:t xml:space="preserve">    </w:t>
      </w:r>
      <w:r w:rsidR="00156FF5" w:rsidRPr="00DB4A99">
        <w:rPr>
          <w:rFonts w:asciiTheme="minorHAnsi" w:hAnsiTheme="minorHAnsi" w:cstheme="minorHAnsi"/>
          <w:b/>
          <w:bCs/>
          <w:color w:val="00B0F0"/>
          <w:sz w:val="24"/>
          <w:szCs w:val="24"/>
          <w:lang w:val="fr"/>
        </w:rPr>
        <w:t>sur 70 seront</w:t>
      </w:r>
      <w:r w:rsidRPr="00DB4A99">
        <w:rPr>
          <w:rFonts w:asciiTheme="minorHAnsi" w:hAnsiTheme="minorHAnsi" w:cstheme="minorHAnsi"/>
          <w:b/>
          <w:bCs/>
          <w:color w:val="00B0F0"/>
          <w:sz w:val="24"/>
          <w:szCs w:val="24"/>
          <w:lang w:val="fr"/>
        </w:rPr>
        <w:t xml:space="preserve"> prises en compte </w:t>
      </w:r>
      <w:r w:rsidR="00156FF5" w:rsidRPr="00DB4A99">
        <w:rPr>
          <w:rFonts w:asciiTheme="minorHAnsi" w:hAnsiTheme="minorHAnsi" w:cstheme="minorHAnsi"/>
          <w:b/>
          <w:bCs/>
          <w:color w:val="00B0F0"/>
          <w:sz w:val="24"/>
          <w:szCs w:val="24"/>
          <w:lang w:val="fr"/>
        </w:rPr>
        <w:t>dans le reste du processus de sélection</w:t>
      </w:r>
      <w:r w:rsidRPr="00DB4A99">
        <w:rPr>
          <w:rFonts w:asciiTheme="minorHAnsi" w:hAnsiTheme="minorHAnsi" w:cstheme="minorHAnsi"/>
          <w:b/>
          <w:bCs/>
          <w:color w:val="00B0F0"/>
          <w:sz w:val="24"/>
          <w:szCs w:val="24"/>
          <w:lang w:val="fr"/>
        </w:rPr>
        <w:t>.</w:t>
      </w:r>
    </w:p>
    <w:p w14:paraId="12DDCDED" w14:textId="77777777" w:rsidR="00931C00" w:rsidRPr="00DB4A99" w:rsidRDefault="00931C00" w:rsidP="00931C00">
      <w:pPr>
        <w:pStyle w:val="BodyText"/>
        <w:spacing w:before="1"/>
        <w:rPr>
          <w:rFonts w:asciiTheme="minorHAnsi" w:hAnsiTheme="minorHAnsi" w:cstheme="minorHAnsi"/>
          <w:b/>
          <w:lang w:val="fr-FR"/>
        </w:rPr>
      </w:pPr>
    </w:p>
    <w:p w14:paraId="7E53B8F4" w14:textId="77777777" w:rsidR="00251513" w:rsidRPr="00DB4A99" w:rsidRDefault="00931C00" w:rsidP="00251513">
      <w:pPr>
        <w:pStyle w:val="Heading1"/>
        <w:jc w:val="both"/>
        <w:rPr>
          <w:rFonts w:asciiTheme="minorHAnsi" w:hAnsiTheme="minorHAnsi" w:cstheme="minorHAnsi"/>
          <w:lang w:val="fr"/>
        </w:rPr>
      </w:pPr>
      <w:r w:rsidRPr="00DB4A99">
        <w:rPr>
          <w:rFonts w:asciiTheme="minorHAnsi" w:hAnsiTheme="minorHAnsi" w:cstheme="minorHAnsi"/>
          <w:lang w:val="fr"/>
        </w:rPr>
        <w:t>Évaluation financière</w:t>
      </w:r>
    </w:p>
    <w:p w14:paraId="3267774F" w14:textId="41F10C7A" w:rsidR="00597DE0" w:rsidRDefault="00931C00" w:rsidP="00597DE0">
      <w:pPr>
        <w:pStyle w:val="Heading1"/>
        <w:ind w:right="990"/>
        <w:jc w:val="both"/>
        <w:rPr>
          <w:rFonts w:asciiTheme="minorHAnsi" w:hAnsiTheme="minorHAnsi" w:cstheme="minorHAnsi"/>
          <w:lang w:val="fr"/>
        </w:rPr>
      </w:pPr>
      <w:r w:rsidRPr="00DB4A99">
        <w:rPr>
          <w:rFonts w:asciiTheme="minorHAnsi" w:hAnsiTheme="minorHAnsi" w:cstheme="minorHAnsi"/>
          <w:b w:val="0"/>
          <w:lang w:val="fr"/>
        </w:rPr>
        <w:t xml:space="preserve">L’offre financière doit contenir l’Offre avec ventilation des coûts et couvrir toutes </w:t>
      </w:r>
      <w:r w:rsidRPr="00DB4A99">
        <w:rPr>
          <w:rFonts w:asciiTheme="minorHAnsi" w:hAnsiTheme="minorHAnsi" w:cstheme="minorHAnsi"/>
          <w:lang w:val="fr"/>
        </w:rPr>
        <w:t xml:space="preserve">les dépenses liées à l’évaluation, </w:t>
      </w:r>
      <w:r w:rsidR="00FC5E3F" w:rsidRPr="00DB4A99">
        <w:rPr>
          <w:rFonts w:asciiTheme="minorHAnsi" w:hAnsiTheme="minorHAnsi" w:cstheme="minorHAnsi"/>
          <w:lang w:val="fr"/>
        </w:rPr>
        <w:t>Y</w:t>
      </w:r>
      <w:r w:rsidRPr="00DB4A99">
        <w:rPr>
          <w:rFonts w:asciiTheme="minorHAnsi" w:hAnsiTheme="minorHAnsi" w:cstheme="minorHAnsi"/>
          <w:lang w:val="fr"/>
        </w:rPr>
        <w:t xml:space="preserve"> compris la rémunération souhaitée, les frais d’hébergement, les frais de voyage (classe économique), </w:t>
      </w:r>
      <w:r w:rsidR="00156FF5" w:rsidRPr="00DB4A99">
        <w:rPr>
          <w:rFonts w:asciiTheme="minorHAnsi" w:hAnsiTheme="minorHAnsi" w:cstheme="minorHAnsi"/>
          <w:lang w:val="fr"/>
        </w:rPr>
        <w:t>l’assurance voyage</w:t>
      </w:r>
      <w:r w:rsidRPr="00DB4A99">
        <w:rPr>
          <w:rFonts w:asciiTheme="minorHAnsi" w:hAnsiTheme="minorHAnsi" w:cstheme="minorHAnsi"/>
          <w:lang w:val="fr"/>
        </w:rPr>
        <w:t xml:space="preserve"> et d’autres. L’équipement informatique et de communication nécessaire à la bonne mise en œuvre </w:t>
      </w:r>
      <w:r w:rsidR="00156FF5" w:rsidRPr="00DB4A99">
        <w:rPr>
          <w:rFonts w:asciiTheme="minorHAnsi" w:hAnsiTheme="minorHAnsi" w:cstheme="minorHAnsi"/>
          <w:lang w:val="fr"/>
        </w:rPr>
        <w:t>de l’évaluation</w:t>
      </w:r>
      <w:r w:rsidRPr="00DB4A99">
        <w:rPr>
          <w:rFonts w:asciiTheme="minorHAnsi" w:hAnsiTheme="minorHAnsi" w:cstheme="minorHAnsi"/>
          <w:lang w:val="fr"/>
        </w:rPr>
        <w:t xml:space="preserve"> sera la responsabilité de l’équipe d’évaluation. Il convient de noter que les coûts d’organisation de </w:t>
      </w:r>
      <w:r w:rsidR="00156FF5" w:rsidRPr="00DB4A99">
        <w:rPr>
          <w:rFonts w:asciiTheme="minorHAnsi" w:hAnsiTheme="minorHAnsi" w:cstheme="minorHAnsi"/>
          <w:lang w:val="fr"/>
        </w:rPr>
        <w:t>réunions ou d’ateliers</w:t>
      </w:r>
      <w:r w:rsidRPr="00DB4A99">
        <w:rPr>
          <w:rFonts w:asciiTheme="minorHAnsi" w:hAnsiTheme="minorHAnsi" w:cstheme="minorHAnsi"/>
          <w:lang w:val="fr"/>
        </w:rPr>
        <w:t xml:space="preserve">    techniques </w:t>
      </w:r>
      <w:r w:rsidR="00156FF5" w:rsidRPr="00DB4A99">
        <w:rPr>
          <w:rFonts w:asciiTheme="minorHAnsi" w:hAnsiTheme="minorHAnsi" w:cstheme="minorHAnsi"/>
          <w:lang w:val="fr"/>
        </w:rPr>
        <w:t>seront supportés</w:t>
      </w:r>
      <w:r w:rsidRPr="00DB4A99">
        <w:rPr>
          <w:rFonts w:asciiTheme="minorHAnsi" w:hAnsiTheme="minorHAnsi" w:cstheme="minorHAnsi"/>
          <w:lang w:val="fr"/>
        </w:rPr>
        <w:t xml:space="preserve">    </w:t>
      </w:r>
      <w:r w:rsidR="00156FF5" w:rsidRPr="00DB4A99">
        <w:rPr>
          <w:rFonts w:asciiTheme="minorHAnsi" w:hAnsiTheme="minorHAnsi" w:cstheme="minorHAnsi"/>
          <w:lang w:val="fr"/>
        </w:rPr>
        <w:t>par l’UNICEF</w:t>
      </w:r>
      <w:r w:rsidRPr="00DB4A99">
        <w:rPr>
          <w:rFonts w:asciiTheme="minorHAnsi" w:hAnsiTheme="minorHAnsi" w:cstheme="minorHAnsi"/>
          <w:lang w:val="fr"/>
        </w:rPr>
        <w:t xml:space="preserve">.           </w:t>
      </w:r>
    </w:p>
    <w:p w14:paraId="738544E7" w14:textId="7B9F8969" w:rsidR="00931C00" w:rsidRPr="00DB4A99" w:rsidRDefault="00931C00" w:rsidP="00597DE0">
      <w:pPr>
        <w:pStyle w:val="Heading1"/>
        <w:ind w:right="990"/>
        <w:jc w:val="both"/>
        <w:rPr>
          <w:rFonts w:asciiTheme="minorHAnsi" w:hAnsiTheme="minorHAnsi" w:cstheme="minorHAnsi"/>
          <w:lang w:val="fr-FR"/>
        </w:rPr>
      </w:pPr>
      <w:r w:rsidRPr="00DB4A99">
        <w:rPr>
          <w:rFonts w:asciiTheme="minorHAnsi" w:hAnsiTheme="minorHAnsi" w:cstheme="minorHAnsi"/>
          <w:lang w:val="fr"/>
        </w:rPr>
        <w:t xml:space="preserve"> L’offre financière est présentée séparément </w:t>
      </w:r>
      <w:r w:rsidR="00156FF5" w:rsidRPr="00DB4A99">
        <w:rPr>
          <w:rFonts w:asciiTheme="minorHAnsi" w:hAnsiTheme="minorHAnsi" w:cstheme="minorHAnsi"/>
          <w:lang w:val="fr"/>
        </w:rPr>
        <w:t>de l’offre technique</w:t>
      </w:r>
      <w:r w:rsidRPr="00DB4A99">
        <w:rPr>
          <w:rFonts w:asciiTheme="minorHAnsi" w:hAnsiTheme="minorHAnsi" w:cstheme="minorHAnsi"/>
          <w:lang w:val="fr"/>
        </w:rPr>
        <w:t xml:space="preserve"> et clairement nommée/marquée « Proposition financière ». Il ne sera examiné que pour les offres </w:t>
      </w:r>
      <w:r w:rsidR="00156FF5" w:rsidRPr="00DB4A99">
        <w:rPr>
          <w:rFonts w:asciiTheme="minorHAnsi" w:hAnsiTheme="minorHAnsi" w:cstheme="minorHAnsi"/>
          <w:lang w:val="fr"/>
        </w:rPr>
        <w:t>jugées techniquement valables (score minimum de</w:t>
      </w:r>
      <w:r w:rsidRPr="00DB4A99">
        <w:rPr>
          <w:rFonts w:asciiTheme="minorHAnsi" w:hAnsiTheme="minorHAnsi" w:cstheme="minorHAnsi"/>
          <w:lang w:val="fr"/>
        </w:rPr>
        <w:t xml:space="preserve"> 50 points </w:t>
      </w:r>
      <w:r w:rsidR="00156FF5" w:rsidRPr="00DB4A99">
        <w:rPr>
          <w:rFonts w:asciiTheme="minorHAnsi" w:hAnsiTheme="minorHAnsi" w:cstheme="minorHAnsi"/>
          <w:lang w:val="fr"/>
        </w:rPr>
        <w:t>dans l’évaluation</w:t>
      </w:r>
      <w:r w:rsidRPr="00DB4A99">
        <w:rPr>
          <w:rFonts w:asciiTheme="minorHAnsi" w:hAnsiTheme="minorHAnsi" w:cstheme="minorHAnsi"/>
          <w:lang w:val="fr"/>
        </w:rPr>
        <w:t xml:space="preserve">    technique).  </w:t>
      </w:r>
    </w:p>
    <w:p w14:paraId="5AB14335" w14:textId="09DBBDBC" w:rsidR="00931C00" w:rsidRDefault="00931C00" w:rsidP="00931C00">
      <w:pPr>
        <w:pStyle w:val="BodyText"/>
        <w:spacing w:before="11"/>
        <w:rPr>
          <w:rFonts w:asciiTheme="minorHAnsi" w:hAnsiTheme="minorHAnsi" w:cstheme="minorHAnsi"/>
          <w:lang w:val="fr-FR"/>
        </w:rPr>
      </w:pPr>
    </w:p>
    <w:p w14:paraId="4E0A8FBE" w14:textId="77777777" w:rsidR="00597DE0" w:rsidRPr="00DB4A99" w:rsidRDefault="00597DE0" w:rsidP="00931C00">
      <w:pPr>
        <w:pStyle w:val="BodyText"/>
        <w:spacing w:before="11"/>
        <w:rPr>
          <w:rFonts w:asciiTheme="minorHAnsi" w:hAnsiTheme="minorHAnsi" w:cstheme="minorHAnsi"/>
          <w:lang w:val="fr-FR"/>
        </w:rPr>
      </w:pPr>
    </w:p>
    <w:p w14:paraId="5D6C3AAB" w14:textId="70A5A9A4" w:rsidR="00931C00" w:rsidRPr="00DB4A99" w:rsidRDefault="00D97932" w:rsidP="00597DE0">
      <w:pPr>
        <w:pStyle w:val="BodyText"/>
        <w:spacing w:before="1"/>
        <w:ind w:left="720" w:right="990" w:firstLine="55"/>
        <w:jc w:val="both"/>
        <w:rPr>
          <w:rFonts w:asciiTheme="minorHAnsi" w:hAnsiTheme="minorHAnsi" w:cstheme="minorHAnsi"/>
          <w:lang w:val="fr-FR"/>
        </w:rPr>
      </w:pPr>
      <w:r>
        <w:rPr>
          <w:rFonts w:asciiTheme="minorHAnsi" w:hAnsiTheme="minorHAnsi" w:cstheme="minorHAnsi"/>
          <w:lang w:val="fr"/>
        </w:rPr>
        <w:lastRenderedPageBreak/>
        <w:t>L’é</w:t>
      </w:r>
      <w:r w:rsidR="00931C00" w:rsidRPr="00DB4A99">
        <w:rPr>
          <w:rFonts w:asciiTheme="minorHAnsi" w:hAnsiTheme="minorHAnsi" w:cstheme="minorHAnsi"/>
          <w:lang w:val="fr"/>
        </w:rPr>
        <w:t xml:space="preserve">valuation financière </w:t>
      </w:r>
      <w:r>
        <w:rPr>
          <w:rFonts w:asciiTheme="minorHAnsi" w:hAnsiTheme="minorHAnsi" w:cstheme="minorHAnsi"/>
          <w:lang w:val="fr"/>
        </w:rPr>
        <w:t>com</w:t>
      </w:r>
      <w:r w:rsidR="00931C00" w:rsidRPr="00DB4A99">
        <w:rPr>
          <w:rFonts w:asciiTheme="minorHAnsi" w:hAnsiTheme="minorHAnsi" w:cstheme="minorHAnsi"/>
          <w:lang w:val="fr"/>
        </w:rPr>
        <w:t>por</w:t>
      </w:r>
      <w:r>
        <w:rPr>
          <w:rFonts w:asciiTheme="minorHAnsi" w:hAnsiTheme="minorHAnsi" w:cstheme="minorHAnsi"/>
          <w:lang w:val="fr"/>
        </w:rPr>
        <w:t xml:space="preserve">tera un maximum de </w:t>
      </w:r>
      <w:r w:rsidR="00931C00" w:rsidRPr="00DB4A99">
        <w:rPr>
          <w:rFonts w:asciiTheme="minorHAnsi" w:hAnsiTheme="minorHAnsi" w:cstheme="minorHAnsi"/>
          <w:lang w:val="fr"/>
        </w:rPr>
        <w:t xml:space="preserve">30 points. Le nombre maximum de points sera attribué à la proposition de prix la plus </w:t>
      </w:r>
      <w:r w:rsidR="00156FF5" w:rsidRPr="00DB4A99">
        <w:rPr>
          <w:rFonts w:asciiTheme="minorHAnsi" w:hAnsiTheme="minorHAnsi" w:cstheme="minorHAnsi"/>
          <w:lang w:val="fr"/>
        </w:rPr>
        <w:t>basse qui</w:t>
      </w:r>
      <w:r w:rsidR="00931C00" w:rsidRPr="00DB4A99">
        <w:rPr>
          <w:rFonts w:asciiTheme="minorHAnsi" w:hAnsiTheme="minorHAnsi" w:cstheme="minorHAnsi"/>
          <w:lang w:val="fr"/>
        </w:rPr>
        <w:t xml:space="preserve"> </w:t>
      </w:r>
      <w:r w:rsidR="00156FF5" w:rsidRPr="00DB4A99">
        <w:rPr>
          <w:rFonts w:asciiTheme="minorHAnsi" w:hAnsiTheme="minorHAnsi" w:cstheme="minorHAnsi"/>
          <w:lang w:val="fr"/>
        </w:rPr>
        <w:t>est ouverte</w:t>
      </w:r>
      <w:r w:rsidR="00931C00" w:rsidRPr="00DB4A99">
        <w:rPr>
          <w:rFonts w:asciiTheme="minorHAnsi" w:hAnsiTheme="minorHAnsi" w:cstheme="minorHAnsi"/>
          <w:lang w:val="fr"/>
        </w:rPr>
        <w:t xml:space="preserve"> </w:t>
      </w:r>
      <w:proofErr w:type="gramStart"/>
      <w:r w:rsidR="00931C00" w:rsidRPr="00DB4A99">
        <w:rPr>
          <w:rFonts w:asciiTheme="minorHAnsi" w:hAnsiTheme="minorHAnsi" w:cstheme="minorHAnsi"/>
          <w:lang w:val="fr"/>
        </w:rPr>
        <w:t xml:space="preserve">et  </w:t>
      </w:r>
      <w:r w:rsidR="00156FF5" w:rsidRPr="00DB4A99">
        <w:rPr>
          <w:rFonts w:asciiTheme="minorHAnsi" w:hAnsiTheme="minorHAnsi" w:cstheme="minorHAnsi"/>
          <w:lang w:val="fr"/>
        </w:rPr>
        <w:t>comparée</w:t>
      </w:r>
      <w:proofErr w:type="gramEnd"/>
      <w:r w:rsidR="00156FF5" w:rsidRPr="00DB4A99">
        <w:rPr>
          <w:rFonts w:asciiTheme="minorHAnsi" w:hAnsiTheme="minorHAnsi" w:cstheme="minorHAnsi"/>
          <w:lang w:val="fr"/>
        </w:rPr>
        <w:t xml:space="preserve"> entre</w:t>
      </w:r>
      <w:r w:rsidR="00931C00" w:rsidRPr="00DB4A99">
        <w:rPr>
          <w:rFonts w:asciiTheme="minorHAnsi" w:hAnsiTheme="minorHAnsi" w:cstheme="minorHAnsi"/>
          <w:lang w:val="fr"/>
        </w:rPr>
        <w:t xml:space="preserve"> les entreprises/institutions </w:t>
      </w:r>
      <w:r w:rsidR="00156FF5" w:rsidRPr="00DB4A99">
        <w:rPr>
          <w:rFonts w:asciiTheme="minorHAnsi" w:hAnsiTheme="minorHAnsi" w:cstheme="minorHAnsi"/>
          <w:lang w:val="fr"/>
        </w:rPr>
        <w:t>invitées qui obtiennent les</w:t>
      </w:r>
      <w:r w:rsidR="00931C00" w:rsidRPr="00DB4A99">
        <w:rPr>
          <w:rFonts w:asciiTheme="minorHAnsi" w:hAnsiTheme="minorHAnsi" w:cstheme="minorHAnsi"/>
          <w:lang w:val="fr"/>
        </w:rPr>
        <w:t xml:space="preserve"> seuils dans l’évaluation de la composante technique. Toutes les autres propositions de prix recevront des points en proportion inverse du prix le plus bas. Le score est calculé comme = (10 * Prix de la proposition la moins chère) / Prix de </w:t>
      </w:r>
      <w:r w:rsidR="00156FF5" w:rsidRPr="00DB4A99">
        <w:rPr>
          <w:rFonts w:asciiTheme="minorHAnsi" w:hAnsiTheme="minorHAnsi" w:cstheme="minorHAnsi"/>
          <w:lang w:val="fr"/>
        </w:rPr>
        <w:t>la proposition X</w:t>
      </w:r>
      <w:r w:rsidR="00931C00" w:rsidRPr="00DB4A99">
        <w:rPr>
          <w:rFonts w:asciiTheme="minorHAnsi" w:hAnsiTheme="minorHAnsi" w:cstheme="minorHAnsi"/>
          <w:lang w:val="fr"/>
        </w:rPr>
        <w:t>)</w:t>
      </w:r>
    </w:p>
    <w:p w14:paraId="1C1399F9" w14:textId="77777777" w:rsidR="00931C00" w:rsidRPr="00DB4A99" w:rsidRDefault="00931C00" w:rsidP="00931C00">
      <w:pPr>
        <w:pStyle w:val="BodyText"/>
        <w:spacing w:before="1"/>
        <w:rPr>
          <w:rFonts w:asciiTheme="minorHAnsi" w:hAnsiTheme="minorHAnsi" w:cstheme="minorHAnsi"/>
          <w:lang w:val="fr-FR"/>
        </w:rPr>
      </w:pPr>
    </w:p>
    <w:p w14:paraId="726FAFE4" w14:textId="32DB90FB" w:rsidR="00931C00" w:rsidRDefault="00931C00" w:rsidP="00D97932">
      <w:pPr>
        <w:pStyle w:val="BodyText"/>
        <w:ind w:left="720" w:right="990"/>
        <w:jc w:val="both"/>
        <w:rPr>
          <w:rFonts w:asciiTheme="minorHAnsi" w:hAnsiTheme="minorHAnsi" w:cstheme="minorHAnsi"/>
          <w:lang w:val="fr"/>
        </w:rPr>
      </w:pPr>
      <w:r w:rsidRPr="00DB4A99">
        <w:rPr>
          <w:rFonts w:asciiTheme="minorHAnsi" w:hAnsiTheme="minorHAnsi" w:cstheme="minorHAnsi"/>
          <w:lang w:val="fr"/>
        </w:rPr>
        <w:t xml:space="preserve">La </w:t>
      </w:r>
      <w:r w:rsidR="00156FF5" w:rsidRPr="00DB4A99">
        <w:rPr>
          <w:rFonts w:asciiTheme="minorHAnsi" w:hAnsiTheme="minorHAnsi" w:cstheme="minorHAnsi"/>
          <w:lang w:val="fr"/>
        </w:rPr>
        <w:t>note globale de chaque proposition sera</w:t>
      </w:r>
      <w:r w:rsidRPr="00DB4A99">
        <w:rPr>
          <w:rFonts w:asciiTheme="minorHAnsi" w:hAnsiTheme="minorHAnsi" w:cstheme="minorHAnsi"/>
          <w:lang w:val="fr"/>
        </w:rPr>
        <w:t xml:space="preserve"> </w:t>
      </w:r>
      <w:r w:rsidR="00156FF5" w:rsidRPr="00DB4A99">
        <w:rPr>
          <w:rFonts w:asciiTheme="minorHAnsi" w:hAnsiTheme="minorHAnsi" w:cstheme="minorHAnsi"/>
          <w:lang w:val="fr"/>
        </w:rPr>
        <w:t>la somme</w:t>
      </w:r>
      <w:r w:rsidRPr="00DB4A99">
        <w:rPr>
          <w:rFonts w:asciiTheme="minorHAnsi" w:hAnsiTheme="minorHAnsi" w:cstheme="minorHAnsi"/>
          <w:lang w:val="fr"/>
        </w:rPr>
        <w:t xml:space="preserve"> de</w:t>
      </w:r>
      <w:r w:rsidR="00D97932">
        <w:rPr>
          <w:rFonts w:asciiTheme="minorHAnsi" w:hAnsiTheme="minorHAnsi" w:cstheme="minorHAnsi"/>
          <w:lang w:val="fr"/>
        </w:rPr>
        <w:t xml:space="preserve"> </w:t>
      </w:r>
      <w:r w:rsidR="00156FF5" w:rsidRPr="00DB4A99">
        <w:rPr>
          <w:rFonts w:asciiTheme="minorHAnsi" w:hAnsiTheme="minorHAnsi" w:cstheme="minorHAnsi"/>
          <w:lang w:val="fr"/>
        </w:rPr>
        <w:t>la note technique</w:t>
      </w:r>
      <w:r w:rsidRPr="00DB4A99">
        <w:rPr>
          <w:rFonts w:asciiTheme="minorHAnsi" w:hAnsiTheme="minorHAnsi" w:cstheme="minorHAnsi"/>
          <w:lang w:val="fr"/>
        </w:rPr>
        <w:t xml:space="preserve"> et </w:t>
      </w:r>
      <w:r w:rsidR="00156FF5" w:rsidRPr="00DB4A99">
        <w:rPr>
          <w:rFonts w:asciiTheme="minorHAnsi" w:hAnsiTheme="minorHAnsi" w:cstheme="minorHAnsi"/>
          <w:lang w:val="fr"/>
        </w:rPr>
        <w:t>de la note financière</w:t>
      </w:r>
      <w:r w:rsidRPr="00DB4A99">
        <w:rPr>
          <w:rFonts w:asciiTheme="minorHAnsi" w:hAnsiTheme="minorHAnsi" w:cstheme="minorHAnsi"/>
          <w:lang w:val="fr"/>
        </w:rPr>
        <w:t xml:space="preserve">. Les </w:t>
      </w:r>
      <w:r w:rsidR="00156FF5" w:rsidRPr="00DB4A99">
        <w:rPr>
          <w:rFonts w:asciiTheme="minorHAnsi" w:hAnsiTheme="minorHAnsi" w:cstheme="minorHAnsi"/>
          <w:lang w:val="fr"/>
        </w:rPr>
        <w:t>soumissionnaires seront classés</w:t>
      </w:r>
      <w:r w:rsidRPr="00DB4A99">
        <w:rPr>
          <w:rFonts w:asciiTheme="minorHAnsi" w:hAnsiTheme="minorHAnsi" w:cstheme="minorHAnsi"/>
          <w:lang w:val="fr"/>
        </w:rPr>
        <w:t xml:space="preserve">   dans </w:t>
      </w:r>
      <w:r w:rsidR="00156FF5" w:rsidRPr="00DB4A99">
        <w:rPr>
          <w:rFonts w:asciiTheme="minorHAnsi" w:hAnsiTheme="minorHAnsi" w:cstheme="minorHAnsi"/>
          <w:lang w:val="fr"/>
        </w:rPr>
        <w:t>l’ordre de leurs scores globaux</w:t>
      </w:r>
      <w:r w:rsidRPr="00DB4A99">
        <w:rPr>
          <w:rFonts w:asciiTheme="minorHAnsi" w:hAnsiTheme="minorHAnsi" w:cstheme="minorHAnsi"/>
          <w:lang w:val="fr"/>
        </w:rPr>
        <w:t xml:space="preserve">. L’offre </w:t>
      </w:r>
      <w:r w:rsidR="00156FF5" w:rsidRPr="00DB4A99">
        <w:rPr>
          <w:rFonts w:asciiTheme="minorHAnsi" w:hAnsiTheme="minorHAnsi" w:cstheme="minorHAnsi"/>
          <w:lang w:val="fr"/>
        </w:rPr>
        <w:t>ayant la</w:t>
      </w:r>
      <w:r w:rsidRPr="00DB4A99">
        <w:rPr>
          <w:rFonts w:asciiTheme="minorHAnsi" w:hAnsiTheme="minorHAnsi" w:cstheme="minorHAnsi"/>
          <w:lang w:val="fr"/>
        </w:rPr>
        <w:t xml:space="preserve"> cote globale </w:t>
      </w:r>
      <w:r w:rsidR="00156FF5" w:rsidRPr="00DB4A99">
        <w:rPr>
          <w:rFonts w:asciiTheme="minorHAnsi" w:hAnsiTheme="minorHAnsi" w:cstheme="minorHAnsi"/>
          <w:lang w:val="fr"/>
        </w:rPr>
        <w:t>la plus élevée sera sélectionnée</w:t>
      </w:r>
      <w:r w:rsidRPr="00DB4A99">
        <w:rPr>
          <w:rFonts w:asciiTheme="minorHAnsi" w:hAnsiTheme="minorHAnsi" w:cstheme="minorHAnsi"/>
          <w:lang w:val="fr"/>
        </w:rPr>
        <w:t xml:space="preserve"> pour </w:t>
      </w:r>
      <w:r w:rsidR="00156FF5" w:rsidRPr="00DB4A99">
        <w:rPr>
          <w:rFonts w:asciiTheme="minorHAnsi" w:hAnsiTheme="minorHAnsi" w:cstheme="minorHAnsi"/>
          <w:lang w:val="fr"/>
        </w:rPr>
        <w:t>que le contrat soit émis</w:t>
      </w:r>
      <w:r w:rsidRPr="00DB4A99">
        <w:rPr>
          <w:rFonts w:asciiTheme="minorHAnsi" w:hAnsiTheme="minorHAnsi" w:cstheme="minorHAnsi"/>
          <w:lang w:val="fr"/>
        </w:rPr>
        <w:t>.</w:t>
      </w:r>
      <w:r w:rsidR="00D97932">
        <w:rPr>
          <w:rFonts w:asciiTheme="minorHAnsi" w:hAnsiTheme="minorHAnsi" w:cstheme="minorHAnsi"/>
          <w:lang w:val="fr"/>
        </w:rPr>
        <w:t xml:space="preserve"> </w:t>
      </w:r>
      <w:r w:rsidRPr="00DB4A99">
        <w:rPr>
          <w:rFonts w:asciiTheme="minorHAnsi" w:hAnsiTheme="minorHAnsi" w:cstheme="minorHAnsi"/>
          <w:lang w:val="fr"/>
        </w:rPr>
        <w:t xml:space="preserve">Toutes les </w:t>
      </w:r>
      <w:r w:rsidR="00156FF5" w:rsidRPr="00DB4A99">
        <w:rPr>
          <w:rFonts w:asciiTheme="minorHAnsi" w:hAnsiTheme="minorHAnsi" w:cstheme="minorHAnsi"/>
          <w:lang w:val="fr"/>
        </w:rPr>
        <w:t>offres sont</w:t>
      </w:r>
      <w:r w:rsidRPr="00DB4A99">
        <w:rPr>
          <w:rFonts w:asciiTheme="minorHAnsi" w:hAnsiTheme="minorHAnsi" w:cstheme="minorHAnsi"/>
          <w:lang w:val="fr"/>
        </w:rPr>
        <w:t xml:space="preserve"> </w:t>
      </w:r>
      <w:r w:rsidR="00156FF5" w:rsidRPr="00DB4A99">
        <w:rPr>
          <w:rFonts w:asciiTheme="minorHAnsi" w:hAnsiTheme="minorHAnsi" w:cstheme="minorHAnsi"/>
          <w:lang w:val="fr"/>
        </w:rPr>
        <w:t>soumises à la</w:t>
      </w:r>
      <w:r w:rsidRPr="00DB4A99">
        <w:rPr>
          <w:rFonts w:asciiTheme="minorHAnsi" w:hAnsiTheme="minorHAnsi" w:cstheme="minorHAnsi"/>
          <w:lang w:val="fr"/>
        </w:rPr>
        <w:t xml:space="preserve"> Section </w:t>
      </w:r>
      <w:r w:rsidR="00156FF5" w:rsidRPr="00DB4A99">
        <w:rPr>
          <w:rFonts w:asciiTheme="minorHAnsi" w:hAnsiTheme="minorHAnsi" w:cstheme="minorHAnsi"/>
          <w:lang w:val="fr"/>
        </w:rPr>
        <w:t>des approvisionnements</w:t>
      </w:r>
      <w:r w:rsidRPr="00DB4A99">
        <w:rPr>
          <w:rFonts w:asciiTheme="minorHAnsi" w:hAnsiTheme="minorHAnsi" w:cstheme="minorHAnsi"/>
          <w:lang w:val="fr"/>
        </w:rPr>
        <w:t xml:space="preserve"> de l’UNICEF WCARO.    </w:t>
      </w:r>
    </w:p>
    <w:p w14:paraId="2C55B63D" w14:textId="77777777" w:rsidR="00D97932" w:rsidRPr="00DB4A99" w:rsidRDefault="00D97932" w:rsidP="00D97932">
      <w:pPr>
        <w:pStyle w:val="BodyText"/>
        <w:ind w:left="720" w:right="990"/>
        <w:jc w:val="both"/>
        <w:rPr>
          <w:rFonts w:asciiTheme="minorHAnsi" w:hAnsiTheme="minorHAnsi" w:cstheme="minorHAnsi"/>
          <w:lang w:val="fr-FR"/>
        </w:rPr>
      </w:pPr>
    </w:p>
    <w:p w14:paraId="41BBB6FD" w14:textId="6E1B9280" w:rsidR="00931C00" w:rsidRPr="00DB4A99" w:rsidRDefault="00931C00" w:rsidP="00931C00">
      <w:pPr>
        <w:pStyle w:val="Heading1"/>
        <w:jc w:val="both"/>
        <w:rPr>
          <w:rFonts w:asciiTheme="minorHAnsi" w:hAnsiTheme="minorHAnsi" w:cstheme="minorHAnsi"/>
          <w:lang w:val="fr"/>
        </w:rPr>
      </w:pPr>
      <w:r w:rsidRPr="00DB4A99">
        <w:rPr>
          <w:rFonts w:asciiTheme="minorHAnsi" w:hAnsiTheme="minorHAnsi" w:cstheme="minorHAnsi"/>
          <w:lang w:val="fr"/>
        </w:rPr>
        <w:t>Date limite pour les demandes :</w:t>
      </w:r>
    </w:p>
    <w:p w14:paraId="32D019C2" w14:textId="77777777" w:rsidR="00931C00" w:rsidRPr="00DB4A99" w:rsidRDefault="00931C00" w:rsidP="00931C00">
      <w:pPr>
        <w:pStyle w:val="Heading1"/>
        <w:jc w:val="both"/>
        <w:rPr>
          <w:rFonts w:asciiTheme="minorHAnsi" w:hAnsiTheme="minorHAnsi" w:cstheme="minorHAnsi"/>
          <w:lang w:val="fr"/>
        </w:rPr>
      </w:pPr>
    </w:p>
    <w:p w14:paraId="40C53575" w14:textId="77777777" w:rsidR="00931C00" w:rsidRPr="00DB4A99" w:rsidRDefault="00931C00" w:rsidP="00194791">
      <w:pPr>
        <w:pStyle w:val="ListParagraph"/>
        <w:numPr>
          <w:ilvl w:val="0"/>
          <w:numId w:val="44"/>
        </w:numPr>
        <w:tabs>
          <w:tab w:val="left" w:pos="1440"/>
          <w:tab w:val="left" w:pos="1441"/>
        </w:tabs>
        <w:ind w:hanging="760"/>
        <w:rPr>
          <w:rFonts w:asciiTheme="minorHAnsi" w:hAnsiTheme="minorHAnsi" w:cstheme="minorHAnsi"/>
          <w:b/>
          <w:color w:val="4F81BC"/>
          <w:sz w:val="24"/>
          <w:szCs w:val="24"/>
        </w:rPr>
      </w:pPr>
      <w:r w:rsidRPr="00DB4A99">
        <w:rPr>
          <w:rFonts w:asciiTheme="minorHAnsi" w:hAnsiTheme="minorHAnsi" w:cstheme="minorHAnsi"/>
          <w:b/>
          <w:color w:val="4F81BC"/>
          <w:sz w:val="24"/>
          <w:szCs w:val="24"/>
          <w:lang w:val="fr"/>
        </w:rPr>
        <w:t>Questions administratives</w:t>
      </w:r>
    </w:p>
    <w:p w14:paraId="68A08D63" w14:textId="20E342D8" w:rsidR="00931C00" w:rsidRPr="00DB4A99" w:rsidRDefault="00931C00" w:rsidP="00931C00">
      <w:pPr>
        <w:spacing w:before="120"/>
        <w:ind w:left="720"/>
        <w:jc w:val="both"/>
        <w:rPr>
          <w:rFonts w:asciiTheme="minorHAnsi" w:hAnsiTheme="minorHAnsi" w:cstheme="minorHAnsi"/>
          <w:i/>
          <w:sz w:val="24"/>
          <w:szCs w:val="24"/>
          <w:u w:val="single"/>
          <w:lang w:val="fr"/>
        </w:rPr>
      </w:pPr>
      <w:r w:rsidRPr="00DB4A99">
        <w:rPr>
          <w:rFonts w:asciiTheme="minorHAnsi" w:hAnsiTheme="minorHAnsi" w:cstheme="minorHAnsi"/>
          <w:i/>
          <w:sz w:val="24"/>
          <w:szCs w:val="24"/>
          <w:u w:val="single"/>
          <w:lang w:val="fr"/>
        </w:rPr>
        <w:t xml:space="preserve">Proposition </w:t>
      </w:r>
      <w:r w:rsidR="00156FF5" w:rsidRPr="00DB4A99">
        <w:rPr>
          <w:rFonts w:asciiTheme="minorHAnsi" w:hAnsiTheme="minorHAnsi" w:cstheme="minorHAnsi"/>
          <w:i/>
          <w:sz w:val="24"/>
          <w:szCs w:val="24"/>
          <w:u w:val="single"/>
          <w:lang w:val="fr"/>
        </w:rPr>
        <w:t>technique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u w:val="single"/>
          <w:lang w:val="fr"/>
        </w:rPr>
        <w:t>et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u w:val="single"/>
          <w:lang w:val="fr"/>
        </w:rPr>
        <w:t>financière</w:t>
      </w:r>
    </w:p>
    <w:p w14:paraId="13F62328" w14:textId="77777777" w:rsidR="00931C00" w:rsidRPr="00DB4A99" w:rsidRDefault="00931C00" w:rsidP="00931C00">
      <w:pPr>
        <w:pStyle w:val="BodyText"/>
        <w:spacing w:before="11"/>
        <w:rPr>
          <w:rFonts w:asciiTheme="minorHAnsi" w:hAnsiTheme="minorHAnsi" w:cstheme="minorHAnsi"/>
          <w:b/>
          <w:lang w:val="fr-FR"/>
        </w:rPr>
      </w:pPr>
    </w:p>
    <w:p w14:paraId="64AF7D29" w14:textId="1BDA2458" w:rsidR="00931C00" w:rsidRPr="00DB4A99" w:rsidRDefault="00931C00" w:rsidP="00D97932">
      <w:pPr>
        <w:pStyle w:val="BodyText"/>
        <w:spacing w:line="292" w:lineRule="exact"/>
        <w:ind w:left="720" w:right="720"/>
        <w:rPr>
          <w:rFonts w:asciiTheme="minorHAnsi" w:hAnsiTheme="minorHAnsi" w:cstheme="minorHAnsi"/>
          <w:lang w:val="fr-FR"/>
        </w:rPr>
      </w:pPr>
      <w:r w:rsidRPr="00DB4A99">
        <w:rPr>
          <w:rFonts w:asciiTheme="minorHAnsi" w:hAnsiTheme="minorHAnsi" w:cstheme="minorHAnsi"/>
          <w:lang w:val="fr"/>
        </w:rPr>
        <w:t xml:space="preserve">Lors de la </w:t>
      </w:r>
      <w:r w:rsidR="00156FF5" w:rsidRPr="00DB4A99">
        <w:rPr>
          <w:rFonts w:asciiTheme="minorHAnsi" w:hAnsiTheme="minorHAnsi" w:cstheme="minorHAnsi"/>
          <w:lang w:val="fr"/>
        </w:rPr>
        <w:t>présentation de la proposition technique</w:t>
      </w:r>
      <w:r w:rsidRPr="00DB4A99">
        <w:rPr>
          <w:rFonts w:asciiTheme="minorHAnsi" w:hAnsiTheme="minorHAnsi" w:cstheme="minorHAnsi"/>
          <w:lang w:val="fr"/>
        </w:rPr>
        <w:t xml:space="preserve"> et </w:t>
      </w:r>
      <w:r w:rsidR="00156FF5" w:rsidRPr="00DB4A99">
        <w:rPr>
          <w:rFonts w:asciiTheme="minorHAnsi" w:hAnsiTheme="minorHAnsi" w:cstheme="minorHAnsi"/>
          <w:lang w:val="fr"/>
        </w:rPr>
        <w:t>financière, le soumissionnaire devrait tenir compte des éléments</w:t>
      </w:r>
      <w:r w:rsidRPr="00DB4A99">
        <w:rPr>
          <w:rFonts w:asciiTheme="minorHAnsi" w:hAnsiTheme="minorHAnsi" w:cstheme="minorHAnsi"/>
          <w:lang w:val="fr"/>
        </w:rPr>
        <w:t xml:space="preserve"> suivants :</w:t>
      </w:r>
    </w:p>
    <w:p w14:paraId="3B61809C" w14:textId="46D6678E" w:rsidR="00931C00" w:rsidRPr="00DB4A99" w:rsidRDefault="00931C00" w:rsidP="00D97932">
      <w:pPr>
        <w:pStyle w:val="ListParagraph"/>
        <w:numPr>
          <w:ilvl w:val="0"/>
          <w:numId w:val="10"/>
        </w:numPr>
        <w:tabs>
          <w:tab w:val="left" w:pos="1440"/>
          <w:tab w:val="left" w:pos="1441"/>
        </w:tabs>
        <w:ind w:right="140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Le soumissionnaire devrait être invité à fournir un coût tout compris dans la proposition financière et à tenir compte de toutes les répercussions sur </w:t>
      </w:r>
      <w:r w:rsidR="00156FF5" w:rsidRPr="00DB4A99">
        <w:rPr>
          <w:rFonts w:asciiTheme="minorHAnsi" w:hAnsiTheme="minorHAnsi" w:cstheme="minorHAnsi"/>
          <w:sz w:val="24"/>
          <w:szCs w:val="24"/>
          <w:lang w:val="fr"/>
        </w:rPr>
        <w:t>les coûts pour le</w:t>
      </w:r>
      <w:r w:rsidRPr="00DB4A99">
        <w:rPr>
          <w:rFonts w:asciiTheme="minorHAnsi" w:hAnsiTheme="minorHAnsi" w:cstheme="minorHAnsi"/>
          <w:sz w:val="24"/>
          <w:szCs w:val="24"/>
          <w:lang w:val="fr"/>
        </w:rPr>
        <w:t xml:space="preserve">    service ou l’affectation requis.</w:t>
      </w:r>
    </w:p>
    <w:p w14:paraId="268FBE09" w14:textId="1EFA9879" w:rsidR="00931C00" w:rsidRPr="00DB4A99" w:rsidRDefault="00931C00" w:rsidP="00D97932">
      <w:pPr>
        <w:pStyle w:val="ListParagraph"/>
        <w:numPr>
          <w:ilvl w:val="0"/>
          <w:numId w:val="10"/>
        </w:numPr>
        <w:tabs>
          <w:tab w:val="left" w:pos="1440"/>
          <w:tab w:val="left" w:pos="1441"/>
        </w:tabs>
        <w:ind w:right="153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On s’attend    à ce </w:t>
      </w:r>
      <w:r w:rsidR="00156FF5" w:rsidRPr="00DB4A99">
        <w:rPr>
          <w:rFonts w:asciiTheme="minorHAnsi" w:hAnsiTheme="minorHAnsi" w:cstheme="minorHAnsi"/>
          <w:sz w:val="24"/>
          <w:szCs w:val="24"/>
          <w:lang w:val="fr"/>
        </w:rPr>
        <w:t>que le soumissionnaire inclue les frais de voyage</w:t>
      </w:r>
      <w:r w:rsidRPr="00DB4A99">
        <w:rPr>
          <w:rFonts w:asciiTheme="minorHAnsi" w:hAnsiTheme="minorHAnsi" w:cstheme="minorHAnsi"/>
          <w:sz w:val="24"/>
          <w:szCs w:val="24"/>
          <w:lang w:val="fr"/>
        </w:rPr>
        <w:t xml:space="preserve"> internationaux </w:t>
      </w:r>
      <w:r w:rsidR="00156FF5" w:rsidRPr="00DB4A99">
        <w:rPr>
          <w:rFonts w:asciiTheme="minorHAnsi" w:hAnsiTheme="minorHAnsi" w:cstheme="minorHAnsi"/>
          <w:sz w:val="24"/>
          <w:szCs w:val="24"/>
          <w:lang w:val="fr"/>
        </w:rPr>
        <w:t>pour chacun des pays participants</w:t>
      </w:r>
      <w:r w:rsidRPr="00DB4A99">
        <w:rPr>
          <w:rFonts w:asciiTheme="minorHAnsi" w:hAnsiTheme="minorHAnsi" w:cstheme="minorHAnsi"/>
          <w:sz w:val="24"/>
          <w:szCs w:val="24"/>
          <w:lang w:val="fr"/>
        </w:rPr>
        <w:t xml:space="preserve">. Si des restrictions de voyage sont en place, le soumissionnaire devrait fournir </w:t>
      </w:r>
      <w:r w:rsidR="00156FF5" w:rsidRPr="00DB4A99">
        <w:rPr>
          <w:rFonts w:asciiTheme="minorHAnsi" w:hAnsiTheme="minorHAnsi" w:cstheme="minorHAnsi"/>
          <w:sz w:val="24"/>
          <w:szCs w:val="24"/>
          <w:lang w:val="fr"/>
        </w:rPr>
        <w:t>d’autres modalités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travail impliquant des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consultants nationaux dans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chacun des pays participants</w:t>
      </w:r>
      <w:r w:rsidRPr="00DB4A99">
        <w:rPr>
          <w:rFonts w:asciiTheme="minorHAnsi" w:hAnsiTheme="minorHAnsi" w:cstheme="minorHAnsi"/>
          <w:sz w:val="24"/>
          <w:szCs w:val="24"/>
          <w:lang w:val="fr"/>
        </w:rPr>
        <w:t>.</w:t>
      </w:r>
    </w:p>
    <w:p w14:paraId="737A1F2E" w14:textId="77777777" w:rsidR="00931C00" w:rsidRPr="00DB4A99" w:rsidRDefault="00931C00" w:rsidP="00D97932">
      <w:pPr>
        <w:pStyle w:val="ListParagraph"/>
        <w:numPr>
          <w:ilvl w:val="0"/>
          <w:numId w:val="10"/>
        </w:numPr>
        <w:tabs>
          <w:tab w:val="left" w:pos="1440"/>
          <w:tab w:val="left" w:pos="1441"/>
        </w:tabs>
        <w:ind w:right="1395"/>
        <w:jc w:val="both"/>
        <w:rPr>
          <w:rFonts w:asciiTheme="minorHAnsi" w:hAnsiTheme="minorHAnsi" w:cstheme="minorHAnsi"/>
          <w:sz w:val="24"/>
          <w:szCs w:val="24"/>
          <w:lang w:val="fr-FR"/>
        </w:rPr>
      </w:pPr>
      <w:r w:rsidRPr="00DB4A99">
        <w:rPr>
          <w:rFonts w:asciiTheme="minorHAnsi" w:hAnsiTheme="minorHAnsi" w:cstheme="minorHAnsi"/>
          <w:sz w:val="24"/>
          <w:szCs w:val="24"/>
          <w:lang w:val="fr"/>
        </w:rPr>
        <w:t>Tous les frais de voyage doivent être calculés en fonction des frais de voyage en classe économique, quelle que soit la durée du voyage et ii) les frais d’hébergement, de repas et de frais accessoires ne doivent pas dépasser les taux applicables de l’indemnité journalière de subsistance (ASD), tels que promulgués par la Commission de la fonction publique internationale (CSCI).</w:t>
      </w:r>
    </w:p>
    <w:p w14:paraId="2F0B2598" w14:textId="2FEAB06B" w:rsidR="00931C00" w:rsidRPr="00DB4A99" w:rsidRDefault="00931C00" w:rsidP="00D97932">
      <w:pPr>
        <w:pStyle w:val="ListParagraph"/>
        <w:numPr>
          <w:ilvl w:val="0"/>
          <w:numId w:val="10"/>
        </w:numPr>
        <w:tabs>
          <w:tab w:val="left" w:pos="1440"/>
          <w:tab w:val="left" w:pos="1441"/>
        </w:tabs>
        <w:spacing w:line="242" w:lineRule="auto"/>
        <w:ind w:right="1468"/>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Le </w:t>
      </w:r>
      <w:r w:rsidR="00156FF5" w:rsidRPr="00DB4A99">
        <w:rPr>
          <w:rFonts w:asciiTheme="minorHAnsi" w:hAnsiTheme="minorHAnsi" w:cstheme="minorHAnsi"/>
          <w:sz w:val="24"/>
          <w:szCs w:val="24"/>
          <w:lang w:val="fr"/>
        </w:rPr>
        <w:t>soumissionnaire comptera sur ses propres ressources et installations pour livrer les travaux</w:t>
      </w:r>
      <w:r w:rsidRPr="00DB4A99">
        <w:rPr>
          <w:rFonts w:asciiTheme="minorHAnsi" w:hAnsiTheme="minorHAnsi" w:cstheme="minorHAnsi"/>
          <w:sz w:val="24"/>
          <w:szCs w:val="24"/>
          <w:lang w:val="fr"/>
        </w:rPr>
        <w:t xml:space="preserve"> et les    extrants </w:t>
      </w:r>
      <w:r w:rsidR="00156FF5" w:rsidRPr="00DB4A99">
        <w:rPr>
          <w:rFonts w:asciiTheme="minorHAnsi" w:hAnsiTheme="minorHAnsi" w:cstheme="minorHAnsi"/>
          <w:sz w:val="24"/>
          <w:szCs w:val="24"/>
          <w:lang w:val="fr"/>
        </w:rPr>
        <w:t>dans le cadre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cette affectation</w:t>
      </w:r>
      <w:r w:rsidRPr="00DB4A99">
        <w:rPr>
          <w:rFonts w:asciiTheme="minorHAnsi" w:hAnsiTheme="minorHAnsi" w:cstheme="minorHAnsi"/>
          <w:sz w:val="24"/>
          <w:szCs w:val="24"/>
          <w:lang w:val="fr"/>
        </w:rPr>
        <w:t>.</w:t>
      </w:r>
    </w:p>
    <w:p w14:paraId="59ADF1B0" w14:textId="77777777" w:rsidR="00931C00" w:rsidRPr="00DB4A99" w:rsidRDefault="00931C00" w:rsidP="00931C00">
      <w:pPr>
        <w:pStyle w:val="BodyText"/>
        <w:spacing w:before="7"/>
        <w:rPr>
          <w:rFonts w:asciiTheme="minorHAnsi" w:hAnsiTheme="minorHAnsi" w:cstheme="minorHAnsi"/>
          <w:lang w:val="fr-FR"/>
        </w:rPr>
      </w:pPr>
    </w:p>
    <w:p w14:paraId="011DD2FE" w14:textId="77777777" w:rsidR="00931C00" w:rsidRPr="00DB4A99" w:rsidRDefault="00931C00" w:rsidP="00931C00">
      <w:pPr>
        <w:ind w:left="720"/>
        <w:rPr>
          <w:rFonts w:asciiTheme="minorHAnsi" w:hAnsiTheme="minorHAnsi" w:cstheme="minorHAnsi"/>
          <w:i/>
          <w:sz w:val="24"/>
          <w:szCs w:val="24"/>
          <w:lang w:val="fr-FR"/>
        </w:rPr>
      </w:pPr>
      <w:r w:rsidRPr="00DB4A99">
        <w:rPr>
          <w:rFonts w:asciiTheme="minorHAnsi" w:hAnsiTheme="minorHAnsi" w:cstheme="minorHAnsi"/>
          <w:i/>
          <w:sz w:val="24"/>
          <w:szCs w:val="24"/>
          <w:u w:val="single"/>
          <w:lang w:val="fr"/>
        </w:rPr>
        <w:t>Principes éthiques de l’UNEG</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u w:val="single"/>
          <w:lang w:val="fr"/>
        </w:rPr>
        <w:t xml:space="preserve"> </w:t>
      </w:r>
    </w:p>
    <w:p w14:paraId="70341CE2" w14:textId="77777777" w:rsidR="00931C00" w:rsidRPr="00DB4A99" w:rsidRDefault="00931C00" w:rsidP="00931C00">
      <w:pPr>
        <w:pStyle w:val="BodyText"/>
        <w:spacing w:before="10"/>
        <w:rPr>
          <w:rFonts w:asciiTheme="minorHAnsi" w:hAnsiTheme="minorHAnsi" w:cstheme="minorHAnsi"/>
          <w:i/>
          <w:lang w:val="fr-FR"/>
        </w:rPr>
      </w:pPr>
    </w:p>
    <w:p w14:paraId="1A44F64D" w14:textId="7A7E0C99" w:rsidR="00931C00" w:rsidRPr="00DB4A99" w:rsidRDefault="00156FF5" w:rsidP="00931C00">
      <w:pPr>
        <w:spacing w:before="51"/>
        <w:ind w:left="720" w:right="1284"/>
        <w:rPr>
          <w:rFonts w:asciiTheme="minorHAnsi" w:hAnsiTheme="minorHAnsi" w:cstheme="minorHAnsi"/>
          <w:sz w:val="24"/>
          <w:szCs w:val="24"/>
          <w:lang w:val="fr-FR"/>
        </w:rPr>
      </w:pPr>
      <w:r w:rsidRPr="00DB4A99">
        <w:rPr>
          <w:rFonts w:asciiTheme="minorHAnsi" w:hAnsiTheme="minorHAnsi" w:cstheme="minorHAnsi"/>
          <w:sz w:val="24"/>
          <w:szCs w:val="24"/>
          <w:lang w:val="fr"/>
        </w:rPr>
        <w:t>L’équipe d’évaluation</w:t>
      </w:r>
      <w:r w:rsidR="00931C00" w:rsidRPr="00DB4A99">
        <w:rPr>
          <w:rFonts w:asciiTheme="minorHAnsi" w:hAnsiTheme="minorHAnsi" w:cstheme="minorHAnsi"/>
          <w:sz w:val="24"/>
          <w:szCs w:val="24"/>
          <w:lang w:val="fr"/>
        </w:rPr>
        <w:t xml:space="preserve">    doit également    démontrer </w:t>
      </w:r>
      <w:r w:rsidRPr="00DB4A99">
        <w:rPr>
          <w:rFonts w:asciiTheme="minorHAnsi" w:hAnsiTheme="minorHAnsi" w:cstheme="minorHAnsi"/>
          <w:sz w:val="24"/>
          <w:szCs w:val="24"/>
          <w:lang w:val="fr"/>
        </w:rPr>
        <w:t xml:space="preserve">une </w:t>
      </w:r>
      <w:r w:rsidRPr="00DB4A99">
        <w:rPr>
          <w:rFonts w:asciiTheme="minorHAnsi" w:hAnsiTheme="minorHAnsi" w:cstheme="minorHAnsi"/>
          <w:b/>
          <w:sz w:val="24"/>
          <w:szCs w:val="24"/>
          <w:lang w:val="fr"/>
        </w:rPr>
        <w:t>compréhension</w:t>
      </w:r>
      <w:r w:rsidR="00931C00" w:rsidRPr="00DB4A99">
        <w:rPr>
          <w:rFonts w:asciiTheme="minorHAnsi" w:hAnsiTheme="minorHAnsi" w:cstheme="minorHAnsi"/>
          <w:b/>
          <w:sz w:val="24"/>
          <w:szCs w:val="24"/>
          <w:lang w:val="fr"/>
        </w:rPr>
        <w:t xml:space="preserve"> </w:t>
      </w:r>
      <w:r w:rsidRPr="00DB4A99">
        <w:rPr>
          <w:rFonts w:asciiTheme="minorHAnsi" w:hAnsiTheme="minorHAnsi" w:cstheme="minorHAnsi"/>
          <w:b/>
          <w:sz w:val="24"/>
          <w:szCs w:val="24"/>
          <w:lang w:val="fr"/>
        </w:rPr>
        <w:t>des</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principes</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et</w:t>
      </w:r>
      <w:r w:rsidR="00931C00" w:rsidRPr="00DB4A99">
        <w:rPr>
          <w:rFonts w:asciiTheme="minorHAnsi" w:hAnsiTheme="minorHAnsi" w:cstheme="minorHAnsi"/>
          <w:b/>
          <w:sz w:val="24"/>
          <w:szCs w:val="24"/>
          <w:lang w:val="fr"/>
        </w:rPr>
        <w:t xml:space="preserve"> normes</w:t>
      </w:r>
      <w:r w:rsidR="00D97932">
        <w:rPr>
          <w:rFonts w:asciiTheme="minorHAnsi" w:hAnsiTheme="minorHAnsi" w:cstheme="minorHAnsi"/>
          <w:b/>
          <w:sz w:val="24"/>
          <w:szCs w:val="24"/>
          <w:lang w:val="fr"/>
        </w:rPr>
        <w:t xml:space="preserve"> </w:t>
      </w:r>
      <w:r w:rsidRPr="00DB4A99">
        <w:rPr>
          <w:rFonts w:asciiTheme="minorHAnsi" w:hAnsiTheme="minorHAnsi" w:cstheme="minorHAnsi"/>
          <w:b/>
          <w:sz w:val="24"/>
          <w:szCs w:val="24"/>
          <w:lang w:val="fr"/>
        </w:rPr>
        <w:t>éthiques</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définis</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par</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le</w:t>
      </w:r>
      <w:r w:rsidR="00931C00" w:rsidRPr="00DB4A99">
        <w:rPr>
          <w:rFonts w:asciiTheme="minorHAnsi" w:hAnsiTheme="minorHAnsi" w:cstheme="minorHAnsi"/>
          <w:b/>
          <w:sz w:val="24"/>
          <w:szCs w:val="24"/>
          <w:lang w:val="fr"/>
        </w:rPr>
        <w:t xml:space="preserve"> </w:t>
      </w:r>
      <w:r w:rsidRPr="00DB4A99">
        <w:rPr>
          <w:rFonts w:asciiTheme="minorHAnsi" w:hAnsiTheme="minorHAnsi" w:cstheme="minorHAnsi"/>
          <w:b/>
          <w:sz w:val="24"/>
          <w:szCs w:val="24"/>
          <w:lang w:val="fr"/>
        </w:rPr>
        <w:t>Groupe</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d’évaluation</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des</w:t>
      </w:r>
      <w:r w:rsidR="00931C00" w:rsidRPr="00DB4A99">
        <w:rPr>
          <w:rFonts w:asciiTheme="minorHAnsi" w:hAnsiTheme="minorHAnsi" w:cstheme="minorHAnsi"/>
          <w:sz w:val="24"/>
          <w:szCs w:val="24"/>
          <w:lang w:val="fr"/>
        </w:rPr>
        <w:t xml:space="preserve"> Nations Unies dans sa proposition technique : </w:t>
      </w:r>
      <w:r w:rsidR="00931C00" w:rsidRPr="00DB4A99">
        <w:rPr>
          <w:rFonts w:asciiTheme="minorHAnsi" w:hAnsiTheme="minorHAnsi" w:cstheme="minorHAnsi"/>
          <w:b/>
          <w:sz w:val="24"/>
          <w:szCs w:val="24"/>
          <w:lang w:val="fr"/>
        </w:rPr>
        <w:t xml:space="preserve"> </w:t>
      </w:r>
    </w:p>
    <w:p w14:paraId="62A9B213" w14:textId="77777777" w:rsidR="00931C00" w:rsidRPr="00DB4A99" w:rsidRDefault="00931C00" w:rsidP="00931C00">
      <w:pPr>
        <w:pStyle w:val="BodyText"/>
        <w:spacing w:before="5"/>
        <w:rPr>
          <w:rFonts w:asciiTheme="minorHAnsi" w:hAnsiTheme="minorHAnsi" w:cstheme="minorHAnsi"/>
          <w:lang w:val="fr-FR"/>
        </w:rPr>
      </w:pPr>
    </w:p>
    <w:p w14:paraId="23217565" w14:textId="560325AB" w:rsidR="00931C00" w:rsidRPr="00DB4A99" w:rsidRDefault="00931C00" w:rsidP="00931C00">
      <w:pPr>
        <w:pStyle w:val="ListParagraph"/>
        <w:numPr>
          <w:ilvl w:val="0"/>
          <w:numId w:val="9"/>
        </w:numPr>
        <w:tabs>
          <w:tab w:val="left" w:pos="1172"/>
        </w:tabs>
        <w:spacing w:line="213" w:lineRule="auto"/>
        <w:ind w:right="1170"/>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Anonymat et confidentialité : </w:t>
      </w:r>
      <w:r w:rsidRPr="00DB4A99">
        <w:rPr>
          <w:rFonts w:asciiTheme="minorHAnsi" w:hAnsiTheme="minorHAnsi" w:cstheme="minorHAnsi"/>
          <w:sz w:val="24"/>
          <w:szCs w:val="24"/>
          <w:lang w:val="fr"/>
        </w:rPr>
        <w:t xml:space="preserve">L’évaluation doit respecter les droits des personnes qui fournissent des </w:t>
      </w:r>
      <w:r w:rsidR="00156FF5" w:rsidRPr="00DB4A99">
        <w:rPr>
          <w:rFonts w:asciiTheme="minorHAnsi" w:hAnsiTheme="minorHAnsi" w:cstheme="minorHAnsi"/>
          <w:sz w:val="24"/>
          <w:szCs w:val="24"/>
          <w:lang w:val="fr"/>
        </w:rPr>
        <w:t>informations, garantissant leur</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anonymat et leur confidentialité</w:t>
      </w:r>
      <w:r w:rsidRPr="00DB4A99">
        <w:rPr>
          <w:rFonts w:asciiTheme="minorHAnsi" w:hAnsiTheme="minorHAnsi" w:cstheme="minorHAnsi"/>
          <w:sz w:val="24"/>
          <w:szCs w:val="24"/>
          <w:lang w:val="fr"/>
        </w:rPr>
        <w:t>.</w:t>
      </w:r>
    </w:p>
    <w:p w14:paraId="55A16C25" w14:textId="77777777" w:rsidR="00931C00" w:rsidRPr="00DB4A99" w:rsidRDefault="00931C00" w:rsidP="00931C00">
      <w:pPr>
        <w:pStyle w:val="BodyText"/>
        <w:spacing w:before="11"/>
        <w:rPr>
          <w:rFonts w:asciiTheme="minorHAnsi" w:hAnsiTheme="minorHAnsi" w:cstheme="minorHAnsi"/>
          <w:lang w:val="fr-FR"/>
        </w:rPr>
      </w:pPr>
    </w:p>
    <w:p w14:paraId="2CBEBA15" w14:textId="01699577" w:rsidR="00931C00" w:rsidRPr="00DB4A99" w:rsidRDefault="00931C00" w:rsidP="00931C00">
      <w:pPr>
        <w:pStyle w:val="ListParagraph"/>
        <w:numPr>
          <w:ilvl w:val="0"/>
          <w:numId w:val="9"/>
        </w:numPr>
        <w:tabs>
          <w:tab w:val="left" w:pos="1172"/>
        </w:tabs>
        <w:spacing w:line="213" w:lineRule="auto"/>
        <w:ind w:right="1171"/>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Responsabilité : </w:t>
      </w:r>
      <w:r w:rsidRPr="00DB4A99">
        <w:rPr>
          <w:rFonts w:asciiTheme="minorHAnsi" w:hAnsiTheme="minorHAnsi" w:cstheme="minorHAnsi"/>
          <w:sz w:val="24"/>
          <w:szCs w:val="24"/>
          <w:lang w:val="fr"/>
        </w:rPr>
        <w:t xml:space="preserve">Toute l’équipe doit confirmer les résultats présentés dans le rapport, tout désaccord doit être mentionné. Le rapport doit informer sur les conflits ou divergences d’opinion qui pourraient avoir </w:t>
      </w:r>
      <w:r w:rsidR="00156FF5" w:rsidRPr="00DB4A99">
        <w:rPr>
          <w:rFonts w:asciiTheme="minorHAnsi" w:hAnsiTheme="minorHAnsi" w:cstheme="minorHAnsi"/>
          <w:sz w:val="24"/>
          <w:szCs w:val="24"/>
          <w:lang w:val="fr"/>
        </w:rPr>
        <w:t>surgi entre</w:t>
      </w:r>
      <w:r w:rsidRPr="00DB4A99">
        <w:rPr>
          <w:rFonts w:asciiTheme="minorHAnsi" w:hAnsiTheme="minorHAnsi" w:cstheme="minorHAnsi"/>
          <w:sz w:val="24"/>
          <w:szCs w:val="24"/>
          <w:lang w:val="fr"/>
        </w:rPr>
        <w:t xml:space="preserve"> les consultants ou </w:t>
      </w:r>
      <w:r w:rsidR="00156FF5" w:rsidRPr="00DB4A99">
        <w:rPr>
          <w:rFonts w:asciiTheme="minorHAnsi" w:hAnsiTheme="minorHAnsi" w:cstheme="minorHAnsi"/>
          <w:sz w:val="24"/>
          <w:szCs w:val="24"/>
          <w:lang w:val="fr"/>
        </w:rPr>
        <w:t>entre le</w:t>
      </w:r>
      <w:r w:rsidRPr="00DB4A99">
        <w:rPr>
          <w:rFonts w:asciiTheme="minorHAnsi" w:hAnsiTheme="minorHAnsi" w:cstheme="minorHAnsi"/>
          <w:sz w:val="24"/>
          <w:szCs w:val="24"/>
          <w:lang w:val="fr"/>
        </w:rPr>
        <w:t xml:space="preserve"> consultant </w:t>
      </w:r>
      <w:r w:rsidR="00156FF5" w:rsidRPr="00DB4A99">
        <w:rPr>
          <w:rFonts w:asciiTheme="minorHAnsi" w:hAnsiTheme="minorHAnsi" w:cstheme="minorHAnsi"/>
          <w:sz w:val="24"/>
          <w:szCs w:val="24"/>
          <w:lang w:val="fr"/>
        </w:rPr>
        <w:t>et les</w:t>
      </w:r>
      <w:r w:rsidRPr="00DB4A99">
        <w:rPr>
          <w:rFonts w:asciiTheme="minorHAnsi" w:hAnsiTheme="minorHAnsi" w:cstheme="minorHAnsi"/>
          <w:sz w:val="24"/>
          <w:szCs w:val="24"/>
          <w:lang w:val="fr"/>
        </w:rPr>
        <w:t xml:space="preserve"> gestionnaires de programme    </w:t>
      </w:r>
      <w:r w:rsidR="00156FF5" w:rsidRPr="00DB4A99">
        <w:rPr>
          <w:rFonts w:asciiTheme="minorHAnsi" w:hAnsiTheme="minorHAnsi" w:cstheme="minorHAnsi"/>
          <w:sz w:val="24"/>
          <w:szCs w:val="24"/>
          <w:lang w:val="fr"/>
        </w:rPr>
        <w:t>concernant les conclusions</w:t>
      </w:r>
      <w:r w:rsidRPr="00DB4A99">
        <w:rPr>
          <w:rFonts w:asciiTheme="minorHAnsi" w:hAnsiTheme="minorHAnsi" w:cstheme="minorHAnsi"/>
          <w:sz w:val="24"/>
          <w:szCs w:val="24"/>
          <w:lang w:val="fr"/>
        </w:rPr>
        <w:t xml:space="preserve">    et/</w:t>
      </w:r>
      <w:r w:rsidR="00156FF5" w:rsidRPr="00DB4A99">
        <w:rPr>
          <w:rFonts w:asciiTheme="minorHAnsi" w:hAnsiTheme="minorHAnsi" w:cstheme="minorHAnsi"/>
          <w:sz w:val="24"/>
          <w:szCs w:val="24"/>
          <w:lang w:val="fr"/>
        </w:rPr>
        <w:t>ou recommandations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l’évaluation</w:t>
      </w:r>
      <w:r w:rsidRPr="00DB4A99">
        <w:rPr>
          <w:rFonts w:asciiTheme="minorHAnsi" w:hAnsiTheme="minorHAnsi" w:cstheme="minorHAnsi"/>
          <w:sz w:val="24"/>
          <w:szCs w:val="24"/>
          <w:lang w:val="fr"/>
        </w:rPr>
        <w:t xml:space="preserve">.  </w:t>
      </w:r>
    </w:p>
    <w:p w14:paraId="2BF58E06" w14:textId="77777777" w:rsidR="00931C00" w:rsidRPr="00DB4A99" w:rsidRDefault="00931C00" w:rsidP="00931C00">
      <w:pPr>
        <w:pStyle w:val="BodyText"/>
        <w:spacing w:before="8"/>
        <w:rPr>
          <w:rFonts w:asciiTheme="minorHAnsi" w:hAnsiTheme="minorHAnsi" w:cstheme="minorHAnsi"/>
          <w:lang w:val="fr-FR"/>
        </w:rPr>
      </w:pPr>
    </w:p>
    <w:p w14:paraId="06564038" w14:textId="46CC36C1" w:rsidR="00931C00" w:rsidRPr="00DB4A99" w:rsidRDefault="00156FF5" w:rsidP="00931C00">
      <w:pPr>
        <w:pStyle w:val="ListParagraph"/>
        <w:numPr>
          <w:ilvl w:val="0"/>
          <w:numId w:val="9"/>
        </w:numPr>
        <w:tabs>
          <w:tab w:val="left" w:pos="1172"/>
        </w:tabs>
        <w:spacing w:before="1" w:line="213" w:lineRule="auto"/>
        <w:ind w:right="1172"/>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Intégrité</w:t>
      </w:r>
      <w:r w:rsidRPr="00DB4A99">
        <w:rPr>
          <w:rFonts w:asciiTheme="minorHAnsi" w:hAnsiTheme="minorHAnsi" w:cstheme="minorHAnsi"/>
          <w:sz w:val="24"/>
          <w:szCs w:val="24"/>
          <w:lang w:val="fr"/>
        </w:rPr>
        <w:t xml:space="preserve"> :</w:t>
      </w:r>
      <w:r w:rsidR="00931C00" w:rsidRPr="00DB4A99">
        <w:rPr>
          <w:rFonts w:asciiTheme="minorHAnsi" w:hAnsiTheme="minorHAnsi" w:cstheme="minorHAnsi"/>
          <w:sz w:val="24"/>
          <w:szCs w:val="24"/>
          <w:lang w:val="fr"/>
        </w:rPr>
        <w:t xml:space="preserve"> L’évaluateur devra mettre en évidence des questions qui ne sont pas spécifiquement </w:t>
      </w:r>
      <w:r w:rsidRPr="00DB4A99">
        <w:rPr>
          <w:rFonts w:asciiTheme="minorHAnsi" w:hAnsiTheme="minorHAnsi" w:cstheme="minorHAnsi"/>
          <w:sz w:val="24"/>
          <w:szCs w:val="24"/>
          <w:lang w:val="fr"/>
        </w:rPr>
        <w:t>mentionnées dans</w:t>
      </w:r>
      <w:r w:rsidR="00931C00" w:rsidRPr="00DB4A99">
        <w:rPr>
          <w:rFonts w:asciiTheme="minorHAnsi" w:hAnsiTheme="minorHAnsi" w:cstheme="minorHAnsi"/>
          <w:sz w:val="24"/>
          <w:szCs w:val="24"/>
          <w:lang w:val="fr"/>
        </w:rPr>
        <w:t xml:space="preserve"> le </w:t>
      </w:r>
      <w:r w:rsidRPr="00DB4A99">
        <w:rPr>
          <w:rFonts w:asciiTheme="minorHAnsi" w:hAnsiTheme="minorHAnsi" w:cstheme="minorHAnsi"/>
          <w:sz w:val="24"/>
          <w:szCs w:val="24"/>
          <w:lang w:val="fr"/>
        </w:rPr>
        <w:t>Tor, afin</w:t>
      </w:r>
      <w:r w:rsidR="00931C00" w:rsidRPr="00DB4A99">
        <w:rPr>
          <w:rFonts w:asciiTheme="minorHAnsi" w:hAnsiTheme="minorHAnsi" w:cstheme="minorHAnsi"/>
          <w:sz w:val="24"/>
          <w:szCs w:val="24"/>
          <w:lang w:val="fr"/>
        </w:rPr>
        <w:t xml:space="preserve"> de procéder à </w:t>
      </w:r>
      <w:r w:rsidRPr="00DB4A99">
        <w:rPr>
          <w:rFonts w:asciiTheme="minorHAnsi" w:hAnsiTheme="minorHAnsi" w:cstheme="minorHAnsi"/>
          <w:sz w:val="24"/>
          <w:szCs w:val="24"/>
          <w:lang w:val="fr"/>
        </w:rPr>
        <w:t>une analyse complète du programme</w:t>
      </w:r>
      <w:r w:rsidR="00931C00" w:rsidRPr="00DB4A99">
        <w:rPr>
          <w:rFonts w:asciiTheme="minorHAnsi" w:hAnsiTheme="minorHAnsi" w:cstheme="minorHAnsi"/>
          <w:sz w:val="24"/>
          <w:szCs w:val="24"/>
          <w:lang w:val="fr"/>
        </w:rPr>
        <w:t>.</w:t>
      </w:r>
    </w:p>
    <w:p w14:paraId="35EA551F" w14:textId="77777777" w:rsidR="00931C00" w:rsidRPr="00DB4A99" w:rsidRDefault="00931C00" w:rsidP="00931C00">
      <w:pPr>
        <w:pStyle w:val="BodyText"/>
        <w:spacing w:before="10"/>
        <w:rPr>
          <w:rFonts w:asciiTheme="minorHAnsi" w:hAnsiTheme="minorHAnsi" w:cstheme="minorHAnsi"/>
          <w:lang w:val="fr-FR"/>
        </w:rPr>
      </w:pPr>
    </w:p>
    <w:p w14:paraId="79D0699D" w14:textId="3AAD3527" w:rsidR="00931C00" w:rsidRPr="00DB4A99" w:rsidRDefault="00931C00" w:rsidP="00931C00">
      <w:pPr>
        <w:pStyle w:val="ListParagraph"/>
        <w:numPr>
          <w:ilvl w:val="0"/>
          <w:numId w:val="9"/>
        </w:numPr>
        <w:tabs>
          <w:tab w:val="left" w:pos="1172"/>
        </w:tabs>
        <w:spacing w:before="1" w:line="213" w:lineRule="auto"/>
        <w:ind w:right="1171"/>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lastRenderedPageBreak/>
        <w:t>Indépendance : Le</w:t>
      </w:r>
      <w:r w:rsidRPr="00DB4A99">
        <w:rPr>
          <w:rFonts w:asciiTheme="minorHAnsi" w:hAnsiTheme="minorHAnsi" w:cstheme="minorHAnsi"/>
          <w:spacing w:val="-1"/>
          <w:sz w:val="24"/>
          <w:szCs w:val="24"/>
          <w:lang w:val="fr"/>
        </w:rPr>
        <w:t xml:space="preserve"> </w:t>
      </w:r>
      <w:r w:rsidRPr="00DB4A99">
        <w:rPr>
          <w:rFonts w:asciiTheme="minorHAnsi" w:hAnsiTheme="minorHAnsi" w:cstheme="minorHAnsi"/>
          <w:sz w:val="24"/>
          <w:szCs w:val="24"/>
          <w:lang w:val="fr"/>
        </w:rPr>
        <w:t xml:space="preserve">consultant doit </w:t>
      </w:r>
      <w:r w:rsidR="00156FF5" w:rsidRPr="00DB4A99">
        <w:rPr>
          <w:rFonts w:asciiTheme="minorHAnsi" w:hAnsiTheme="minorHAnsi" w:cstheme="minorHAnsi"/>
          <w:sz w:val="24"/>
          <w:szCs w:val="24"/>
          <w:lang w:val="fr"/>
        </w:rPr>
        <w:t>s’assurer qu’il</w:t>
      </w:r>
      <w:r w:rsidRPr="00DB4A99">
        <w:rPr>
          <w:rFonts w:asciiTheme="minorHAnsi" w:hAnsiTheme="minorHAnsi" w:cstheme="minorHAnsi"/>
          <w:sz w:val="24"/>
          <w:szCs w:val="24"/>
          <w:lang w:val="fr"/>
        </w:rPr>
        <w:t xml:space="preserve"> reste indépendant en ce </w:t>
      </w:r>
      <w:r w:rsidR="00156FF5" w:rsidRPr="00DB4A99">
        <w:rPr>
          <w:rFonts w:asciiTheme="minorHAnsi" w:hAnsiTheme="minorHAnsi" w:cstheme="minorHAnsi"/>
          <w:sz w:val="24"/>
          <w:szCs w:val="24"/>
          <w:lang w:val="fr"/>
        </w:rPr>
        <w:t>qui concerne</w:t>
      </w:r>
      <w:r w:rsidRPr="00DB4A99">
        <w:rPr>
          <w:rFonts w:asciiTheme="minorHAnsi" w:hAnsiTheme="minorHAnsi" w:cstheme="minorHAnsi"/>
          <w:sz w:val="24"/>
          <w:szCs w:val="24"/>
          <w:lang w:val="fr"/>
        </w:rPr>
        <w:t xml:space="preserve"> le</w:t>
      </w:r>
      <w:r w:rsidRPr="00DB4A99">
        <w:rPr>
          <w:rFonts w:asciiTheme="minorHAnsi" w:hAnsiTheme="minorHAnsi" w:cstheme="minorHAnsi"/>
          <w:spacing w:val="-1"/>
          <w:sz w:val="24"/>
          <w:szCs w:val="24"/>
          <w:lang w:val="fr"/>
        </w:rPr>
        <w:t xml:space="preserve"> programme</w:t>
      </w:r>
      <w:r w:rsidRPr="00DB4A99">
        <w:rPr>
          <w:rFonts w:asciiTheme="minorHAnsi" w:hAnsiTheme="minorHAnsi" w:cstheme="minorHAnsi"/>
          <w:sz w:val="24"/>
          <w:szCs w:val="24"/>
          <w:lang w:val="fr"/>
        </w:rPr>
        <w:t xml:space="preserve"> à  </w:t>
      </w:r>
      <w:r w:rsidRPr="00DB4A99">
        <w:rPr>
          <w:rFonts w:asciiTheme="minorHAnsi" w:hAnsiTheme="minorHAnsi" w:cstheme="minorHAnsi"/>
          <w:spacing w:val="-1"/>
          <w:sz w:val="24"/>
          <w:szCs w:val="24"/>
          <w:lang w:val="fr"/>
        </w:rPr>
        <w:t xml:space="preserve"> </w:t>
      </w:r>
      <w:r w:rsidR="00156FF5" w:rsidRPr="00DB4A99">
        <w:rPr>
          <w:rFonts w:asciiTheme="minorHAnsi" w:hAnsiTheme="minorHAnsi" w:cstheme="minorHAnsi"/>
          <w:spacing w:val="-1"/>
          <w:sz w:val="24"/>
          <w:szCs w:val="24"/>
          <w:lang w:val="fr"/>
        </w:rPr>
        <w:t>l’étude</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spacing w:val="-1"/>
          <w:sz w:val="24"/>
          <w:szCs w:val="24"/>
          <w:lang w:val="fr"/>
        </w:rPr>
        <w:t>et</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spacing w:val="-1"/>
          <w:sz w:val="24"/>
          <w:szCs w:val="24"/>
          <w:lang w:val="fr"/>
        </w:rPr>
        <w:t>qu’il</w:t>
      </w:r>
      <w:r w:rsidRPr="00DB4A99">
        <w:rPr>
          <w:rFonts w:asciiTheme="minorHAnsi" w:hAnsiTheme="minorHAnsi" w:cstheme="minorHAnsi"/>
          <w:spacing w:val="-1"/>
          <w:sz w:val="24"/>
          <w:szCs w:val="24"/>
          <w:lang w:val="fr"/>
        </w:rPr>
        <w:t xml:space="preserve"> ne</w:t>
      </w:r>
      <w:r w:rsidRPr="00DB4A99">
        <w:rPr>
          <w:rFonts w:asciiTheme="minorHAnsi" w:hAnsiTheme="minorHAnsi" w:cstheme="minorHAnsi"/>
          <w:sz w:val="24"/>
          <w:szCs w:val="24"/>
          <w:lang w:val="fr"/>
        </w:rPr>
        <w:t xml:space="preserve"> doit pas participer à </w:t>
      </w:r>
      <w:r w:rsidR="00156FF5" w:rsidRPr="00DB4A99">
        <w:rPr>
          <w:rFonts w:asciiTheme="minorHAnsi" w:hAnsiTheme="minorHAnsi" w:cstheme="minorHAnsi"/>
          <w:sz w:val="24"/>
          <w:szCs w:val="24"/>
          <w:lang w:val="fr"/>
        </w:rPr>
        <w:t>sa mise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en œuvre</w:t>
      </w:r>
      <w:r w:rsidRPr="00DB4A99">
        <w:rPr>
          <w:rFonts w:asciiTheme="minorHAnsi" w:hAnsiTheme="minorHAnsi" w:cstheme="minorHAnsi"/>
          <w:sz w:val="24"/>
          <w:szCs w:val="24"/>
          <w:lang w:val="fr"/>
        </w:rPr>
        <w:t xml:space="preserve">    ou </w:t>
      </w:r>
      <w:r w:rsidR="00156FF5" w:rsidRPr="00DB4A99">
        <w:rPr>
          <w:rFonts w:asciiTheme="minorHAnsi" w:hAnsiTheme="minorHAnsi" w:cstheme="minorHAnsi"/>
          <w:sz w:val="24"/>
          <w:szCs w:val="24"/>
          <w:lang w:val="fr"/>
        </w:rPr>
        <w:t>à toute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autre phase</w:t>
      </w:r>
      <w:r w:rsidRPr="00DB4A99">
        <w:rPr>
          <w:rFonts w:asciiTheme="minorHAnsi" w:hAnsiTheme="minorHAnsi" w:cstheme="minorHAnsi"/>
          <w:sz w:val="24"/>
          <w:szCs w:val="24"/>
          <w:lang w:val="fr"/>
        </w:rPr>
        <w:t>.</w:t>
      </w:r>
    </w:p>
    <w:p w14:paraId="4B70A6B1" w14:textId="77777777" w:rsidR="00931C00" w:rsidRPr="00DB4A99" w:rsidRDefault="00931C00" w:rsidP="00931C00">
      <w:pPr>
        <w:pStyle w:val="BodyText"/>
        <w:spacing w:before="10"/>
        <w:rPr>
          <w:rFonts w:asciiTheme="minorHAnsi" w:hAnsiTheme="minorHAnsi" w:cstheme="minorHAnsi"/>
          <w:lang w:val="fr-FR"/>
        </w:rPr>
      </w:pPr>
    </w:p>
    <w:p w14:paraId="3BB7BB7A" w14:textId="24D56B30" w:rsidR="00931C00" w:rsidRPr="00DB4A99" w:rsidRDefault="00931C00" w:rsidP="00931C00">
      <w:pPr>
        <w:pStyle w:val="ListParagraph"/>
        <w:numPr>
          <w:ilvl w:val="0"/>
          <w:numId w:val="9"/>
        </w:numPr>
        <w:tabs>
          <w:tab w:val="left" w:pos="1172"/>
        </w:tabs>
        <w:spacing w:line="213" w:lineRule="auto"/>
        <w:ind w:right="1171"/>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Incidents : </w:t>
      </w:r>
      <w:r w:rsidRPr="00DB4A99">
        <w:rPr>
          <w:rFonts w:asciiTheme="minorHAnsi" w:hAnsiTheme="minorHAnsi" w:cstheme="minorHAnsi"/>
          <w:sz w:val="24"/>
          <w:szCs w:val="24"/>
          <w:lang w:val="fr"/>
        </w:rPr>
        <w:t xml:space="preserve">Si des problèmes surviennent pendant le travail sur le terrain ou à tout autre moment de l’évaluation, ils doivent être signalés immédiatement au gestionnaire de l’évaluation. Si cela n’est pas fait, l’existence de tels </w:t>
      </w:r>
      <w:r w:rsidR="00156FF5" w:rsidRPr="00DB4A99">
        <w:rPr>
          <w:rFonts w:asciiTheme="minorHAnsi" w:hAnsiTheme="minorHAnsi" w:cstheme="minorHAnsi"/>
          <w:sz w:val="24"/>
          <w:szCs w:val="24"/>
          <w:lang w:val="fr"/>
        </w:rPr>
        <w:t>problèmes ne</w:t>
      </w:r>
      <w:r w:rsidRPr="00DB4A99">
        <w:rPr>
          <w:rFonts w:asciiTheme="minorHAnsi" w:hAnsiTheme="minorHAnsi" w:cstheme="minorHAnsi"/>
          <w:sz w:val="24"/>
          <w:szCs w:val="24"/>
          <w:lang w:val="fr"/>
        </w:rPr>
        <w:t xml:space="preserve"> peut en aucun cas être utilisée pour justifier l’échec d’atteindre les résultats attendus par l’UNICEF dans </w:t>
      </w:r>
      <w:r w:rsidR="00156FF5" w:rsidRPr="00DB4A99">
        <w:rPr>
          <w:rFonts w:asciiTheme="minorHAnsi" w:hAnsiTheme="minorHAnsi" w:cstheme="minorHAnsi"/>
          <w:sz w:val="24"/>
          <w:szCs w:val="24"/>
          <w:lang w:val="fr"/>
        </w:rPr>
        <w:t>ces termes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référence</w:t>
      </w:r>
      <w:r w:rsidRPr="00DB4A99">
        <w:rPr>
          <w:rFonts w:asciiTheme="minorHAnsi" w:hAnsiTheme="minorHAnsi" w:cstheme="minorHAnsi"/>
          <w:sz w:val="24"/>
          <w:szCs w:val="24"/>
          <w:lang w:val="fr"/>
        </w:rPr>
        <w:t>.</w:t>
      </w:r>
    </w:p>
    <w:p w14:paraId="12A015BC" w14:textId="77777777" w:rsidR="00931C00" w:rsidRPr="00DB4A99" w:rsidRDefault="00931C00" w:rsidP="00931C00">
      <w:pPr>
        <w:pStyle w:val="BodyText"/>
        <w:spacing w:before="9"/>
        <w:rPr>
          <w:rFonts w:asciiTheme="minorHAnsi" w:hAnsiTheme="minorHAnsi" w:cstheme="minorHAnsi"/>
          <w:lang w:val="fr-FR"/>
        </w:rPr>
      </w:pPr>
    </w:p>
    <w:p w14:paraId="226E7BAE" w14:textId="1C6E1A9D" w:rsidR="00931C00" w:rsidRPr="00DB4A99" w:rsidRDefault="00931C00" w:rsidP="00931C00">
      <w:pPr>
        <w:pStyle w:val="ListParagraph"/>
        <w:numPr>
          <w:ilvl w:val="0"/>
          <w:numId w:val="9"/>
        </w:numPr>
        <w:tabs>
          <w:tab w:val="left" w:pos="1172"/>
        </w:tabs>
        <w:spacing w:line="213" w:lineRule="auto"/>
        <w:ind w:right="1176"/>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Validation </w:t>
      </w:r>
      <w:r w:rsidR="00156FF5" w:rsidRPr="00DB4A99">
        <w:rPr>
          <w:rFonts w:asciiTheme="minorHAnsi" w:hAnsiTheme="minorHAnsi" w:cstheme="minorHAnsi"/>
          <w:b/>
          <w:sz w:val="24"/>
          <w:szCs w:val="24"/>
          <w:lang w:val="fr"/>
        </w:rPr>
        <w:t>de</w:t>
      </w:r>
      <w:r w:rsidR="00156FF5" w:rsidRPr="00DB4A99">
        <w:rPr>
          <w:rFonts w:asciiTheme="minorHAnsi" w:hAnsiTheme="minorHAnsi" w:cstheme="minorHAnsi"/>
          <w:sz w:val="24"/>
          <w:szCs w:val="24"/>
          <w:lang w:val="fr"/>
        </w:rPr>
        <w:t xml:space="preserve"> l’information</w:t>
      </w:r>
      <w:r w:rsidRPr="00DB4A99">
        <w:rPr>
          <w:rFonts w:asciiTheme="minorHAnsi" w:hAnsiTheme="minorHAnsi" w:cstheme="minorHAnsi"/>
          <w:sz w:val="24"/>
          <w:szCs w:val="24"/>
          <w:lang w:val="fr"/>
        </w:rPr>
        <w:t xml:space="preserve"> : Le consultant/s doit s’assurer de l’exactitude des informations recueillies    lors de la préparation des rapports    </w:t>
      </w:r>
      <w:r w:rsidR="00156FF5" w:rsidRPr="00DB4A99">
        <w:rPr>
          <w:rFonts w:asciiTheme="minorHAnsi" w:hAnsiTheme="minorHAnsi" w:cstheme="minorHAnsi"/>
          <w:sz w:val="24"/>
          <w:szCs w:val="24"/>
          <w:lang w:val="fr"/>
        </w:rPr>
        <w:t>et sera responsable</w:t>
      </w:r>
      <w:r w:rsidRPr="00DB4A99">
        <w:rPr>
          <w:rFonts w:asciiTheme="minorHAnsi" w:hAnsiTheme="minorHAnsi" w:cstheme="minorHAnsi"/>
          <w:sz w:val="24"/>
          <w:szCs w:val="24"/>
          <w:lang w:val="fr"/>
        </w:rPr>
        <w:t xml:space="preserve"> de </w:t>
      </w:r>
      <w:r w:rsidR="00156FF5" w:rsidRPr="00DB4A99">
        <w:rPr>
          <w:rFonts w:asciiTheme="minorHAnsi" w:hAnsiTheme="minorHAnsi" w:cstheme="minorHAnsi"/>
          <w:sz w:val="24"/>
          <w:szCs w:val="24"/>
          <w:lang w:val="fr"/>
        </w:rPr>
        <w:t>l’information présentée dans le</w:t>
      </w:r>
      <w:r w:rsidRPr="00DB4A99">
        <w:rPr>
          <w:rFonts w:asciiTheme="minorHAnsi" w:hAnsiTheme="minorHAnsi" w:cstheme="minorHAnsi"/>
          <w:sz w:val="24"/>
          <w:szCs w:val="24"/>
          <w:lang w:val="fr"/>
        </w:rPr>
        <w:t xml:space="preserve"> rapport final.  </w:t>
      </w:r>
    </w:p>
    <w:p w14:paraId="038B8666" w14:textId="77777777" w:rsidR="00931C00" w:rsidRPr="00DB4A99" w:rsidRDefault="00931C00" w:rsidP="00931C00">
      <w:pPr>
        <w:pStyle w:val="BodyText"/>
        <w:spacing w:before="9"/>
        <w:rPr>
          <w:rFonts w:asciiTheme="minorHAnsi" w:hAnsiTheme="minorHAnsi" w:cstheme="minorHAnsi"/>
          <w:lang w:val="fr-FR"/>
        </w:rPr>
      </w:pPr>
    </w:p>
    <w:p w14:paraId="1AAFB5C6" w14:textId="68428CF0" w:rsidR="00931C00" w:rsidRPr="00DB4A99" w:rsidRDefault="00931C00" w:rsidP="00931C00">
      <w:pPr>
        <w:pStyle w:val="ListParagraph"/>
        <w:numPr>
          <w:ilvl w:val="0"/>
          <w:numId w:val="9"/>
        </w:numPr>
        <w:tabs>
          <w:tab w:val="left" w:pos="1172"/>
        </w:tabs>
        <w:spacing w:line="213" w:lineRule="auto"/>
        <w:ind w:right="1177"/>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Propriété intellectuelle : En utilisant les différentes </w:t>
      </w:r>
      <w:r w:rsidR="00156FF5" w:rsidRPr="00DB4A99">
        <w:rPr>
          <w:rFonts w:asciiTheme="minorHAnsi" w:hAnsiTheme="minorHAnsi" w:cstheme="minorHAnsi"/>
          <w:b/>
          <w:sz w:val="24"/>
          <w:szCs w:val="24"/>
          <w:lang w:val="fr"/>
        </w:rPr>
        <w:t>sources</w:t>
      </w:r>
      <w:r w:rsidR="00156FF5" w:rsidRPr="00DB4A99">
        <w:rPr>
          <w:rFonts w:asciiTheme="minorHAnsi" w:hAnsiTheme="minorHAnsi" w:cstheme="minorHAnsi"/>
          <w:sz w:val="24"/>
          <w:szCs w:val="24"/>
          <w:lang w:val="fr"/>
        </w:rPr>
        <w:t xml:space="preserve"> d’information</w:t>
      </w:r>
      <w:r w:rsidRPr="00DB4A99">
        <w:rPr>
          <w:rFonts w:asciiTheme="minorHAnsi" w:hAnsiTheme="minorHAnsi" w:cstheme="minorHAnsi"/>
          <w:sz w:val="24"/>
          <w:szCs w:val="24"/>
          <w:lang w:val="fr"/>
        </w:rPr>
        <w:t xml:space="preserve">, le consultant doit respecter les </w:t>
      </w:r>
      <w:r w:rsidR="00156FF5" w:rsidRPr="00DB4A99">
        <w:rPr>
          <w:rFonts w:asciiTheme="minorHAnsi" w:hAnsiTheme="minorHAnsi" w:cstheme="minorHAnsi"/>
          <w:sz w:val="24"/>
          <w:szCs w:val="24"/>
          <w:lang w:val="fr"/>
        </w:rPr>
        <w:t>droits de propriété</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intellectuelle des</w:t>
      </w:r>
      <w:r w:rsidRPr="00DB4A99">
        <w:rPr>
          <w:rFonts w:asciiTheme="minorHAnsi" w:hAnsiTheme="minorHAnsi" w:cstheme="minorHAnsi"/>
          <w:sz w:val="24"/>
          <w:szCs w:val="24"/>
          <w:lang w:val="fr"/>
        </w:rPr>
        <w:t xml:space="preserve">    institutions </w:t>
      </w:r>
      <w:r w:rsidR="00156FF5" w:rsidRPr="00DB4A99">
        <w:rPr>
          <w:rFonts w:asciiTheme="minorHAnsi" w:hAnsiTheme="minorHAnsi" w:cstheme="minorHAnsi"/>
          <w:sz w:val="24"/>
          <w:szCs w:val="24"/>
          <w:lang w:val="fr"/>
        </w:rPr>
        <w:t>et des communautés</w:t>
      </w:r>
      <w:r w:rsidRPr="00DB4A99">
        <w:rPr>
          <w:rFonts w:asciiTheme="minorHAnsi" w:hAnsiTheme="minorHAnsi" w:cstheme="minorHAnsi"/>
          <w:sz w:val="24"/>
          <w:szCs w:val="24"/>
          <w:lang w:val="fr"/>
        </w:rPr>
        <w:t xml:space="preserve"> impliquées </w:t>
      </w:r>
      <w:r w:rsidR="00156FF5" w:rsidRPr="00DB4A99">
        <w:rPr>
          <w:rFonts w:asciiTheme="minorHAnsi" w:hAnsiTheme="minorHAnsi" w:cstheme="minorHAnsi"/>
          <w:sz w:val="24"/>
          <w:szCs w:val="24"/>
          <w:lang w:val="fr"/>
        </w:rPr>
        <w:t>dans l’évaluation</w:t>
      </w:r>
      <w:r w:rsidRPr="00DB4A99">
        <w:rPr>
          <w:rFonts w:asciiTheme="minorHAnsi" w:hAnsiTheme="minorHAnsi" w:cstheme="minorHAnsi"/>
          <w:sz w:val="24"/>
          <w:szCs w:val="24"/>
          <w:lang w:val="fr"/>
        </w:rPr>
        <w:t xml:space="preserve">.    </w:t>
      </w:r>
    </w:p>
    <w:p w14:paraId="7B61E540" w14:textId="4DF1C4D2" w:rsidR="00931C00" w:rsidRPr="00DB4A99" w:rsidRDefault="00931C00" w:rsidP="00931C00">
      <w:pPr>
        <w:pStyle w:val="ListParagraph"/>
        <w:numPr>
          <w:ilvl w:val="0"/>
          <w:numId w:val="9"/>
        </w:numPr>
        <w:tabs>
          <w:tab w:val="left" w:pos="1172"/>
        </w:tabs>
        <w:spacing w:before="128" w:line="211" w:lineRule="auto"/>
        <w:ind w:right="1174"/>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Présentation des rapports</w:t>
      </w:r>
      <w:r w:rsidR="00156FF5" w:rsidRPr="00DB4A99">
        <w:rPr>
          <w:rFonts w:asciiTheme="minorHAnsi" w:hAnsiTheme="minorHAnsi" w:cstheme="minorHAnsi"/>
          <w:b/>
          <w:sz w:val="24"/>
          <w:szCs w:val="24"/>
          <w:lang w:val="fr"/>
        </w:rPr>
        <w:t xml:space="preserve"> :</w:t>
      </w:r>
      <w:r w:rsidR="00156FF5" w:rsidRPr="00DB4A99">
        <w:rPr>
          <w:rFonts w:asciiTheme="minorHAnsi" w:hAnsiTheme="minorHAnsi" w:cstheme="minorHAnsi"/>
          <w:sz w:val="24"/>
          <w:szCs w:val="24"/>
          <w:lang w:val="fr"/>
        </w:rPr>
        <w:t xml:space="preserve"> Si</w:t>
      </w:r>
      <w:r w:rsidRPr="00DB4A99">
        <w:rPr>
          <w:rFonts w:asciiTheme="minorHAnsi" w:hAnsiTheme="minorHAnsi" w:cstheme="minorHAnsi"/>
          <w:sz w:val="24"/>
          <w:szCs w:val="24"/>
          <w:lang w:val="fr"/>
        </w:rPr>
        <w:t xml:space="preserve"> les rapports sont présentés après les échéances convenues, ou si la qualité des rapports </w:t>
      </w:r>
      <w:proofErr w:type="gramStart"/>
      <w:r w:rsidRPr="00DB4A99">
        <w:rPr>
          <w:rFonts w:asciiTheme="minorHAnsi" w:hAnsiTheme="minorHAnsi" w:cstheme="minorHAnsi"/>
          <w:sz w:val="24"/>
          <w:szCs w:val="24"/>
          <w:lang w:val="fr"/>
        </w:rPr>
        <w:t>soumis</w:t>
      </w:r>
      <w:r w:rsidRPr="00DB4A99">
        <w:rPr>
          <w:rFonts w:asciiTheme="minorHAnsi" w:hAnsiTheme="minorHAnsi" w:cstheme="minorHAnsi"/>
          <w:spacing w:val="-1"/>
          <w:sz w:val="24"/>
          <w:szCs w:val="24"/>
          <w:lang w:val="fr"/>
        </w:rPr>
        <w:t xml:space="preserve"> </w:t>
      </w:r>
      <w:r w:rsidRPr="00DB4A99">
        <w:rPr>
          <w:rFonts w:asciiTheme="minorHAnsi" w:hAnsiTheme="minorHAnsi" w:cstheme="minorHAnsi"/>
          <w:sz w:val="24"/>
          <w:szCs w:val="24"/>
          <w:lang w:val="fr"/>
        </w:rPr>
        <w:t xml:space="preserve"> </w:t>
      </w:r>
      <w:r w:rsidRPr="00DB4A99">
        <w:rPr>
          <w:rFonts w:asciiTheme="minorHAnsi" w:hAnsiTheme="minorHAnsi" w:cstheme="minorHAnsi"/>
          <w:spacing w:val="-1"/>
          <w:sz w:val="24"/>
          <w:szCs w:val="24"/>
          <w:lang w:val="fr"/>
        </w:rPr>
        <w:t>est</w:t>
      </w:r>
      <w:proofErr w:type="gramEnd"/>
      <w:r w:rsidRPr="00DB4A99">
        <w:rPr>
          <w:rFonts w:asciiTheme="minorHAnsi" w:hAnsiTheme="minorHAnsi" w:cstheme="minorHAnsi"/>
          <w:sz w:val="24"/>
          <w:szCs w:val="24"/>
          <w:lang w:val="fr"/>
        </w:rPr>
        <w:t xml:space="preserve">   nettement</w:t>
      </w:r>
      <w:r w:rsidRPr="00DB4A99">
        <w:rPr>
          <w:rFonts w:asciiTheme="minorHAnsi" w:hAnsiTheme="minorHAnsi" w:cstheme="minorHAnsi"/>
          <w:spacing w:val="-1"/>
          <w:sz w:val="24"/>
          <w:szCs w:val="24"/>
          <w:lang w:val="fr"/>
        </w:rPr>
        <w:t xml:space="preserve"> inférieure</w:t>
      </w:r>
      <w:r w:rsidRPr="00DB4A99">
        <w:rPr>
          <w:rFonts w:asciiTheme="minorHAnsi" w:hAnsiTheme="minorHAnsi" w:cstheme="minorHAnsi"/>
          <w:sz w:val="24"/>
          <w:szCs w:val="24"/>
          <w:lang w:val="fr"/>
        </w:rPr>
        <w:t xml:space="preserve">  à</w:t>
      </w:r>
      <w:r w:rsidRPr="00DB4A99">
        <w:rPr>
          <w:rFonts w:asciiTheme="minorHAnsi" w:hAnsiTheme="minorHAnsi" w:cstheme="minorHAnsi"/>
          <w:spacing w:val="-1"/>
          <w:sz w:val="24"/>
          <w:szCs w:val="24"/>
          <w:lang w:val="fr"/>
        </w:rPr>
        <w:t xml:space="preserve"> </w:t>
      </w:r>
      <w:r w:rsidRPr="00DB4A99">
        <w:rPr>
          <w:rFonts w:asciiTheme="minorHAnsi" w:hAnsiTheme="minorHAnsi" w:cstheme="minorHAnsi"/>
          <w:sz w:val="24"/>
          <w:szCs w:val="24"/>
          <w:lang w:val="fr"/>
        </w:rPr>
        <w:t xml:space="preserve"> celle </w:t>
      </w:r>
      <w:r w:rsidR="00156FF5" w:rsidRPr="00DB4A99">
        <w:rPr>
          <w:rFonts w:asciiTheme="minorHAnsi" w:hAnsiTheme="minorHAnsi" w:cstheme="minorHAnsi"/>
          <w:sz w:val="24"/>
          <w:szCs w:val="24"/>
          <w:lang w:val="fr"/>
        </w:rPr>
        <w:t>convenue, les</w:t>
      </w:r>
      <w:r w:rsidRPr="00DB4A99">
        <w:rPr>
          <w:rFonts w:asciiTheme="minorHAnsi" w:hAnsiTheme="minorHAnsi" w:cstheme="minorHAnsi"/>
          <w:sz w:val="24"/>
          <w:szCs w:val="24"/>
          <w:lang w:val="fr"/>
        </w:rPr>
        <w:t xml:space="preserve"> sanctions prévues dans ce mandat s’appliqueront.  </w:t>
      </w:r>
    </w:p>
    <w:p w14:paraId="5DD11DFD" w14:textId="77777777" w:rsidR="00D97932" w:rsidRDefault="00D97932" w:rsidP="00931C00">
      <w:pPr>
        <w:ind w:left="720"/>
        <w:rPr>
          <w:rFonts w:asciiTheme="minorHAnsi" w:hAnsiTheme="minorHAnsi" w:cstheme="minorHAnsi"/>
          <w:i/>
          <w:sz w:val="24"/>
          <w:szCs w:val="24"/>
          <w:u w:val="single"/>
          <w:lang w:val="fr"/>
        </w:rPr>
      </w:pPr>
    </w:p>
    <w:p w14:paraId="3C17D5A4" w14:textId="46FFC90F" w:rsidR="00931C00" w:rsidRPr="00DB4A99" w:rsidRDefault="00931C00" w:rsidP="00931C00">
      <w:pPr>
        <w:ind w:left="720"/>
        <w:rPr>
          <w:rFonts w:asciiTheme="minorHAnsi" w:hAnsiTheme="minorHAnsi" w:cstheme="minorHAnsi"/>
          <w:i/>
          <w:sz w:val="24"/>
          <w:szCs w:val="24"/>
          <w:lang w:val="fr-FR"/>
        </w:rPr>
      </w:pPr>
      <w:r w:rsidRPr="00DB4A99">
        <w:rPr>
          <w:rFonts w:asciiTheme="minorHAnsi" w:hAnsiTheme="minorHAnsi" w:cstheme="minorHAnsi"/>
          <w:i/>
          <w:sz w:val="24"/>
          <w:szCs w:val="24"/>
          <w:u w:val="single"/>
          <w:lang w:val="fr"/>
        </w:rPr>
        <w:t xml:space="preserve">Droits de </w:t>
      </w:r>
      <w:r w:rsidR="00156FF5" w:rsidRPr="00DB4A99">
        <w:rPr>
          <w:rFonts w:asciiTheme="minorHAnsi" w:hAnsiTheme="minorHAnsi" w:cstheme="minorHAnsi"/>
          <w:i/>
          <w:sz w:val="24"/>
          <w:szCs w:val="24"/>
          <w:u w:val="single"/>
          <w:lang w:val="fr"/>
        </w:rPr>
        <w:t>propriété</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i/>
          <w:sz w:val="24"/>
          <w:szCs w:val="24"/>
          <w:u w:val="single"/>
          <w:lang w:val="fr"/>
        </w:rPr>
        <w:t>intellectuelle</w:t>
      </w:r>
    </w:p>
    <w:p w14:paraId="796BCB91" w14:textId="77777777" w:rsidR="00931C00" w:rsidRPr="00DB4A99" w:rsidRDefault="00931C00" w:rsidP="00931C00">
      <w:pPr>
        <w:pStyle w:val="BodyText"/>
        <w:spacing w:before="7"/>
        <w:rPr>
          <w:rFonts w:asciiTheme="minorHAnsi" w:hAnsiTheme="minorHAnsi" w:cstheme="minorHAnsi"/>
          <w:i/>
          <w:lang w:val="fr-FR"/>
        </w:rPr>
      </w:pPr>
    </w:p>
    <w:p w14:paraId="376D7575" w14:textId="44378ED3" w:rsidR="00931C00" w:rsidRPr="00DB4A99" w:rsidRDefault="00931C00" w:rsidP="00931C00">
      <w:pPr>
        <w:pStyle w:val="BodyText"/>
        <w:spacing w:before="52"/>
        <w:ind w:left="720" w:right="983"/>
        <w:jc w:val="both"/>
        <w:rPr>
          <w:rFonts w:asciiTheme="minorHAnsi" w:hAnsiTheme="minorHAnsi" w:cstheme="minorHAnsi"/>
          <w:lang w:val="fr-FR"/>
        </w:rPr>
      </w:pPr>
      <w:r w:rsidRPr="00DB4A99">
        <w:rPr>
          <w:rFonts w:asciiTheme="minorHAnsi" w:hAnsiTheme="minorHAnsi" w:cstheme="minorHAnsi"/>
          <w:lang w:val="fr"/>
        </w:rPr>
        <w:t>L’UNICEF conserve le droit aux brevets et aux droits intellectuels, ainsi que le droit d’auteur et d’autres droits de propriété intellectuelle similaires pour toute découverte, invention, production ou œuvre découlant de l’implantation du projet dans le cadre de cet Accord avec l’UNICEF. Ni l’entrepreneur ni son personnel ne doivent communiquer à une autre personne ou entité des informations confidentielles qui lui ont été communiquées dans le cadre de l’exécution de ses obligations aux termes de ce conseil et ne doivent pas utiliser ces informations à l’avantage d’une entreprise privée ou</w:t>
      </w:r>
      <w:r w:rsidRPr="00DB4A99">
        <w:rPr>
          <w:rFonts w:asciiTheme="minorHAnsi" w:hAnsiTheme="minorHAnsi" w:cstheme="minorHAnsi"/>
          <w:spacing w:val="-1"/>
          <w:lang w:val="fr"/>
        </w:rPr>
        <w:t xml:space="preserve"> d’une entreprise.</w:t>
      </w:r>
      <w:r w:rsidRPr="00DB4A99">
        <w:rPr>
          <w:rFonts w:asciiTheme="minorHAnsi" w:hAnsiTheme="minorHAnsi" w:cstheme="minorHAnsi"/>
          <w:lang w:val="fr"/>
        </w:rPr>
        <w:t xml:space="preserve"> Cette </w:t>
      </w:r>
      <w:r w:rsidR="00156FF5" w:rsidRPr="00DB4A99">
        <w:rPr>
          <w:rFonts w:asciiTheme="minorHAnsi" w:hAnsiTheme="minorHAnsi" w:cstheme="minorHAnsi"/>
          <w:lang w:val="fr"/>
        </w:rPr>
        <w:t>disposition survivra à l’expiration ou</w:t>
      </w:r>
      <w:r w:rsidRPr="00DB4A99">
        <w:rPr>
          <w:rFonts w:asciiTheme="minorHAnsi" w:hAnsiTheme="minorHAnsi" w:cstheme="minorHAnsi"/>
          <w:lang w:val="fr"/>
        </w:rPr>
        <w:t xml:space="preserve"> </w:t>
      </w:r>
      <w:r w:rsidR="00156FF5" w:rsidRPr="00DB4A99">
        <w:rPr>
          <w:rFonts w:asciiTheme="minorHAnsi" w:hAnsiTheme="minorHAnsi" w:cstheme="minorHAnsi"/>
          <w:lang w:val="fr"/>
        </w:rPr>
        <w:t>à la résiliation de</w:t>
      </w:r>
      <w:r w:rsidRPr="00DB4A99">
        <w:rPr>
          <w:rFonts w:asciiTheme="minorHAnsi" w:hAnsiTheme="minorHAnsi" w:cstheme="minorHAnsi"/>
          <w:lang w:val="fr"/>
        </w:rPr>
        <w:t xml:space="preserve"> l’Accord avec l’UNICEF. </w:t>
      </w:r>
      <w:r w:rsidR="00156FF5" w:rsidRPr="00DB4A99">
        <w:rPr>
          <w:rFonts w:asciiTheme="minorHAnsi" w:hAnsiTheme="minorHAnsi" w:cstheme="minorHAnsi"/>
          <w:lang w:val="fr"/>
        </w:rPr>
        <w:t>Le droit</w:t>
      </w:r>
      <w:r w:rsidRPr="00DB4A99">
        <w:rPr>
          <w:rFonts w:asciiTheme="minorHAnsi" w:hAnsiTheme="minorHAnsi" w:cstheme="minorHAnsi"/>
          <w:lang w:val="fr"/>
        </w:rPr>
        <w:t xml:space="preserve"> </w:t>
      </w:r>
      <w:r w:rsidR="00156FF5" w:rsidRPr="00DB4A99">
        <w:rPr>
          <w:rFonts w:asciiTheme="minorHAnsi" w:hAnsiTheme="minorHAnsi" w:cstheme="minorHAnsi"/>
          <w:lang w:val="fr"/>
        </w:rPr>
        <w:t>de reproduire ou d’utiliser</w:t>
      </w:r>
      <w:r w:rsidRPr="00DB4A99">
        <w:rPr>
          <w:rFonts w:asciiTheme="minorHAnsi" w:hAnsiTheme="minorHAnsi" w:cstheme="minorHAnsi"/>
          <w:lang w:val="fr"/>
        </w:rPr>
        <w:t xml:space="preserve"> du </w:t>
      </w:r>
      <w:r w:rsidR="00156FF5" w:rsidRPr="00DB4A99">
        <w:rPr>
          <w:rFonts w:asciiTheme="minorHAnsi" w:hAnsiTheme="minorHAnsi" w:cstheme="minorHAnsi"/>
          <w:lang w:val="fr"/>
        </w:rPr>
        <w:t>matériel doit être transféré</w:t>
      </w:r>
      <w:r w:rsidRPr="00DB4A99">
        <w:rPr>
          <w:rFonts w:asciiTheme="minorHAnsi" w:hAnsiTheme="minorHAnsi" w:cstheme="minorHAnsi"/>
          <w:lang w:val="fr"/>
        </w:rPr>
        <w:t xml:space="preserve"> avec </w:t>
      </w:r>
      <w:r w:rsidR="00156FF5" w:rsidRPr="00DB4A99">
        <w:rPr>
          <w:rFonts w:asciiTheme="minorHAnsi" w:hAnsiTheme="minorHAnsi" w:cstheme="minorHAnsi"/>
          <w:lang w:val="fr"/>
        </w:rPr>
        <w:t>l’approbation écrite</w:t>
      </w:r>
      <w:r w:rsidRPr="00DB4A99">
        <w:rPr>
          <w:rFonts w:asciiTheme="minorHAnsi" w:hAnsiTheme="minorHAnsi" w:cstheme="minorHAnsi"/>
          <w:lang w:val="fr"/>
        </w:rPr>
        <w:t xml:space="preserve"> </w:t>
      </w:r>
      <w:r w:rsidR="00156FF5" w:rsidRPr="00DB4A99">
        <w:rPr>
          <w:rFonts w:asciiTheme="minorHAnsi" w:hAnsiTheme="minorHAnsi" w:cstheme="minorHAnsi"/>
          <w:lang w:val="fr"/>
        </w:rPr>
        <w:t>de l’UNICEF sur la</w:t>
      </w:r>
      <w:r w:rsidRPr="00DB4A99">
        <w:rPr>
          <w:rFonts w:asciiTheme="minorHAnsi" w:hAnsiTheme="minorHAnsi" w:cstheme="minorHAnsi"/>
          <w:lang w:val="fr"/>
        </w:rPr>
        <w:t xml:space="preserve"> </w:t>
      </w:r>
      <w:r w:rsidR="00156FF5" w:rsidRPr="00DB4A99">
        <w:rPr>
          <w:rFonts w:asciiTheme="minorHAnsi" w:hAnsiTheme="minorHAnsi" w:cstheme="minorHAnsi"/>
          <w:lang w:val="fr"/>
        </w:rPr>
        <w:t>base de l’examen de chaque</w:t>
      </w:r>
      <w:r w:rsidRPr="00DB4A99">
        <w:rPr>
          <w:rFonts w:asciiTheme="minorHAnsi" w:hAnsiTheme="minorHAnsi" w:cstheme="minorHAnsi"/>
          <w:lang w:val="fr"/>
        </w:rPr>
        <w:t xml:space="preserve"> cas distinct.  </w:t>
      </w:r>
    </w:p>
    <w:p w14:paraId="7D3FE609" w14:textId="77777777" w:rsidR="00931C00" w:rsidRPr="00DB4A99" w:rsidRDefault="00931C00" w:rsidP="00931C00">
      <w:pPr>
        <w:pStyle w:val="BodyText"/>
        <w:spacing w:before="1"/>
        <w:rPr>
          <w:rFonts w:asciiTheme="minorHAnsi" w:hAnsiTheme="minorHAnsi" w:cstheme="minorHAnsi"/>
          <w:lang w:val="fr-FR"/>
        </w:rPr>
      </w:pPr>
    </w:p>
    <w:p w14:paraId="1768F3FD" w14:textId="11CCE2D7" w:rsidR="00931C00" w:rsidRPr="00DB4A99" w:rsidRDefault="00931C00" w:rsidP="00931C00">
      <w:pPr>
        <w:pStyle w:val="BodyText"/>
        <w:ind w:left="720" w:right="985"/>
        <w:jc w:val="both"/>
        <w:rPr>
          <w:rFonts w:asciiTheme="minorHAnsi" w:hAnsiTheme="minorHAnsi" w:cstheme="minorHAnsi"/>
          <w:lang w:val="fr-FR"/>
        </w:rPr>
      </w:pPr>
      <w:r w:rsidRPr="00DB4A99">
        <w:rPr>
          <w:rFonts w:asciiTheme="minorHAnsi" w:hAnsiTheme="minorHAnsi" w:cstheme="minorHAnsi"/>
          <w:lang w:val="fr"/>
        </w:rPr>
        <w:t xml:space="preserve">Les rapports de base seront publiés par l’UNICEF et/ou le comité directeur pour l’évaluation notant dans les sections de </w:t>
      </w:r>
      <w:r w:rsidR="00156FF5" w:rsidRPr="00DB4A99">
        <w:rPr>
          <w:rFonts w:asciiTheme="minorHAnsi" w:hAnsiTheme="minorHAnsi" w:cstheme="minorHAnsi"/>
          <w:lang w:val="fr"/>
        </w:rPr>
        <w:t>reconnaissance les</w:t>
      </w:r>
      <w:r w:rsidRPr="00DB4A99">
        <w:rPr>
          <w:rFonts w:asciiTheme="minorHAnsi" w:hAnsiTheme="minorHAnsi" w:cstheme="minorHAnsi"/>
          <w:lang w:val="fr"/>
        </w:rPr>
        <w:t xml:space="preserve"> institutions et les personnes qui ont </w:t>
      </w:r>
      <w:r w:rsidR="00156FF5" w:rsidRPr="00DB4A99">
        <w:rPr>
          <w:rFonts w:asciiTheme="minorHAnsi" w:hAnsiTheme="minorHAnsi" w:cstheme="minorHAnsi"/>
          <w:lang w:val="fr"/>
        </w:rPr>
        <w:t>apporté des contributions</w:t>
      </w:r>
      <w:r w:rsidRPr="00DB4A99">
        <w:rPr>
          <w:rFonts w:asciiTheme="minorHAnsi" w:hAnsiTheme="minorHAnsi" w:cstheme="minorHAnsi"/>
          <w:lang w:val="fr"/>
        </w:rPr>
        <w:t xml:space="preserve"> majeures </w:t>
      </w:r>
      <w:r w:rsidR="00156FF5" w:rsidRPr="00DB4A99">
        <w:rPr>
          <w:rFonts w:asciiTheme="minorHAnsi" w:hAnsiTheme="minorHAnsi" w:cstheme="minorHAnsi"/>
          <w:lang w:val="fr"/>
        </w:rPr>
        <w:t>à leur</w:t>
      </w:r>
      <w:r w:rsidRPr="00DB4A99">
        <w:rPr>
          <w:rFonts w:asciiTheme="minorHAnsi" w:hAnsiTheme="minorHAnsi" w:cstheme="minorHAnsi"/>
          <w:lang w:val="fr"/>
        </w:rPr>
        <w:t xml:space="preserve"> paternité. Le cabinet </w:t>
      </w:r>
      <w:r w:rsidR="00156FF5" w:rsidRPr="00DB4A99">
        <w:rPr>
          <w:rFonts w:asciiTheme="minorHAnsi" w:hAnsiTheme="minorHAnsi" w:cstheme="minorHAnsi"/>
          <w:lang w:val="fr"/>
        </w:rPr>
        <w:t>d’évaluation fournira</w:t>
      </w:r>
      <w:r w:rsidRPr="00DB4A99">
        <w:rPr>
          <w:rFonts w:asciiTheme="minorHAnsi" w:hAnsiTheme="minorHAnsi" w:cstheme="minorHAnsi"/>
          <w:lang w:val="fr"/>
        </w:rPr>
        <w:t xml:space="preserve"> à </w:t>
      </w:r>
      <w:r w:rsidR="00156FF5" w:rsidRPr="00DB4A99">
        <w:rPr>
          <w:rFonts w:asciiTheme="minorHAnsi" w:hAnsiTheme="minorHAnsi" w:cstheme="minorHAnsi"/>
          <w:lang w:val="fr"/>
        </w:rPr>
        <w:t>l’UNICEF et</w:t>
      </w:r>
      <w:r w:rsidRPr="00DB4A99">
        <w:rPr>
          <w:rFonts w:asciiTheme="minorHAnsi" w:hAnsiTheme="minorHAnsi" w:cstheme="minorHAnsi"/>
          <w:lang w:val="fr"/>
        </w:rPr>
        <w:t xml:space="preserve">/ou </w:t>
      </w:r>
      <w:r w:rsidR="00156FF5" w:rsidRPr="00DB4A99">
        <w:rPr>
          <w:rFonts w:asciiTheme="minorHAnsi" w:hAnsiTheme="minorHAnsi" w:cstheme="minorHAnsi"/>
          <w:lang w:val="fr"/>
        </w:rPr>
        <w:t>aux membres du</w:t>
      </w:r>
      <w:r w:rsidRPr="00DB4A99">
        <w:rPr>
          <w:rFonts w:asciiTheme="minorHAnsi" w:hAnsiTheme="minorHAnsi" w:cstheme="minorHAnsi"/>
          <w:lang w:val="fr"/>
        </w:rPr>
        <w:t xml:space="preserve"> comité directeur</w:t>
      </w:r>
      <w:r w:rsidR="00D97932">
        <w:rPr>
          <w:rFonts w:asciiTheme="minorHAnsi" w:hAnsiTheme="minorHAnsi" w:cstheme="minorHAnsi"/>
          <w:lang w:val="fr"/>
        </w:rPr>
        <w:t xml:space="preserve"> </w:t>
      </w:r>
      <w:r w:rsidRPr="00DB4A99">
        <w:rPr>
          <w:rFonts w:asciiTheme="minorHAnsi" w:hAnsiTheme="minorHAnsi" w:cstheme="minorHAnsi"/>
          <w:lang w:val="fr"/>
        </w:rPr>
        <w:t xml:space="preserve">des données brutes, des données corrigées/vérifiées une fois nettoyées et des fichiers de programmation qui permettent la réplication des résultats des rapports de base de   recherche, d’enquête </w:t>
      </w:r>
      <w:r w:rsidR="00156FF5" w:rsidRPr="00DB4A99">
        <w:rPr>
          <w:rFonts w:asciiTheme="minorHAnsi" w:hAnsiTheme="minorHAnsi" w:cstheme="minorHAnsi"/>
          <w:lang w:val="fr"/>
        </w:rPr>
        <w:t>et d’évaluation</w:t>
      </w:r>
      <w:r w:rsidRPr="00DB4A99">
        <w:rPr>
          <w:rFonts w:asciiTheme="minorHAnsi" w:hAnsiTheme="minorHAnsi" w:cstheme="minorHAnsi"/>
          <w:lang w:val="fr"/>
        </w:rPr>
        <w:t xml:space="preserve">.  </w:t>
      </w:r>
    </w:p>
    <w:p w14:paraId="3064E92F" w14:textId="77777777" w:rsidR="00931C00" w:rsidRPr="00DB4A99" w:rsidRDefault="00931C00" w:rsidP="00931C00">
      <w:pPr>
        <w:pStyle w:val="BodyText"/>
        <w:spacing w:before="12"/>
        <w:rPr>
          <w:rFonts w:asciiTheme="minorHAnsi" w:hAnsiTheme="minorHAnsi" w:cstheme="minorHAnsi"/>
          <w:lang w:val="fr-FR"/>
        </w:rPr>
      </w:pPr>
    </w:p>
    <w:p w14:paraId="38206E9C" w14:textId="557CCDC4" w:rsidR="00931C00" w:rsidRPr="00DB4A99" w:rsidRDefault="00931C00" w:rsidP="00251513">
      <w:pPr>
        <w:pStyle w:val="BodyText"/>
        <w:ind w:left="720" w:right="983"/>
        <w:jc w:val="both"/>
        <w:rPr>
          <w:rFonts w:asciiTheme="minorHAnsi" w:hAnsiTheme="minorHAnsi" w:cstheme="minorHAnsi"/>
          <w:lang w:val="fr-FR"/>
        </w:rPr>
      </w:pPr>
      <w:r w:rsidRPr="00DB4A99">
        <w:rPr>
          <w:rFonts w:asciiTheme="minorHAnsi" w:hAnsiTheme="minorHAnsi" w:cstheme="minorHAnsi"/>
          <w:spacing w:val="-1"/>
          <w:lang w:val="fr"/>
        </w:rPr>
        <w:t xml:space="preserve">Les données </w:t>
      </w:r>
      <w:r w:rsidR="00156FF5" w:rsidRPr="00DB4A99">
        <w:rPr>
          <w:rFonts w:asciiTheme="minorHAnsi" w:hAnsiTheme="minorHAnsi" w:cstheme="minorHAnsi"/>
          <w:spacing w:val="-1"/>
          <w:lang w:val="fr"/>
        </w:rPr>
        <w:t>recueillies</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pour</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l’évaluation</w:t>
      </w:r>
      <w:r w:rsidR="00156FF5" w:rsidRPr="00DB4A99">
        <w:rPr>
          <w:rFonts w:asciiTheme="minorHAnsi" w:hAnsiTheme="minorHAnsi" w:cstheme="minorHAnsi"/>
          <w:lang w:val="fr"/>
        </w:rPr>
        <w:t xml:space="preserve"> </w:t>
      </w:r>
      <w:r w:rsidR="00156FF5" w:rsidRPr="00DB4A99">
        <w:rPr>
          <w:rFonts w:asciiTheme="minorHAnsi" w:hAnsiTheme="minorHAnsi" w:cstheme="minorHAnsi"/>
          <w:spacing w:val="-1"/>
          <w:lang w:val="fr"/>
        </w:rPr>
        <w:t>sont</w:t>
      </w:r>
      <w:r w:rsidR="00156FF5" w:rsidRPr="00DB4A99">
        <w:rPr>
          <w:rFonts w:asciiTheme="minorHAnsi" w:hAnsiTheme="minorHAnsi" w:cstheme="minorHAnsi"/>
          <w:lang w:val="fr"/>
        </w:rPr>
        <w:t xml:space="preserve"> la</w:t>
      </w:r>
      <w:r w:rsidRPr="00DB4A99">
        <w:rPr>
          <w:rFonts w:asciiTheme="minorHAnsi" w:hAnsiTheme="minorHAnsi" w:cstheme="minorHAnsi"/>
          <w:lang w:val="fr"/>
        </w:rPr>
        <w:t xml:space="preserve"> </w:t>
      </w:r>
      <w:r w:rsidR="00156FF5" w:rsidRPr="00DB4A99">
        <w:rPr>
          <w:rFonts w:asciiTheme="minorHAnsi" w:hAnsiTheme="minorHAnsi" w:cstheme="minorHAnsi"/>
          <w:lang w:val="fr"/>
        </w:rPr>
        <w:t>propriété de l’UNICEF</w:t>
      </w:r>
      <w:r w:rsidRPr="00DB4A99">
        <w:rPr>
          <w:rFonts w:asciiTheme="minorHAnsi" w:hAnsiTheme="minorHAnsi" w:cstheme="minorHAnsi"/>
          <w:lang w:val="fr"/>
        </w:rPr>
        <w:t xml:space="preserve"> </w:t>
      </w:r>
      <w:r w:rsidR="00156FF5" w:rsidRPr="00DB4A99">
        <w:rPr>
          <w:rFonts w:asciiTheme="minorHAnsi" w:hAnsiTheme="minorHAnsi" w:cstheme="minorHAnsi"/>
          <w:lang w:val="fr"/>
        </w:rPr>
        <w:t>et des gouvernements des cinq pays</w:t>
      </w:r>
      <w:r w:rsidRPr="00DB4A99">
        <w:rPr>
          <w:rFonts w:asciiTheme="minorHAnsi" w:hAnsiTheme="minorHAnsi" w:cstheme="minorHAnsi"/>
          <w:lang w:val="fr"/>
        </w:rPr>
        <w:t xml:space="preserve">. Des versions maîtresses des données, des protocoles de codage et du code de programmation permettant la réplication des résultats des </w:t>
      </w:r>
      <w:r w:rsidR="00156FF5" w:rsidRPr="00DB4A99">
        <w:rPr>
          <w:rFonts w:asciiTheme="minorHAnsi" w:hAnsiTheme="minorHAnsi" w:cstheme="minorHAnsi"/>
          <w:lang w:val="fr"/>
        </w:rPr>
        <w:t>rapports d’enquête</w:t>
      </w:r>
      <w:r w:rsidRPr="00DB4A99">
        <w:rPr>
          <w:rFonts w:asciiTheme="minorHAnsi" w:hAnsiTheme="minorHAnsi" w:cstheme="minorHAnsi"/>
          <w:lang w:val="fr"/>
        </w:rPr>
        <w:t>/</w:t>
      </w:r>
      <w:r w:rsidR="00156FF5" w:rsidRPr="00DB4A99">
        <w:rPr>
          <w:rFonts w:asciiTheme="minorHAnsi" w:hAnsiTheme="minorHAnsi" w:cstheme="minorHAnsi"/>
          <w:lang w:val="fr"/>
        </w:rPr>
        <w:t>évaluation de</w:t>
      </w:r>
      <w:r w:rsidRPr="00DB4A99">
        <w:rPr>
          <w:rFonts w:asciiTheme="minorHAnsi" w:hAnsiTheme="minorHAnsi" w:cstheme="minorHAnsi"/>
          <w:lang w:val="fr"/>
        </w:rPr>
        <w:t xml:space="preserve"> base seront conservées par </w:t>
      </w:r>
      <w:r w:rsidR="00156FF5" w:rsidRPr="00DB4A99">
        <w:rPr>
          <w:rFonts w:asciiTheme="minorHAnsi" w:hAnsiTheme="minorHAnsi" w:cstheme="minorHAnsi"/>
          <w:lang w:val="fr"/>
        </w:rPr>
        <w:t>le programme</w:t>
      </w:r>
      <w:r w:rsidRPr="00DB4A99">
        <w:rPr>
          <w:rFonts w:asciiTheme="minorHAnsi" w:hAnsiTheme="minorHAnsi" w:cstheme="minorHAnsi"/>
          <w:lang w:val="fr"/>
        </w:rPr>
        <w:t>. Des copies</w:t>
      </w:r>
      <w:r w:rsidR="00D97932">
        <w:rPr>
          <w:rFonts w:asciiTheme="minorHAnsi" w:hAnsiTheme="minorHAnsi" w:cstheme="minorHAnsi"/>
          <w:lang w:val="fr"/>
        </w:rPr>
        <w:t xml:space="preserve"> </w:t>
      </w:r>
      <w:r w:rsidR="00156FF5" w:rsidRPr="00DB4A99">
        <w:rPr>
          <w:rFonts w:asciiTheme="minorHAnsi" w:hAnsiTheme="minorHAnsi" w:cstheme="minorHAnsi"/>
          <w:lang w:val="fr"/>
        </w:rPr>
        <w:t>des données</w:t>
      </w:r>
      <w:r w:rsidRPr="00DB4A99">
        <w:rPr>
          <w:rFonts w:asciiTheme="minorHAnsi" w:hAnsiTheme="minorHAnsi" w:cstheme="minorHAnsi"/>
          <w:lang w:val="fr"/>
        </w:rPr>
        <w:t xml:space="preserve"> </w:t>
      </w:r>
      <w:r w:rsidR="00D97932">
        <w:rPr>
          <w:rFonts w:asciiTheme="minorHAnsi" w:hAnsiTheme="minorHAnsi" w:cstheme="minorHAnsi"/>
          <w:lang w:val="fr"/>
        </w:rPr>
        <w:t xml:space="preserve">seront </w:t>
      </w:r>
      <w:r w:rsidR="00156FF5" w:rsidRPr="00DB4A99">
        <w:rPr>
          <w:rFonts w:asciiTheme="minorHAnsi" w:hAnsiTheme="minorHAnsi" w:cstheme="minorHAnsi"/>
          <w:lang w:val="fr"/>
        </w:rPr>
        <w:t>distribuées</w:t>
      </w:r>
      <w:r w:rsidRPr="00DB4A99">
        <w:rPr>
          <w:rFonts w:asciiTheme="minorHAnsi" w:hAnsiTheme="minorHAnsi" w:cstheme="minorHAnsi"/>
          <w:lang w:val="fr"/>
        </w:rPr>
        <w:t xml:space="preserve"> </w:t>
      </w:r>
      <w:r w:rsidR="00156FF5" w:rsidRPr="00DB4A99">
        <w:rPr>
          <w:rFonts w:asciiTheme="minorHAnsi" w:hAnsiTheme="minorHAnsi" w:cstheme="minorHAnsi"/>
          <w:lang w:val="fr"/>
        </w:rPr>
        <w:t>à l’entreprise</w:t>
      </w:r>
      <w:r w:rsidRPr="00DB4A99">
        <w:rPr>
          <w:rFonts w:asciiTheme="minorHAnsi" w:hAnsiTheme="minorHAnsi" w:cstheme="minorHAnsi"/>
          <w:lang w:val="fr"/>
        </w:rPr>
        <w:t xml:space="preserve"> </w:t>
      </w:r>
      <w:r w:rsidR="00156FF5" w:rsidRPr="00DB4A99">
        <w:rPr>
          <w:rFonts w:asciiTheme="minorHAnsi" w:hAnsiTheme="minorHAnsi" w:cstheme="minorHAnsi"/>
          <w:lang w:val="fr"/>
        </w:rPr>
        <w:t>d’évaluation avec la permission</w:t>
      </w:r>
      <w:r w:rsidRPr="00DB4A99">
        <w:rPr>
          <w:rFonts w:asciiTheme="minorHAnsi" w:hAnsiTheme="minorHAnsi" w:cstheme="minorHAnsi"/>
          <w:lang w:val="fr"/>
        </w:rPr>
        <w:t xml:space="preserve"> du   comité directeur de </w:t>
      </w:r>
      <w:r w:rsidR="00156FF5" w:rsidRPr="00DB4A99">
        <w:rPr>
          <w:rFonts w:asciiTheme="minorHAnsi" w:hAnsiTheme="minorHAnsi" w:cstheme="minorHAnsi"/>
          <w:lang w:val="fr"/>
        </w:rPr>
        <w:t>l’évaluation en</w:t>
      </w:r>
      <w:r w:rsidRPr="00DB4A99">
        <w:rPr>
          <w:rFonts w:asciiTheme="minorHAnsi" w:hAnsiTheme="minorHAnsi" w:cstheme="minorHAnsi"/>
          <w:lang w:val="fr"/>
        </w:rPr>
        <w:t xml:space="preserve"> vue d’aider à diffuser </w:t>
      </w:r>
      <w:r w:rsidR="00156FF5" w:rsidRPr="00DB4A99">
        <w:rPr>
          <w:rFonts w:asciiTheme="minorHAnsi" w:hAnsiTheme="minorHAnsi" w:cstheme="minorHAnsi"/>
          <w:lang w:val="fr"/>
        </w:rPr>
        <w:t>l’apprentissage tiré</w:t>
      </w:r>
      <w:r w:rsidRPr="00DB4A99">
        <w:rPr>
          <w:rFonts w:asciiTheme="minorHAnsi" w:hAnsiTheme="minorHAnsi" w:cstheme="minorHAnsi"/>
          <w:lang w:val="fr"/>
        </w:rPr>
        <w:t xml:space="preserve"> des </w:t>
      </w:r>
      <w:r w:rsidR="00156FF5" w:rsidRPr="00DB4A99">
        <w:rPr>
          <w:rFonts w:asciiTheme="minorHAnsi" w:hAnsiTheme="minorHAnsi" w:cstheme="minorHAnsi"/>
          <w:lang w:val="fr"/>
        </w:rPr>
        <w:t>ensembles de</w:t>
      </w:r>
      <w:r w:rsidRPr="00DB4A99">
        <w:rPr>
          <w:rFonts w:asciiTheme="minorHAnsi" w:hAnsiTheme="minorHAnsi" w:cstheme="minorHAnsi"/>
          <w:lang w:val="fr"/>
        </w:rPr>
        <w:t xml:space="preserve"> données.</w:t>
      </w:r>
    </w:p>
    <w:p w14:paraId="4F401683" w14:textId="77777777" w:rsidR="00931C00" w:rsidRPr="00DB4A99" w:rsidRDefault="00931C00" w:rsidP="00931C00">
      <w:pPr>
        <w:pStyle w:val="BodyText"/>
        <w:rPr>
          <w:rFonts w:asciiTheme="minorHAnsi" w:hAnsiTheme="minorHAnsi" w:cstheme="minorHAnsi"/>
          <w:lang w:val="fr-FR"/>
        </w:rPr>
      </w:pPr>
    </w:p>
    <w:p w14:paraId="68AC7023" w14:textId="77777777" w:rsidR="00931C00" w:rsidRPr="00DB4A99" w:rsidRDefault="00931C00" w:rsidP="00931C00">
      <w:pPr>
        <w:pStyle w:val="BodyText"/>
        <w:spacing w:before="9"/>
        <w:rPr>
          <w:rFonts w:asciiTheme="minorHAnsi" w:hAnsiTheme="minorHAnsi" w:cstheme="minorHAnsi"/>
          <w:lang w:val="fr-FR"/>
        </w:rPr>
      </w:pPr>
    </w:p>
    <w:p w14:paraId="3A56D2AB" w14:textId="32C0E1AD" w:rsidR="00931C00" w:rsidRPr="00DB4A99" w:rsidRDefault="00931C00" w:rsidP="00156FF5">
      <w:pPr>
        <w:pStyle w:val="Heading1"/>
        <w:numPr>
          <w:ilvl w:val="0"/>
          <w:numId w:val="42"/>
        </w:numPr>
        <w:tabs>
          <w:tab w:val="left" w:pos="1440"/>
          <w:tab w:val="left" w:pos="1441"/>
        </w:tabs>
        <w:rPr>
          <w:rFonts w:asciiTheme="minorHAnsi" w:hAnsiTheme="minorHAnsi" w:cstheme="minorHAnsi"/>
          <w:color w:val="4F81BC"/>
          <w:lang w:val="fr-FR"/>
        </w:rPr>
      </w:pPr>
      <w:r w:rsidRPr="00DB4A99">
        <w:rPr>
          <w:rFonts w:asciiTheme="minorHAnsi" w:hAnsiTheme="minorHAnsi" w:cstheme="minorHAnsi"/>
          <w:color w:val="4F81BC"/>
          <w:lang w:val="fr"/>
        </w:rPr>
        <w:t xml:space="preserve">Gestion de projet </w:t>
      </w:r>
      <w:r w:rsidR="00156FF5" w:rsidRPr="00DB4A99">
        <w:rPr>
          <w:rFonts w:asciiTheme="minorHAnsi" w:hAnsiTheme="minorHAnsi" w:cstheme="minorHAnsi"/>
          <w:color w:val="4F81BC"/>
          <w:lang w:val="fr"/>
        </w:rPr>
        <w:t>et</w:t>
      </w:r>
      <w:r w:rsidR="00156FF5" w:rsidRPr="00DB4A99">
        <w:rPr>
          <w:rFonts w:asciiTheme="minorHAnsi" w:hAnsiTheme="minorHAnsi" w:cstheme="minorHAnsi"/>
          <w:lang w:val="fr"/>
        </w:rPr>
        <w:t xml:space="preserve"> </w:t>
      </w:r>
      <w:r w:rsidR="00156FF5" w:rsidRPr="00DB4A99">
        <w:rPr>
          <w:rFonts w:asciiTheme="minorHAnsi" w:hAnsiTheme="minorHAnsi" w:cstheme="minorHAnsi"/>
          <w:color w:val="4F81BC"/>
          <w:lang w:val="fr"/>
        </w:rPr>
        <w:t>gouvernance</w:t>
      </w:r>
      <w:r w:rsidR="00156FF5" w:rsidRPr="00DB4A99">
        <w:rPr>
          <w:rFonts w:asciiTheme="minorHAnsi" w:hAnsiTheme="minorHAnsi" w:cstheme="minorHAnsi"/>
          <w:lang w:val="fr"/>
        </w:rPr>
        <w:t xml:space="preserve"> </w:t>
      </w:r>
      <w:r w:rsidR="00156FF5" w:rsidRPr="00DB4A99">
        <w:rPr>
          <w:rFonts w:asciiTheme="minorHAnsi" w:hAnsiTheme="minorHAnsi" w:cstheme="minorHAnsi"/>
          <w:color w:val="4F81BC"/>
          <w:lang w:val="fr"/>
        </w:rPr>
        <w:t>d’évaluation</w:t>
      </w:r>
      <w:r w:rsidRPr="00DB4A99">
        <w:rPr>
          <w:rFonts w:asciiTheme="minorHAnsi" w:hAnsiTheme="minorHAnsi" w:cstheme="minorHAnsi"/>
          <w:lang w:val="fr"/>
        </w:rPr>
        <w:t xml:space="preserve"> </w:t>
      </w:r>
      <w:r w:rsidRPr="00DB4A99">
        <w:rPr>
          <w:rFonts w:asciiTheme="minorHAnsi" w:hAnsiTheme="minorHAnsi" w:cstheme="minorHAnsi"/>
          <w:color w:val="4F81BC"/>
          <w:lang w:val="fr"/>
        </w:rPr>
        <w:t xml:space="preserve"> </w:t>
      </w:r>
    </w:p>
    <w:p w14:paraId="2FDCCFCD" w14:textId="77777777" w:rsidR="00931C00" w:rsidRPr="00DB4A99" w:rsidRDefault="00931C00" w:rsidP="00931C00">
      <w:pPr>
        <w:pStyle w:val="BodyText"/>
        <w:spacing w:before="10"/>
        <w:rPr>
          <w:rFonts w:asciiTheme="minorHAnsi" w:hAnsiTheme="minorHAnsi" w:cstheme="minorHAnsi"/>
          <w:b/>
          <w:lang w:val="fr-FR"/>
        </w:rPr>
      </w:pPr>
    </w:p>
    <w:p w14:paraId="730B5091" w14:textId="236B3F4C" w:rsidR="00931C00" w:rsidRPr="00DB4A99" w:rsidRDefault="00931C00" w:rsidP="00931C00">
      <w:pPr>
        <w:pStyle w:val="BodyText"/>
        <w:ind w:left="720" w:right="714"/>
        <w:jc w:val="both"/>
        <w:rPr>
          <w:rFonts w:asciiTheme="minorHAnsi" w:hAnsiTheme="minorHAnsi" w:cstheme="minorHAnsi"/>
          <w:lang w:val="fr-FR"/>
        </w:rPr>
      </w:pPr>
      <w:r w:rsidRPr="00DB4A99">
        <w:rPr>
          <w:rFonts w:asciiTheme="minorHAnsi" w:hAnsiTheme="minorHAnsi" w:cstheme="minorHAnsi"/>
          <w:lang w:val="fr"/>
        </w:rPr>
        <w:t xml:space="preserve">Responsable de  </w:t>
      </w:r>
      <w:r w:rsidRPr="00DB4A99">
        <w:rPr>
          <w:rFonts w:asciiTheme="minorHAnsi" w:hAnsiTheme="minorHAnsi" w:cstheme="minorHAnsi"/>
          <w:b/>
          <w:lang w:val="fr"/>
        </w:rPr>
        <w:t xml:space="preserve"> </w:t>
      </w:r>
      <w:r w:rsidR="00156FF5" w:rsidRPr="00DB4A99">
        <w:rPr>
          <w:rFonts w:asciiTheme="minorHAnsi" w:hAnsiTheme="minorHAnsi" w:cstheme="minorHAnsi"/>
          <w:lang w:val="fr"/>
        </w:rPr>
        <w:t>l’évaluation :</w:t>
      </w:r>
      <w:r w:rsidRPr="00DB4A99">
        <w:rPr>
          <w:rFonts w:asciiTheme="minorHAnsi" w:hAnsiTheme="minorHAnsi" w:cstheme="minorHAnsi"/>
          <w:lang w:val="fr"/>
        </w:rPr>
        <w:t xml:space="preserve"> Le Conseiller </w:t>
      </w:r>
      <w:r w:rsidR="00156FF5" w:rsidRPr="00DB4A99">
        <w:rPr>
          <w:rFonts w:asciiTheme="minorHAnsi" w:hAnsiTheme="minorHAnsi" w:cstheme="minorHAnsi"/>
          <w:lang w:val="fr"/>
        </w:rPr>
        <w:t xml:space="preserve">régional d’évaluation de </w:t>
      </w:r>
      <w:proofErr w:type="gramStart"/>
      <w:r w:rsidR="00156FF5" w:rsidRPr="00DB4A99">
        <w:rPr>
          <w:rFonts w:asciiTheme="minorHAnsi" w:hAnsiTheme="minorHAnsi" w:cstheme="minorHAnsi"/>
          <w:lang w:val="fr"/>
        </w:rPr>
        <w:t>l’UNICEF</w:t>
      </w:r>
      <w:r w:rsidRPr="00DB4A99">
        <w:rPr>
          <w:rFonts w:asciiTheme="minorHAnsi" w:hAnsiTheme="minorHAnsi" w:cstheme="minorHAnsi"/>
          <w:lang w:val="fr"/>
        </w:rPr>
        <w:t xml:space="preserve">  basé</w:t>
      </w:r>
      <w:proofErr w:type="gramEnd"/>
      <w:r w:rsidRPr="00DB4A99">
        <w:rPr>
          <w:rFonts w:asciiTheme="minorHAnsi" w:hAnsiTheme="minorHAnsi" w:cstheme="minorHAnsi"/>
          <w:lang w:val="fr"/>
        </w:rPr>
        <w:t xml:space="preserve"> </w:t>
      </w:r>
      <w:r w:rsidR="00156FF5" w:rsidRPr="00DB4A99">
        <w:rPr>
          <w:rFonts w:asciiTheme="minorHAnsi" w:hAnsiTheme="minorHAnsi" w:cstheme="minorHAnsi"/>
          <w:lang w:val="fr"/>
        </w:rPr>
        <w:t>au Bureau</w:t>
      </w:r>
      <w:r w:rsidRPr="00DB4A99">
        <w:rPr>
          <w:rFonts w:asciiTheme="minorHAnsi" w:hAnsiTheme="minorHAnsi" w:cstheme="minorHAnsi"/>
          <w:lang w:val="fr"/>
        </w:rPr>
        <w:t xml:space="preserve"> régional </w:t>
      </w:r>
      <w:r w:rsidR="00156FF5" w:rsidRPr="00DB4A99">
        <w:rPr>
          <w:rFonts w:asciiTheme="minorHAnsi" w:hAnsiTheme="minorHAnsi" w:cstheme="minorHAnsi"/>
          <w:lang w:val="fr"/>
        </w:rPr>
        <w:t>pour la</w:t>
      </w:r>
      <w:r w:rsidRPr="00DB4A99">
        <w:rPr>
          <w:rFonts w:asciiTheme="minorHAnsi" w:hAnsiTheme="minorHAnsi" w:cstheme="minorHAnsi"/>
          <w:lang w:val="fr"/>
        </w:rPr>
        <w:t xml:space="preserve"> région    </w:t>
      </w:r>
      <w:r w:rsidR="00156FF5" w:rsidRPr="00DB4A99">
        <w:rPr>
          <w:rFonts w:asciiTheme="minorHAnsi" w:hAnsiTheme="minorHAnsi" w:cstheme="minorHAnsi"/>
          <w:lang w:val="fr"/>
        </w:rPr>
        <w:t>de l’Afrique</w:t>
      </w:r>
      <w:r w:rsidRPr="00DB4A99">
        <w:rPr>
          <w:rFonts w:asciiTheme="minorHAnsi" w:hAnsiTheme="minorHAnsi" w:cstheme="minorHAnsi"/>
          <w:lang w:val="fr"/>
        </w:rPr>
        <w:t xml:space="preserve"> de l’Ouest    </w:t>
      </w:r>
      <w:r w:rsidR="00156FF5" w:rsidRPr="00DB4A99">
        <w:rPr>
          <w:rFonts w:asciiTheme="minorHAnsi" w:hAnsiTheme="minorHAnsi" w:cstheme="minorHAnsi"/>
          <w:lang w:val="fr"/>
        </w:rPr>
        <w:t>et centrale</w:t>
      </w:r>
      <w:r w:rsidRPr="00DB4A99">
        <w:rPr>
          <w:rFonts w:asciiTheme="minorHAnsi" w:hAnsiTheme="minorHAnsi" w:cstheme="minorHAnsi"/>
          <w:lang w:val="fr"/>
        </w:rPr>
        <w:t xml:space="preserve"> </w:t>
      </w:r>
      <w:r w:rsidR="00156FF5" w:rsidRPr="00DB4A99">
        <w:rPr>
          <w:rFonts w:asciiTheme="minorHAnsi" w:hAnsiTheme="minorHAnsi" w:cstheme="minorHAnsi"/>
          <w:lang w:val="fr"/>
        </w:rPr>
        <w:t>sera le</w:t>
      </w:r>
      <w:r w:rsidRPr="00DB4A99">
        <w:rPr>
          <w:rFonts w:asciiTheme="minorHAnsi" w:hAnsiTheme="minorHAnsi" w:cstheme="minorHAnsi"/>
          <w:lang w:val="fr"/>
        </w:rPr>
        <w:t xml:space="preserve"> </w:t>
      </w:r>
      <w:r w:rsidR="00156FF5" w:rsidRPr="00DB4A99">
        <w:rPr>
          <w:rFonts w:asciiTheme="minorHAnsi" w:hAnsiTheme="minorHAnsi" w:cstheme="minorHAnsi"/>
          <w:lang w:val="fr"/>
        </w:rPr>
        <w:t>directeur général de</w:t>
      </w:r>
      <w:r w:rsidRPr="00DB4A99">
        <w:rPr>
          <w:rFonts w:asciiTheme="minorHAnsi" w:hAnsiTheme="minorHAnsi" w:cstheme="minorHAnsi"/>
          <w:lang w:val="fr"/>
        </w:rPr>
        <w:t xml:space="preserve"> l’évaluation. </w:t>
      </w:r>
      <w:r w:rsidR="00156FF5" w:rsidRPr="00DB4A99">
        <w:rPr>
          <w:rFonts w:asciiTheme="minorHAnsi" w:hAnsiTheme="minorHAnsi" w:cstheme="minorHAnsi"/>
          <w:lang w:val="fr"/>
        </w:rPr>
        <w:t>Cela contribuera à préserver l’indépendance</w:t>
      </w:r>
      <w:r w:rsidRPr="00DB4A99">
        <w:rPr>
          <w:rFonts w:asciiTheme="minorHAnsi" w:hAnsiTheme="minorHAnsi" w:cstheme="minorHAnsi"/>
          <w:lang w:val="fr"/>
        </w:rPr>
        <w:t xml:space="preserve"> </w:t>
      </w:r>
      <w:r w:rsidR="00156FF5" w:rsidRPr="00DB4A99">
        <w:rPr>
          <w:rFonts w:asciiTheme="minorHAnsi" w:hAnsiTheme="minorHAnsi" w:cstheme="minorHAnsi"/>
          <w:lang w:val="fr"/>
        </w:rPr>
        <w:t>de l’évaluation</w:t>
      </w:r>
      <w:r w:rsidRPr="00DB4A99">
        <w:rPr>
          <w:rFonts w:asciiTheme="minorHAnsi" w:hAnsiTheme="minorHAnsi" w:cstheme="minorHAnsi"/>
          <w:lang w:val="fr"/>
        </w:rPr>
        <w:t>.</w:t>
      </w:r>
      <w:r w:rsidR="00D97932">
        <w:rPr>
          <w:rFonts w:asciiTheme="minorHAnsi" w:hAnsiTheme="minorHAnsi" w:cstheme="minorHAnsi"/>
          <w:lang w:val="fr"/>
        </w:rPr>
        <w:t xml:space="preserve"> </w:t>
      </w:r>
      <w:r w:rsidR="00156FF5" w:rsidRPr="00DB4A99">
        <w:rPr>
          <w:rFonts w:asciiTheme="minorHAnsi" w:hAnsiTheme="minorHAnsi" w:cstheme="minorHAnsi"/>
          <w:lang w:val="fr"/>
        </w:rPr>
        <w:t>Le gestionnaire</w:t>
      </w:r>
      <w:r w:rsidRPr="00DB4A99">
        <w:rPr>
          <w:rFonts w:asciiTheme="minorHAnsi" w:hAnsiTheme="minorHAnsi" w:cstheme="minorHAnsi"/>
          <w:lang w:val="fr"/>
        </w:rPr>
        <w:t xml:space="preserve"> </w:t>
      </w:r>
      <w:r w:rsidR="00156FF5" w:rsidRPr="00DB4A99">
        <w:rPr>
          <w:rFonts w:asciiTheme="minorHAnsi" w:hAnsiTheme="minorHAnsi" w:cstheme="minorHAnsi"/>
          <w:lang w:val="fr"/>
        </w:rPr>
        <w:t>doit veiller au respect des</w:t>
      </w:r>
      <w:r w:rsidRPr="00DB4A99">
        <w:rPr>
          <w:rFonts w:asciiTheme="minorHAnsi" w:hAnsiTheme="minorHAnsi" w:cstheme="minorHAnsi"/>
          <w:lang w:val="fr"/>
        </w:rPr>
        <w:t xml:space="preserve"> normes et </w:t>
      </w:r>
      <w:r w:rsidR="00156FF5" w:rsidRPr="00DB4A99">
        <w:rPr>
          <w:rFonts w:asciiTheme="minorHAnsi" w:hAnsiTheme="minorHAnsi" w:cstheme="minorHAnsi"/>
          <w:lang w:val="fr"/>
        </w:rPr>
        <w:t>normes de l’UNICEF</w:t>
      </w:r>
      <w:r w:rsidRPr="00DB4A99">
        <w:rPr>
          <w:rFonts w:asciiTheme="minorHAnsi" w:hAnsiTheme="minorHAnsi" w:cstheme="minorHAnsi"/>
          <w:lang w:val="fr"/>
        </w:rPr>
        <w:t xml:space="preserve"> ainsi   </w:t>
      </w:r>
      <w:r w:rsidR="00156FF5" w:rsidRPr="00DB4A99">
        <w:rPr>
          <w:rFonts w:asciiTheme="minorHAnsi" w:hAnsiTheme="minorHAnsi" w:cstheme="minorHAnsi"/>
          <w:lang w:val="fr"/>
        </w:rPr>
        <w:t>que conformité</w:t>
      </w:r>
      <w:r w:rsidRPr="00DB4A99">
        <w:rPr>
          <w:rFonts w:asciiTheme="minorHAnsi" w:hAnsiTheme="minorHAnsi" w:cstheme="minorHAnsi"/>
          <w:lang w:val="fr"/>
        </w:rPr>
        <w:t xml:space="preserve"> aux </w:t>
      </w:r>
      <w:r w:rsidR="00156FF5" w:rsidRPr="00DB4A99">
        <w:rPr>
          <w:rFonts w:asciiTheme="minorHAnsi" w:hAnsiTheme="minorHAnsi" w:cstheme="minorHAnsi"/>
          <w:lang w:val="fr"/>
        </w:rPr>
        <w:t>normes de qualité</w:t>
      </w:r>
      <w:r w:rsidRPr="00DB4A99">
        <w:rPr>
          <w:rFonts w:asciiTheme="minorHAnsi" w:hAnsiTheme="minorHAnsi" w:cstheme="minorHAnsi"/>
          <w:vertAlign w:val="superscript"/>
          <w:lang w:val="fr"/>
        </w:rPr>
        <w:t>14</w:t>
      </w:r>
      <w:r w:rsidRPr="00DB4A99">
        <w:rPr>
          <w:rFonts w:asciiTheme="minorHAnsi" w:hAnsiTheme="minorHAnsi" w:cstheme="minorHAnsi"/>
          <w:lang w:val="fr"/>
        </w:rPr>
        <w:t xml:space="preserve">. Il sera le point focal de l’équipe d’évaluation </w:t>
      </w:r>
      <w:r w:rsidR="00156FF5" w:rsidRPr="00DB4A99">
        <w:rPr>
          <w:rFonts w:asciiTheme="minorHAnsi" w:hAnsiTheme="minorHAnsi" w:cstheme="minorHAnsi"/>
          <w:lang w:val="fr"/>
        </w:rPr>
        <w:t xml:space="preserve">et sera </w:t>
      </w:r>
      <w:r w:rsidR="00156FF5" w:rsidRPr="00DB4A99">
        <w:rPr>
          <w:rFonts w:asciiTheme="minorHAnsi" w:hAnsiTheme="minorHAnsi" w:cstheme="minorHAnsi"/>
          <w:lang w:val="fr"/>
        </w:rPr>
        <w:lastRenderedPageBreak/>
        <w:t>responsable de la</w:t>
      </w:r>
      <w:r w:rsidRPr="00DB4A99">
        <w:rPr>
          <w:rFonts w:asciiTheme="minorHAnsi" w:hAnsiTheme="minorHAnsi" w:cstheme="minorHAnsi"/>
          <w:lang w:val="fr"/>
        </w:rPr>
        <w:t xml:space="preserve"> validation des produits d’évaluation. Il veillera </w:t>
      </w:r>
      <w:r w:rsidR="00156FF5" w:rsidRPr="00DB4A99">
        <w:rPr>
          <w:rFonts w:asciiTheme="minorHAnsi" w:hAnsiTheme="minorHAnsi" w:cstheme="minorHAnsi"/>
          <w:lang w:val="fr"/>
        </w:rPr>
        <w:t>également à</w:t>
      </w:r>
      <w:r w:rsidRPr="00DB4A99">
        <w:rPr>
          <w:rFonts w:asciiTheme="minorHAnsi" w:hAnsiTheme="minorHAnsi" w:cstheme="minorHAnsi"/>
          <w:lang w:val="fr"/>
        </w:rPr>
        <w:t xml:space="preserve"> ce que le groupe de référence de </w:t>
      </w:r>
      <w:r w:rsidR="00156FF5" w:rsidRPr="00DB4A99">
        <w:rPr>
          <w:rFonts w:asciiTheme="minorHAnsi" w:hAnsiTheme="minorHAnsi" w:cstheme="minorHAnsi"/>
          <w:lang w:val="fr"/>
        </w:rPr>
        <w:t>l’évaluation soit informé des progrès</w:t>
      </w:r>
      <w:r w:rsidRPr="00DB4A99">
        <w:rPr>
          <w:rFonts w:asciiTheme="minorHAnsi" w:hAnsiTheme="minorHAnsi" w:cstheme="minorHAnsi"/>
          <w:lang w:val="fr"/>
        </w:rPr>
        <w:t xml:space="preserve"> </w:t>
      </w:r>
      <w:r w:rsidR="00156FF5" w:rsidRPr="00DB4A99">
        <w:rPr>
          <w:rFonts w:asciiTheme="minorHAnsi" w:hAnsiTheme="minorHAnsi" w:cstheme="minorHAnsi"/>
          <w:lang w:val="fr"/>
        </w:rPr>
        <w:t>de l’évaluation</w:t>
      </w:r>
      <w:r w:rsidRPr="00DB4A99">
        <w:rPr>
          <w:rFonts w:asciiTheme="minorHAnsi" w:hAnsiTheme="minorHAnsi" w:cstheme="minorHAnsi"/>
          <w:lang w:val="fr"/>
        </w:rPr>
        <w:t xml:space="preserve">.  </w:t>
      </w:r>
    </w:p>
    <w:p w14:paraId="141EAF02" w14:textId="77777777" w:rsidR="00931C00" w:rsidRPr="00DB4A99" w:rsidRDefault="00931C00" w:rsidP="00931C00">
      <w:pPr>
        <w:pStyle w:val="BodyText"/>
        <w:spacing w:before="5"/>
        <w:rPr>
          <w:rFonts w:asciiTheme="minorHAnsi" w:hAnsiTheme="minorHAnsi" w:cstheme="minorHAnsi"/>
          <w:lang w:val="fr-FR"/>
        </w:rPr>
      </w:pPr>
    </w:p>
    <w:p w14:paraId="782C9B97" w14:textId="5A21D90E" w:rsidR="00931C00" w:rsidRPr="00DB4A99" w:rsidRDefault="00931C00" w:rsidP="00931C00">
      <w:pPr>
        <w:pStyle w:val="BodyText"/>
        <w:ind w:left="720" w:right="910"/>
        <w:jc w:val="both"/>
        <w:rPr>
          <w:rFonts w:asciiTheme="minorHAnsi" w:hAnsiTheme="minorHAnsi" w:cstheme="minorHAnsi"/>
          <w:lang w:val="fr-FR"/>
        </w:rPr>
      </w:pPr>
      <w:r w:rsidRPr="00DB4A99">
        <w:rPr>
          <w:rFonts w:asciiTheme="minorHAnsi" w:hAnsiTheme="minorHAnsi" w:cstheme="minorHAnsi"/>
          <w:i/>
          <w:lang w:val="fr"/>
        </w:rPr>
        <w:t xml:space="preserve">L’assurance de </w:t>
      </w:r>
      <w:r w:rsidRPr="00DB4A99">
        <w:rPr>
          <w:rFonts w:asciiTheme="minorHAnsi" w:hAnsiTheme="minorHAnsi" w:cstheme="minorHAnsi"/>
          <w:lang w:val="fr"/>
        </w:rPr>
        <w:t xml:space="preserve">la qualité de l’évaluation sera mise en œuvre dans le cadre de l’examen des termes des </w:t>
      </w:r>
      <w:r w:rsidR="00156FF5" w:rsidRPr="00DB4A99">
        <w:rPr>
          <w:rFonts w:asciiTheme="minorHAnsi" w:hAnsiTheme="minorHAnsi" w:cstheme="minorHAnsi"/>
          <w:lang w:val="fr"/>
        </w:rPr>
        <w:t>références, des</w:t>
      </w:r>
      <w:r w:rsidRPr="00DB4A99">
        <w:rPr>
          <w:rFonts w:asciiTheme="minorHAnsi" w:hAnsiTheme="minorHAnsi" w:cstheme="minorHAnsi"/>
          <w:lang w:val="fr"/>
        </w:rPr>
        <w:t xml:space="preserve"> méthodologies et des rapports. Cela sera fait par le Gestionnaire de l’évaluation en coordination avec l’ERG et </w:t>
      </w:r>
      <w:r w:rsidR="00156FF5" w:rsidRPr="00DB4A99">
        <w:rPr>
          <w:rFonts w:asciiTheme="minorHAnsi" w:hAnsiTheme="minorHAnsi" w:cstheme="minorHAnsi"/>
          <w:lang w:val="fr"/>
        </w:rPr>
        <w:t>le Bureau régional de</w:t>
      </w:r>
      <w:r w:rsidRPr="00DB4A99">
        <w:rPr>
          <w:rFonts w:asciiTheme="minorHAnsi" w:hAnsiTheme="minorHAnsi" w:cstheme="minorHAnsi"/>
          <w:lang w:val="fr"/>
        </w:rPr>
        <w:t xml:space="preserve"> l’UNICEF.  </w:t>
      </w:r>
    </w:p>
    <w:p w14:paraId="6259F514" w14:textId="77777777" w:rsidR="00931C00" w:rsidRPr="00D97932" w:rsidRDefault="00931C00" w:rsidP="00931C00">
      <w:pPr>
        <w:pStyle w:val="BodyText"/>
        <w:spacing w:before="12"/>
        <w:rPr>
          <w:rFonts w:asciiTheme="minorHAnsi" w:hAnsiTheme="minorHAnsi" w:cstheme="minorHAnsi"/>
          <w:lang w:val="fr-FR"/>
        </w:rPr>
      </w:pPr>
    </w:p>
    <w:p w14:paraId="301BD89B" w14:textId="52228FB5" w:rsidR="00931C00" w:rsidRPr="00DB4A99" w:rsidRDefault="00931C00" w:rsidP="00E050A9">
      <w:pPr>
        <w:ind w:left="720" w:right="810"/>
        <w:rPr>
          <w:rFonts w:asciiTheme="minorHAnsi" w:hAnsiTheme="minorHAnsi" w:cstheme="minorHAnsi"/>
          <w:sz w:val="24"/>
          <w:szCs w:val="24"/>
          <w:lang w:val="fr-FR"/>
        </w:rPr>
      </w:pPr>
      <w:r w:rsidRPr="00D97932">
        <w:rPr>
          <w:rFonts w:asciiTheme="minorHAnsi" w:hAnsiTheme="minorHAnsi" w:cstheme="minorHAnsi"/>
          <w:sz w:val="24"/>
          <w:szCs w:val="24"/>
          <w:lang w:val="fr"/>
        </w:rPr>
        <w:t xml:space="preserve">Le </w:t>
      </w:r>
      <w:r w:rsidR="00156FF5" w:rsidRPr="00D97932">
        <w:rPr>
          <w:rFonts w:asciiTheme="minorHAnsi" w:hAnsiTheme="minorHAnsi" w:cstheme="minorHAnsi"/>
          <w:sz w:val="24"/>
          <w:szCs w:val="24"/>
          <w:lang w:val="fr"/>
        </w:rPr>
        <w:t>Groupe de</w:t>
      </w:r>
      <w:r w:rsidRPr="00D97932">
        <w:rPr>
          <w:rFonts w:asciiTheme="minorHAnsi" w:hAnsiTheme="minorHAnsi" w:cstheme="minorHAnsi"/>
          <w:sz w:val="24"/>
          <w:szCs w:val="24"/>
          <w:lang w:val="fr"/>
        </w:rPr>
        <w:t xml:space="preserve"> référence sur </w:t>
      </w:r>
      <w:r w:rsidR="00156FF5" w:rsidRPr="00D97932">
        <w:rPr>
          <w:rFonts w:asciiTheme="minorHAnsi" w:hAnsiTheme="minorHAnsi" w:cstheme="minorHAnsi"/>
          <w:sz w:val="24"/>
          <w:szCs w:val="24"/>
          <w:lang w:val="fr"/>
        </w:rPr>
        <w:t xml:space="preserve">l’évaluation, </w:t>
      </w:r>
      <w:r w:rsidR="00156FF5" w:rsidRPr="00D97932">
        <w:rPr>
          <w:rFonts w:asciiTheme="minorHAnsi" w:hAnsiTheme="minorHAnsi" w:cstheme="minorHAnsi"/>
          <w:b/>
          <w:bCs/>
          <w:sz w:val="24"/>
          <w:szCs w:val="24"/>
          <w:lang w:val="fr"/>
        </w:rPr>
        <w:t>au</w:t>
      </w:r>
      <w:r w:rsidRPr="00D97932">
        <w:rPr>
          <w:rFonts w:asciiTheme="minorHAnsi" w:hAnsiTheme="minorHAnsi" w:cstheme="minorHAnsi"/>
          <w:b/>
          <w:bCs/>
          <w:sz w:val="24"/>
          <w:szCs w:val="24"/>
          <w:lang w:val="fr"/>
        </w:rPr>
        <w:t xml:space="preserve"> </w:t>
      </w:r>
      <w:r w:rsidR="00156FF5" w:rsidRPr="00D97932">
        <w:rPr>
          <w:rFonts w:asciiTheme="minorHAnsi" w:hAnsiTheme="minorHAnsi" w:cstheme="minorHAnsi"/>
          <w:b/>
          <w:bCs/>
          <w:sz w:val="24"/>
          <w:szCs w:val="24"/>
          <w:lang w:val="fr"/>
        </w:rPr>
        <w:t>niveau régional</w:t>
      </w:r>
      <w:r w:rsidR="00156FF5" w:rsidRPr="00DB4A99">
        <w:rPr>
          <w:rFonts w:asciiTheme="minorHAnsi" w:hAnsiTheme="minorHAnsi" w:cstheme="minorHAnsi"/>
          <w:sz w:val="24"/>
          <w:szCs w:val="24"/>
          <w:lang w:val="fr"/>
        </w:rPr>
        <w:t>, sera</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composé de :</w:t>
      </w:r>
    </w:p>
    <w:p w14:paraId="37519211" w14:textId="5405724D" w:rsidR="00931C00" w:rsidRPr="00DB4A99" w:rsidRDefault="00931C00" w:rsidP="00D97932">
      <w:pPr>
        <w:pStyle w:val="ListParagraph"/>
        <w:numPr>
          <w:ilvl w:val="0"/>
          <w:numId w:val="8"/>
        </w:numPr>
        <w:tabs>
          <w:tab w:val="left" w:pos="2520"/>
          <w:tab w:val="left" w:pos="2521"/>
        </w:tabs>
        <w:ind w:right="720" w:hanging="36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Conseiller </w:t>
      </w:r>
      <w:r w:rsidR="00D97932">
        <w:rPr>
          <w:rFonts w:asciiTheme="minorHAnsi" w:hAnsiTheme="minorHAnsi" w:cstheme="minorHAnsi"/>
          <w:sz w:val="24"/>
          <w:szCs w:val="24"/>
          <w:lang w:val="fr"/>
        </w:rPr>
        <w:t>R</w:t>
      </w:r>
      <w:r w:rsidRPr="00DB4A99">
        <w:rPr>
          <w:rFonts w:asciiTheme="minorHAnsi" w:hAnsiTheme="minorHAnsi" w:cstheme="minorHAnsi"/>
          <w:sz w:val="24"/>
          <w:szCs w:val="24"/>
          <w:lang w:val="fr"/>
        </w:rPr>
        <w:t xml:space="preserve">égional pour la </w:t>
      </w:r>
      <w:r w:rsidR="00D97932">
        <w:rPr>
          <w:rFonts w:asciiTheme="minorHAnsi" w:hAnsiTheme="minorHAnsi" w:cstheme="minorHAnsi"/>
          <w:sz w:val="24"/>
          <w:szCs w:val="24"/>
          <w:lang w:val="fr"/>
        </w:rPr>
        <w:t>P</w:t>
      </w:r>
      <w:r w:rsidR="00156FF5" w:rsidRPr="00DB4A99">
        <w:rPr>
          <w:rFonts w:asciiTheme="minorHAnsi" w:hAnsiTheme="minorHAnsi" w:cstheme="minorHAnsi"/>
          <w:sz w:val="24"/>
          <w:szCs w:val="24"/>
          <w:lang w:val="fr"/>
        </w:rPr>
        <w:t>rotection de l’</w:t>
      </w:r>
      <w:r w:rsidR="00D97932">
        <w:rPr>
          <w:rFonts w:asciiTheme="minorHAnsi" w:hAnsiTheme="minorHAnsi" w:cstheme="minorHAnsi"/>
          <w:sz w:val="24"/>
          <w:szCs w:val="24"/>
          <w:lang w:val="fr"/>
        </w:rPr>
        <w:t>E</w:t>
      </w:r>
      <w:r w:rsidR="00156FF5" w:rsidRPr="00DB4A99">
        <w:rPr>
          <w:rFonts w:asciiTheme="minorHAnsi" w:hAnsiTheme="minorHAnsi" w:cstheme="minorHAnsi"/>
          <w:sz w:val="24"/>
          <w:szCs w:val="24"/>
          <w:lang w:val="fr"/>
        </w:rPr>
        <w:t>nfance</w:t>
      </w:r>
      <w:r w:rsidRPr="00DB4A99">
        <w:rPr>
          <w:rFonts w:asciiTheme="minorHAnsi" w:hAnsiTheme="minorHAnsi" w:cstheme="minorHAnsi"/>
          <w:sz w:val="24"/>
          <w:szCs w:val="24"/>
          <w:lang w:val="fr"/>
        </w:rPr>
        <w:t xml:space="preserve"> </w:t>
      </w:r>
      <w:r w:rsidR="00D97932">
        <w:rPr>
          <w:rFonts w:asciiTheme="minorHAnsi" w:hAnsiTheme="minorHAnsi" w:cstheme="minorHAnsi"/>
          <w:sz w:val="24"/>
          <w:szCs w:val="24"/>
          <w:lang w:val="fr"/>
        </w:rPr>
        <w:t>du Bureau Régional pour l’Afrique de l’Ouest et du Centre (</w:t>
      </w:r>
      <w:r w:rsidRPr="00DB4A99">
        <w:rPr>
          <w:rFonts w:asciiTheme="minorHAnsi" w:hAnsiTheme="minorHAnsi" w:cstheme="minorHAnsi"/>
          <w:sz w:val="24"/>
          <w:szCs w:val="24"/>
          <w:lang w:val="fr"/>
        </w:rPr>
        <w:t>WCARO</w:t>
      </w:r>
      <w:r w:rsidR="00D97932">
        <w:rPr>
          <w:rFonts w:asciiTheme="minorHAnsi" w:hAnsiTheme="minorHAnsi" w:cstheme="minorHAnsi"/>
          <w:sz w:val="24"/>
          <w:szCs w:val="24"/>
          <w:lang w:val="fr"/>
        </w:rPr>
        <w:t>)</w:t>
      </w:r>
    </w:p>
    <w:p w14:paraId="4F5D7542" w14:textId="1CFCB5A2" w:rsidR="00931C00" w:rsidRPr="00DB4A99" w:rsidRDefault="00931C00" w:rsidP="00931C00">
      <w:pPr>
        <w:pStyle w:val="ListParagraph"/>
        <w:numPr>
          <w:ilvl w:val="0"/>
          <w:numId w:val="8"/>
        </w:numPr>
        <w:tabs>
          <w:tab w:val="left" w:pos="2520"/>
          <w:tab w:val="left" w:pos="2521"/>
        </w:tabs>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Les chefs </w:t>
      </w:r>
      <w:r w:rsidR="00D97932">
        <w:rPr>
          <w:rFonts w:asciiTheme="minorHAnsi" w:hAnsiTheme="minorHAnsi" w:cstheme="minorHAnsi"/>
          <w:sz w:val="24"/>
          <w:szCs w:val="24"/>
          <w:lang w:val="fr"/>
        </w:rPr>
        <w:t xml:space="preserve">Planning, Suivi et Evaluation </w:t>
      </w:r>
      <w:r w:rsidR="00156FF5" w:rsidRPr="00DB4A99">
        <w:rPr>
          <w:rFonts w:asciiTheme="minorHAnsi" w:hAnsiTheme="minorHAnsi" w:cstheme="minorHAnsi"/>
          <w:sz w:val="24"/>
          <w:szCs w:val="24"/>
          <w:lang w:val="fr"/>
        </w:rPr>
        <w:t xml:space="preserve">des </w:t>
      </w:r>
      <w:r w:rsidR="00D97932">
        <w:rPr>
          <w:rFonts w:asciiTheme="minorHAnsi" w:hAnsiTheme="minorHAnsi" w:cstheme="minorHAnsi"/>
          <w:sz w:val="24"/>
          <w:szCs w:val="24"/>
          <w:lang w:val="fr"/>
        </w:rPr>
        <w:t>B</w:t>
      </w:r>
      <w:r w:rsidR="00156FF5" w:rsidRPr="00DB4A99">
        <w:rPr>
          <w:rFonts w:asciiTheme="minorHAnsi" w:hAnsiTheme="minorHAnsi" w:cstheme="minorHAnsi"/>
          <w:sz w:val="24"/>
          <w:szCs w:val="24"/>
          <w:lang w:val="fr"/>
        </w:rPr>
        <w:t>ureaux</w:t>
      </w:r>
      <w:r w:rsidRPr="00DB4A99">
        <w:rPr>
          <w:rFonts w:asciiTheme="minorHAnsi" w:hAnsiTheme="minorHAnsi" w:cstheme="minorHAnsi"/>
          <w:sz w:val="24"/>
          <w:szCs w:val="24"/>
          <w:lang w:val="fr"/>
        </w:rPr>
        <w:t xml:space="preserve"> </w:t>
      </w:r>
      <w:r w:rsidR="00D97932">
        <w:rPr>
          <w:rFonts w:asciiTheme="minorHAnsi" w:hAnsiTheme="minorHAnsi" w:cstheme="minorHAnsi"/>
          <w:sz w:val="24"/>
          <w:szCs w:val="24"/>
          <w:lang w:val="fr"/>
        </w:rPr>
        <w:t xml:space="preserve">Pays </w:t>
      </w:r>
      <w:r w:rsidRPr="00DB4A99">
        <w:rPr>
          <w:rFonts w:asciiTheme="minorHAnsi" w:hAnsiTheme="minorHAnsi" w:cstheme="minorHAnsi"/>
          <w:sz w:val="24"/>
          <w:szCs w:val="24"/>
          <w:lang w:val="fr"/>
        </w:rPr>
        <w:t xml:space="preserve">de l’UNICEF impliqués dans cette évaluation  </w:t>
      </w:r>
    </w:p>
    <w:p w14:paraId="4F685212" w14:textId="71B238DE" w:rsidR="00931C00" w:rsidRPr="00D97932" w:rsidRDefault="00931C00" w:rsidP="00931C00">
      <w:pPr>
        <w:pStyle w:val="ListParagraph"/>
        <w:numPr>
          <w:ilvl w:val="0"/>
          <w:numId w:val="8"/>
        </w:numPr>
        <w:tabs>
          <w:tab w:val="left" w:pos="2520"/>
          <w:tab w:val="left" w:pos="2521"/>
        </w:tabs>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Un représentant de</w:t>
      </w:r>
      <w:r w:rsidR="00D97932">
        <w:rPr>
          <w:rFonts w:asciiTheme="minorHAnsi" w:hAnsiTheme="minorHAnsi" w:cstheme="minorHAnsi"/>
          <w:sz w:val="24"/>
          <w:szCs w:val="24"/>
          <w:lang w:val="fr"/>
        </w:rPr>
        <w:t xml:space="preserve">s Partenaires de Mise en </w:t>
      </w:r>
      <w:proofErr w:type="spellStart"/>
      <w:r w:rsidR="00D97932">
        <w:rPr>
          <w:rFonts w:asciiTheme="minorHAnsi" w:hAnsiTheme="minorHAnsi" w:cstheme="minorHAnsi"/>
          <w:sz w:val="24"/>
          <w:szCs w:val="24"/>
          <w:lang w:val="fr"/>
        </w:rPr>
        <w:t>Oeuvre</w:t>
      </w:r>
      <w:proofErr w:type="spellEnd"/>
      <w:r w:rsidR="00D97932">
        <w:rPr>
          <w:rFonts w:asciiTheme="minorHAnsi" w:hAnsiTheme="minorHAnsi" w:cstheme="minorHAnsi"/>
          <w:sz w:val="24"/>
          <w:szCs w:val="24"/>
          <w:lang w:val="fr"/>
        </w:rPr>
        <w:t xml:space="preserve"> </w:t>
      </w:r>
    </w:p>
    <w:p w14:paraId="7021685C" w14:textId="4DE21189" w:rsidR="00931C00" w:rsidRPr="00DB4A99" w:rsidRDefault="00931C00" w:rsidP="00931C00">
      <w:pPr>
        <w:pStyle w:val="ListParagraph"/>
        <w:numPr>
          <w:ilvl w:val="0"/>
          <w:numId w:val="8"/>
        </w:numPr>
        <w:tabs>
          <w:tab w:val="left" w:pos="2520"/>
          <w:tab w:val="left" w:pos="2521"/>
        </w:tabs>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Un expert indépendant </w:t>
      </w:r>
      <w:r w:rsidR="00156FF5" w:rsidRPr="00DB4A99">
        <w:rPr>
          <w:rFonts w:asciiTheme="minorHAnsi" w:hAnsiTheme="minorHAnsi" w:cstheme="minorHAnsi"/>
          <w:sz w:val="24"/>
          <w:szCs w:val="24"/>
          <w:lang w:val="fr"/>
        </w:rPr>
        <w:t>sur les</w:t>
      </w:r>
      <w:r w:rsidRPr="00DB4A99">
        <w:rPr>
          <w:rFonts w:asciiTheme="minorHAnsi" w:hAnsiTheme="minorHAnsi" w:cstheme="minorHAnsi"/>
          <w:sz w:val="24"/>
          <w:szCs w:val="24"/>
          <w:lang w:val="fr"/>
        </w:rPr>
        <w:t xml:space="preserve"> questions </w:t>
      </w:r>
      <w:r w:rsidR="00156FF5" w:rsidRPr="00DB4A99">
        <w:rPr>
          <w:rFonts w:asciiTheme="minorHAnsi" w:hAnsiTheme="minorHAnsi" w:cstheme="minorHAnsi"/>
          <w:sz w:val="24"/>
          <w:szCs w:val="24"/>
          <w:lang w:val="fr"/>
        </w:rPr>
        <w:t>d’enregistrement des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naissances.</w:t>
      </w:r>
    </w:p>
    <w:p w14:paraId="4CAD79DF" w14:textId="77777777" w:rsidR="00931C00" w:rsidRPr="00DB4A99" w:rsidRDefault="00931C00" w:rsidP="00931C00">
      <w:pPr>
        <w:pStyle w:val="BodyText"/>
        <w:spacing w:before="11"/>
        <w:rPr>
          <w:rFonts w:asciiTheme="minorHAnsi" w:hAnsiTheme="minorHAnsi" w:cstheme="minorHAnsi"/>
          <w:lang w:val="fr-FR"/>
        </w:rPr>
      </w:pPr>
    </w:p>
    <w:p w14:paraId="362941F2" w14:textId="00BF7BE7" w:rsidR="00931C00" w:rsidRPr="00DB4A99" w:rsidRDefault="00931C00" w:rsidP="00931C00">
      <w:pPr>
        <w:pStyle w:val="BodyText"/>
        <w:spacing w:before="1"/>
        <w:ind w:left="720" w:right="712"/>
        <w:rPr>
          <w:rFonts w:asciiTheme="minorHAnsi" w:hAnsiTheme="minorHAnsi" w:cstheme="minorHAnsi"/>
          <w:lang w:val="fr-FR"/>
        </w:rPr>
      </w:pPr>
      <w:r w:rsidRPr="00DB4A99">
        <w:rPr>
          <w:rFonts w:asciiTheme="minorHAnsi" w:hAnsiTheme="minorHAnsi" w:cstheme="minorHAnsi"/>
          <w:lang w:val="fr"/>
        </w:rPr>
        <w:t>L</w:t>
      </w:r>
      <w:r w:rsidR="00D97932">
        <w:rPr>
          <w:rFonts w:asciiTheme="minorHAnsi" w:hAnsiTheme="minorHAnsi" w:cstheme="minorHAnsi"/>
          <w:lang w:val="fr"/>
        </w:rPr>
        <w:t>e GRE</w:t>
      </w:r>
      <w:r w:rsidRPr="00DB4A99">
        <w:rPr>
          <w:rFonts w:asciiTheme="minorHAnsi" w:hAnsiTheme="minorHAnsi" w:cstheme="minorHAnsi"/>
          <w:lang w:val="fr"/>
        </w:rPr>
        <w:t xml:space="preserve"> régional </w:t>
      </w:r>
      <w:r w:rsidR="00156FF5" w:rsidRPr="00DB4A99">
        <w:rPr>
          <w:rFonts w:asciiTheme="minorHAnsi" w:hAnsiTheme="minorHAnsi" w:cstheme="minorHAnsi"/>
          <w:lang w:val="fr"/>
        </w:rPr>
        <w:t>sera présidé par le</w:t>
      </w:r>
      <w:r w:rsidRPr="00DB4A99">
        <w:rPr>
          <w:rFonts w:asciiTheme="minorHAnsi" w:hAnsiTheme="minorHAnsi" w:cstheme="minorHAnsi"/>
          <w:lang w:val="fr"/>
        </w:rPr>
        <w:t xml:space="preserve"> point focal </w:t>
      </w:r>
      <w:r w:rsidR="00156FF5" w:rsidRPr="00DB4A99">
        <w:rPr>
          <w:rFonts w:asciiTheme="minorHAnsi" w:hAnsiTheme="minorHAnsi" w:cstheme="minorHAnsi"/>
          <w:lang w:val="fr"/>
        </w:rPr>
        <w:t>de la</w:t>
      </w:r>
      <w:r w:rsidRPr="00DB4A99">
        <w:rPr>
          <w:rFonts w:asciiTheme="minorHAnsi" w:hAnsiTheme="minorHAnsi" w:cstheme="minorHAnsi"/>
          <w:lang w:val="fr"/>
        </w:rPr>
        <w:t xml:space="preserve"> Section </w:t>
      </w:r>
      <w:r w:rsidR="00156FF5" w:rsidRPr="00DB4A99">
        <w:rPr>
          <w:rFonts w:asciiTheme="minorHAnsi" w:hAnsiTheme="minorHAnsi" w:cstheme="minorHAnsi"/>
          <w:lang w:val="fr"/>
        </w:rPr>
        <w:t>de la</w:t>
      </w:r>
      <w:r w:rsidRPr="00DB4A99">
        <w:rPr>
          <w:rFonts w:asciiTheme="minorHAnsi" w:hAnsiTheme="minorHAnsi" w:cstheme="minorHAnsi"/>
          <w:lang w:val="fr"/>
        </w:rPr>
        <w:t xml:space="preserve"> protection de </w:t>
      </w:r>
      <w:r w:rsidR="00156FF5" w:rsidRPr="00DB4A99">
        <w:rPr>
          <w:rFonts w:asciiTheme="minorHAnsi" w:hAnsiTheme="minorHAnsi" w:cstheme="minorHAnsi"/>
          <w:lang w:val="fr"/>
        </w:rPr>
        <w:t>l’enfance et le gestionnaire</w:t>
      </w:r>
      <w:r w:rsidRPr="00DB4A99">
        <w:rPr>
          <w:rFonts w:asciiTheme="minorHAnsi" w:hAnsiTheme="minorHAnsi" w:cstheme="minorHAnsi"/>
          <w:lang w:val="fr"/>
        </w:rPr>
        <w:t xml:space="preserve"> </w:t>
      </w:r>
      <w:r w:rsidR="00156FF5" w:rsidRPr="00DB4A99">
        <w:rPr>
          <w:rFonts w:asciiTheme="minorHAnsi" w:hAnsiTheme="minorHAnsi" w:cstheme="minorHAnsi"/>
          <w:lang w:val="fr"/>
        </w:rPr>
        <w:t>de l’évaluation</w:t>
      </w:r>
      <w:r w:rsidRPr="00DB4A99">
        <w:rPr>
          <w:rFonts w:asciiTheme="minorHAnsi" w:hAnsiTheme="minorHAnsi" w:cstheme="minorHAnsi"/>
          <w:lang w:val="fr"/>
        </w:rPr>
        <w:t xml:space="preserve"> en sera le</w:t>
      </w:r>
      <w:r w:rsidR="00D97932">
        <w:rPr>
          <w:rFonts w:asciiTheme="minorHAnsi" w:hAnsiTheme="minorHAnsi" w:cstheme="minorHAnsi"/>
          <w:lang w:val="fr"/>
        </w:rPr>
        <w:t xml:space="preserve"> rapporteur</w:t>
      </w:r>
      <w:r w:rsidRPr="00DB4A99">
        <w:rPr>
          <w:rFonts w:asciiTheme="minorHAnsi" w:hAnsiTheme="minorHAnsi" w:cstheme="minorHAnsi"/>
          <w:lang w:val="fr"/>
        </w:rPr>
        <w:t xml:space="preserve">. Le Conseiller </w:t>
      </w:r>
      <w:r w:rsidR="00D97932">
        <w:rPr>
          <w:rFonts w:asciiTheme="minorHAnsi" w:hAnsiTheme="minorHAnsi" w:cstheme="minorHAnsi"/>
          <w:lang w:val="fr"/>
        </w:rPr>
        <w:t>R</w:t>
      </w:r>
      <w:r w:rsidRPr="00DB4A99">
        <w:rPr>
          <w:rFonts w:asciiTheme="minorHAnsi" w:hAnsiTheme="minorHAnsi" w:cstheme="minorHAnsi"/>
          <w:lang w:val="fr"/>
        </w:rPr>
        <w:t xml:space="preserve">égional </w:t>
      </w:r>
      <w:r w:rsidR="00D97932" w:rsidRPr="00DB4A99">
        <w:rPr>
          <w:rFonts w:asciiTheme="minorHAnsi" w:hAnsiTheme="minorHAnsi" w:cstheme="minorHAnsi"/>
          <w:lang w:val="fr"/>
        </w:rPr>
        <w:t>D</w:t>
      </w:r>
      <w:r w:rsidR="00D97932">
        <w:rPr>
          <w:rFonts w:asciiTheme="minorHAnsi" w:hAnsiTheme="minorHAnsi" w:cstheme="minorHAnsi"/>
          <w:lang w:val="fr"/>
        </w:rPr>
        <w:t>e l’E</w:t>
      </w:r>
      <w:r w:rsidRPr="00DB4A99">
        <w:rPr>
          <w:rFonts w:asciiTheme="minorHAnsi" w:hAnsiTheme="minorHAnsi" w:cstheme="minorHAnsi"/>
          <w:lang w:val="fr"/>
        </w:rPr>
        <w:t xml:space="preserve">valuation basé au Bureau régional de l’UNICEF pour l’Afrique de l’Ouest et </w:t>
      </w:r>
      <w:r w:rsidR="00156FF5" w:rsidRPr="00DB4A99">
        <w:rPr>
          <w:rFonts w:asciiTheme="minorHAnsi" w:hAnsiTheme="minorHAnsi" w:cstheme="minorHAnsi"/>
          <w:lang w:val="fr"/>
        </w:rPr>
        <w:t>centrale (</w:t>
      </w:r>
      <w:r w:rsidRPr="00DB4A99">
        <w:rPr>
          <w:rFonts w:asciiTheme="minorHAnsi" w:hAnsiTheme="minorHAnsi" w:cstheme="minorHAnsi"/>
          <w:lang w:val="fr"/>
        </w:rPr>
        <w:t xml:space="preserve">WCARO) assurera également une surveillance technique de l’ensemble du processus d’évaluation, y compris tous les produits d’évaluation.  </w:t>
      </w:r>
    </w:p>
    <w:p w14:paraId="67D3A3E6" w14:textId="77777777" w:rsidR="00931C00" w:rsidRPr="00DB4A99" w:rsidRDefault="00931C00" w:rsidP="00931C00">
      <w:pPr>
        <w:pStyle w:val="BodyText"/>
        <w:spacing w:before="1"/>
        <w:rPr>
          <w:rFonts w:asciiTheme="minorHAnsi" w:hAnsiTheme="minorHAnsi" w:cstheme="minorHAnsi"/>
          <w:lang w:val="fr-FR"/>
        </w:rPr>
      </w:pPr>
    </w:p>
    <w:p w14:paraId="3D43973B" w14:textId="2BB10B93" w:rsidR="00931C00" w:rsidRPr="00DB4A99" w:rsidRDefault="00931C00" w:rsidP="00931C00">
      <w:pPr>
        <w:spacing w:before="1" w:line="292" w:lineRule="exact"/>
        <w:ind w:left="720"/>
        <w:rPr>
          <w:rFonts w:asciiTheme="minorHAnsi" w:hAnsiTheme="minorHAnsi" w:cstheme="minorHAnsi"/>
          <w:sz w:val="24"/>
          <w:szCs w:val="24"/>
          <w:lang w:val="fr-FR"/>
        </w:rPr>
      </w:pPr>
      <w:r w:rsidRPr="00DB4A99">
        <w:rPr>
          <w:rFonts w:asciiTheme="minorHAnsi" w:hAnsiTheme="minorHAnsi" w:cstheme="minorHAnsi"/>
          <w:sz w:val="24"/>
          <w:szCs w:val="24"/>
          <w:lang w:val="fr"/>
        </w:rPr>
        <w:t>Le</w:t>
      </w:r>
      <w:r w:rsidRPr="00DB4A99">
        <w:rPr>
          <w:rFonts w:asciiTheme="minorHAnsi" w:hAnsiTheme="minorHAnsi" w:cstheme="minorHAnsi"/>
          <w:b/>
          <w:sz w:val="24"/>
          <w:szCs w:val="24"/>
          <w:lang w:val="fr"/>
        </w:rPr>
        <w:t xml:space="preserve"> </w:t>
      </w:r>
      <w:r w:rsidR="00156FF5" w:rsidRPr="00D97932">
        <w:rPr>
          <w:rFonts w:asciiTheme="minorHAnsi" w:hAnsiTheme="minorHAnsi" w:cstheme="minorHAnsi"/>
          <w:bCs/>
          <w:sz w:val="24"/>
          <w:szCs w:val="24"/>
          <w:lang w:val="fr"/>
        </w:rPr>
        <w:t>Groupe de</w:t>
      </w:r>
      <w:r w:rsidRPr="00D97932">
        <w:rPr>
          <w:rFonts w:asciiTheme="minorHAnsi" w:hAnsiTheme="minorHAnsi" w:cstheme="minorHAnsi"/>
          <w:bCs/>
          <w:sz w:val="24"/>
          <w:szCs w:val="24"/>
          <w:lang w:val="fr"/>
        </w:rPr>
        <w:t xml:space="preserve"> référence </w:t>
      </w:r>
      <w:r w:rsidR="00D97932">
        <w:rPr>
          <w:rFonts w:asciiTheme="minorHAnsi" w:hAnsiTheme="minorHAnsi" w:cstheme="minorHAnsi"/>
          <w:bCs/>
          <w:sz w:val="24"/>
          <w:szCs w:val="24"/>
          <w:lang w:val="fr"/>
        </w:rPr>
        <w:t>de</w:t>
      </w:r>
      <w:r w:rsidRPr="00D97932">
        <w:rPr>
          <w:rFonts w:asciiTheme="minorHAnsi" w:hAnsiTheme="minorHAnsi" w:cstheme="minorHAnsi"/>
          <w:bCs/>
          <w:sz w:val="24"/>
          <w:szCs w:val="24"/>
          <w:lang w:val="fr"/>
        </w:rPr>
        <w:t xml:space="preserve"> </w:t>
      </w:r>
      <w:r w:rsidR="00156FF5" w:rsidRPr="00D97932">
        <w:rPr>
          <w:rFonts w:asciiTheme="minorHAnsi" w:hAnsiTheme="minorHAnsi" w:cstheme="minorHAnsi"/>
          <w:bCs/>
          <w:sz w:val="24"/>
          <w:szCs w:val="24"/>
          <w:lang w:val="fr"/>
        </w:rPr>
        <w:t>l’évaluation</w:t>
      </w:r>
      <w:r w:rsidR="00156FF5" w:rsidRPr="00DB4A99">
        <w:rPr>
          <w:rFonts w:asciiTheme="minorHAnsi" w:hAnsiTheme="minorHAnsi" w:cstheme="minorHAnsi"/>
          <w:b/>
          <w:sz w:val="24"/>
          <w:szCs w:val="24"/>
          <w:lang w:val="fr"/>
        </w:rPr>
        <w:t>,</w:t>
      </w:r>
      <w:r w:rsidR="00156FF5" w:rsidRPr="00DB4A99">
        <w:rPr>
          <w:rFonts w:asciiTheme="minorHAnsi" w:hAnsiTheme="minorHAnsi" w:cstheme="minorHAnsi"/>
          <w:sz w:val="24"/>
          <w:szCs w:val="24"/>
          <w:lang w:val="fr"/>
        </w:rPr>
        <w:t xml:space="preserve"> </w:t>
      </w:r>
      <w:r w:rsidR="00156FF5" w:rsidRPr="00D97932">
        <w:rPr>
          <w:rFonts w:asciiTheme="minorHAnsi" w:hAnsiTheme="minorHAnsi" w:cstheme="minorHAnsi"/>
          <w:b/>
          <w:sz w:val="24"/>
          <w:szCs w:val="24"/>
          <w:lang w:val="fr"/>
        </w:rPr>
        <w:t>au</w:t>
      </w:r>
      <w:r w:rsidRPr="00D97932">
        <w:rPr>
          <w:rFonts w:asciiTheme="minorHAnsi" w:hAnsiTheme="minorHAnsi" w:cstheme="minorHAnsi"/>
          <w:b/>
          <w:sz w:val="24"/>
          <w:szCs w:val="24"/>
          <w:lang w:val="fr"/>
        </w:rPr>
        <w:t xml:space="preserve"> niveau</w:t>
      </w:r>
      <w:r w:rsidR="00D97932">
        <w:rPr>
          <w:rFonts w:asciiTheme="minorHAnsi" w:hAnsiTheme="minorHAnsi" w:cstheme="minorHAnsi"/>
          <w:b/>
          <w:sz w:val="24"/>
          <w:szCs w:val="24"/>
          <w:lang w:val="fr"/>
        </w:rPr>
        <w:t xml:space="preserve"> </w:t>
      </w:r>
      <w:r w:rsidR="00156FF5" w:rsidRPr="00D97932">
        <w:rPr>
          <w:rFonts w:asciiTheme="minorHAnsi" w:hAnsiTheme="minorHAnsi" w:cstheme="minorHAnsi"/>
          <w:b/>
          <w:sz w:val="24"/>
          <w:szCs w:val="24"/>
          <w:lang w:val="fr"/>
        </w:rPr>
        <w:t>national</w:t>
      </w:r>
      <w:r w:rsidR="00156FF5" w:rsidRPr="00DB4A99">
        <w:rPr>
          <w:rFonts w:asciiTheme="minorHAnsi" w:hAnsiTheme="minorHAnsi" w:cstheme="minorHAnsi"/>
          <w:sz w:val="24"/>
          <w:szCs w:val="24"/>
          <w:lang w:val="fr"/>
        </w:rPr>
        <w:t>, sera</w:t>
      </w:r>
      <w:r w:rsidRPr="00DB4A99">
        <w:rPr>
          <w:rFonts w:asciiTheme="minorHAnsi" w:hAnsiTheme="minorHAnsi" w:cstheme="minorHAnsi"/>
          <w:sz w:val="24"/>
          <w:szCs w:val="24"/>
          <w:lang w:val="fr"/>
        </w:rPr>
        <w:t xml:space="preserve"> composé </w:t>
      </w:r>
      <w:r w:rsidR="00156FF5" w:rsidRPr="00DB4A99">
        <w:rPr>
          <w:rFonts w:asciiTheme="minorHAnsi" w:hAnsiTheme="minorHAnsi" w:cstheme="minorHAnsi"/>
          <w:sz w:val="24"/>
          <w:szCs w:val="24"/>
          <w:lang w:val="fr"/>
        </w:rPr>
        <w:t>de :</w:t>
      </w:r>
      <w:r w:rsidRPr="00DB4A99">
        <w:rPr>
          <w:rFonts w:asciiTheme="minorHAnsi" w:hAnsiTheme="minorHAnsi" w:cstheme="minorHAnsi"/>
          <w:sz w:val="24"/>
          <w:szCs w:val="24"/>
          <w:lang w:val="fr"/>
        </w:rPr>
        <w:t xml:space="preserve"> </w:t>
      </w:r>
      <w:r w:rsidRPr="00DB4A99">
        <w:rPr>
          <w:rFonts w:asciiTheme="minorHAnsi" w:hAnsiTheme="minorHAnsi" w:cstheme="minorHAnsi"/>
          <w:b/>
          <w:sz w:val="24"/>
          <w:szCs w:val="24"/>
          <w:lang w:val="fr"/>
        </w:rPr>
        <w:t xml:space="preserve"> </w:t>
      </w:r>
    </w:p>
    <w:p w14:paraId="650D82C1" w14:textId="6AAF42EC" w:rsidR="00931C00" w:rsidRPr="00DB4A99" w:rsidRDefault="00931C00" w:rsidP="00931C00">
      <w:pPr>
        <w:pStyle w:val="ListParagraph"/>
        <w:numPr>
          <w:ilvl w:val="0"/>
          <w:numId w:val="7"/>
        </w:numPr>
        <w:tabs>
          <w:tab w:val="left" w:pos="2160"/>
          <w:tab w:val="left" w:pos="2161"/>
        </w:tabs>
        <w:spacing w:line="305" w:lineRule="exact"/>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Chef </w:t>
      </w:r>
      <w:r w:rsidR="00D97932">
        <w:rPr>
          <w:rFonts w:asciiTheme="minorHAnsi" w:hAnsiTheme="minorHAnsi" w:cstheme="minorHAnsi"/>
          <w:sz w:val="24"/>
          <w:szCs w:val="24"/>
          <w:lang w:val="fr"/>
        </w:rPr>
        <w:t xml:space="preserve">Planning Suivi et Evaluation </w:t>
      </w:r>
      <w:r w:rsidRPr="00DB4A99">
        <w:rPr>
          <w:rFonts w:asciiTheme="minorHAnsi" w:hAnsiTheme="minorHAnsi" w:cstheme="minorHAnsi"/>
          <w:sz w:val="24"/>
          <w:szCs w:val="24"/>
          <w:lang w:val="fr"/>
        </w:rPr>
        <w:t xml:space="preserve">des </w:t>
      </w:r>
      <w:r w:rsidR="00D97932">
        <w:rPr>
          <w:rFonts w:asciiTheme="minorHAnsi" w:hAnsiTheme="minorHAnsi" w:cstheme="minorHAnsi"/>
          <w:sz w:val="24"/>
          <w:szCs w:val="24"/>
          <w:lang w:val="fr"/>
        </w:rPr>
        <w:t>B</w:t>
      </w:r>
      <w:r w:rsidR="00156FF5" w:rsidRPr="00DB4A99">
        <w:rPr>
          <w:rFonts w:asciiTheme="minorHAnsi" w:hAnsiTheme="minorHAnsi" w:cstheme="minorHAnsi"/>
          <w:sz w:val="24"/>
          <w:szCs w:val="24"/>
          <w:lang w:val="fr"/>
        </w:rPr>
        <w:t xml:space="preserve">ureaux </w:t>
      </w:r>
      <w:r w:rsidR="00D97932">
        <w:rPr>
          <w:rFonts w:asciiTheme="minorHAnsi" w:hAnsiTheme="minorHAnsi" w:cstheme="minorHAnsi"/>
          <w:sz w:val="24"/>
          <w:szCs w:val="24"/>
          <w:lang w:val="fr"/>
        </w:rPr>
        <w:t>P</w:t>
      </w:r>
      <w:r w:rsidR="00156FF5" w:rsidRPr="00DB4A99">
        <w:rPr>
          <w:rFonts w:asciiTheme="minorHAnsi" w:hAnsiTheme="minorHAnsi" w:cstheme="minorHAnsi"/>
          <w:sz w:val="24"/>
          <w:szCs w:val="24"/>
          <w:lang w:val="fr"/>
        </w:rPr>
        <w:t>ays</w:t>
      </w:r>
      <w:r w:rsidR="00D97932">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impliqués dans cette évaluation</w:t>
      </w:r>
    </w:p>
    <w:p w14:paraId="525E1B86" w14:textId="2AB8BCE0" w:rsidR="00931C00" w:rsidRPr="00DB4A99" w:rsidRDefault="00931C00" w:rsidP="00931C00">
      <w:pPr>
        <w:pStyle w:val="ListParagraph"/>
        <w:numPr>
          <w:ilvl w:val="0"/>
          <w:numId w:val="7"/>
        </w:numPr>
        <w:tabs>
          <w:tab w:val="left" w:pos="2160"/>
          <w:tab w:val="left" w:pos="2161"/>
        </w:tabs>
        <w:spacing w:line="305" w:lineRule="exact"/>
        <w:ind w:hanging="361"/>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Chef </w:t>
      </w:r>
      <w:r w:rsidR="00D97932">
        <w:rPr>
          <w:rFonts w:asciiTheme="minorHAnsi" w:hAnsiTheme="minorHAnsi" w:cstheme="minorHAnsi"/>
          <w:sz w:val="24"/>
          <w:szCs w:val="24"/>
          <w:lang w:val="fr"/>
        </w:rPr>
        <w:t xml:space="preserve">Protection de L’Enfance </w:t>
      </w:r>
      <w:r w:rsidRPr="00DB4A99">
        <w:rPr>
          <w:rFonts w:asciiTheme="minorHAnsi" w:hAnsiTheme="minorHAnsi" w:cstheme="minorHAnsi"/>
          <w:sz w:val="24"/>
          <w:szCs w:val="24"/>
          <w:lang w:val="fr"/>
        </w:rPr>
        <w:t xml:space="preserve">des </w:t>
      </w:r>
      <w:r w:rsidR="00D97932">
        <w:rPr>
          <w:rFonts w:asciiTheme="minorHAnsi" w:hAnsiTheme="minorHAnsi" w:cstheme="minorHAnsi"/>
          <w:sz w:val="24"/>
          <w:szCs w:val="24"/>
          <w:lang w:val="fr"/>
        </w:rPr>
        <w:t>Bureaux Pays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impliqués dans cette évaluation</w:t>
      </w:r>
    </w:p>
    <w:p w14:paraId="7F52D5B8" w14:textId="6F91C474" w:rsidR="00931C00" w:rsidRPr="00DB4A99" w:rsidRDefault="00931C00" w:rsidP="00931C00">
      <w:pPr>
        <w:pStyle w:val="ListParagraph"/>
        <w:numPr>
          <w:ilvl w:val="0"/>
          <w:numId w:val="7"/>
        </w:numPr>
        <w:tabs>
          <w:tab w:val="left" w:pos="2160"/>
          <w:tab w:val="left" w:pos="2161"/>
        </w:tabs>
        <w:spacing w:before="1"/>
        <w:ind w:right="1572"/>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Au </w:t>
      </w:r>
      <w:r w:rsidR="00156FF5" w:rsidRPr="00DB4A99">
        <w:rPr>
          <w:rFonts w:asciiTheme="minorHAnsi" w:hAnsiTheme="minorHAnsi" w:cstheme="minorHAnsi"/>
          <w:sz w:val="24"/>
          <w:szCs w:val="24"/>
          <w:lang w:val="fr"/>
        </w:rPr>
        <w:t>moins 5</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membres des</w:t>
      </w:r>
      <w:r w:rsidRPr="00DB4A99">
        <w:rPr>
          <w:rFonts w:asciiTheme="minorHAnsi" w:hAnsiTheme="minorHAnsi" w:cstheme="minorHAnsi"/>
          <w:sz w:val="24"/>
          <w:szCs w:val="24"/>
          <w:lang w:val="fr"/>
        </w:rPr>
        <w:t xml:space="preserve"> ministères </w:t>
      </w:r>
      <w:r w:rsidR="00156FF5" w:rsidRPr="00DB4A99">
        <w:rPr>
          <w:rFonts w:asciiTheme="minorHAnsi" w:hAnsiTheme="minorHAnsi" w:cstheme="minorHAnsi"/>
          <w:sz w:val="24"/>
          <w:szCs w:val="24"/>
          <w:lang w:val="fr"/>
        </w:rPr>
        <w:t>concernés (</w:t>
      </w:r>
      <w:r w:rsidRPr="00DB4A99">
        <w:rPr>
          <w:rFonts w:asciiTheme="minorHAnsi" w:hAnsiTheme="minorHAnsi" w:cstheme="minorHAnsi"/>
          <w:sz w:val="24"/>
          <w:szCs w:val="24"/>
          <w:lang w:val="fr"/>
        </w:rPr>
        <w:t xml:space="preserve">Ministère de </w:t>
      </w:r>
      <w:r w:rsidR="00156FF5" w:rsidRPr="00DB4A99">
        <w:rPr>
          <w:rFonts w:asciiTheme="minorHAnsi" w:hAnsiTheme="minorHAnsi" w:cstheme="minorHAnsi"/>
          <w:sz w:val="24"/>
          <w:szCs w:val="24"/>
          <w:lang w:val="fr"/>
        </w:rPr>
        <w:t>la Santé, Ministère</w:t>
      </w:r>
      <w:r w:rsidRPr="00DB4A99">
        <w:rPr>
          <w:rFonts w:asciiTheme="minorHAnsi" w:hAnsiTheme="minorHAnsi" w:cstheme="minorHAnsi"/>
          <w:sz w:val="24"/>
          <w:szCs w:val="24"/>
          <w:lang w:val="fr"/>
        </w:rPr>
        <w:t xml:space="preserve"> de    </w:t>
      </w:r>
      <w:r w:rsidR="00156FF5" w:rsidRPr="00DB4A99">
        <w:rPr>
          <w:rFonts w:asciiTheme="minorHAnsi" w:hAnsiTheme="minorHAnsi" w:cstheme="minorHAnsi"/>
          <w:sz w:val="24"/>
          <w:szCs w:val="24"/>
          <w:lang w:val="fr"/>
        </w:rPr>
        <w:t>l’Intérieur, Ministère</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 la Justice</w:t>
      </w:r>
      <w:r w:rsidRPr="00DB4A99">
        <w:rPr>
          <w:rFonts w:asciiTheme="minorHAnsi" w:hAnsiTheme="minorHAnsi" w:cstheme="minorHAnsi"/>
          <w:sz w:val="24"/>
          <w:szCs w:val="24"/>
          <w:lang w:val="fr"/>
        </w:rPr>
        <w:t xml:space="preserve">, Ministère de l’Éducation)  </w:t>
      </w:r>
    </w:p>
    <w:p w14:paraId="27DDDF38" w14:textId="1D6BD13F" w:rsidR="00931C00" w:rsidRPr="00DB4A99" w:rsidRDefault="00931C00" w:rsidP="00931C00">
      <w:pPr>
        <w:pStyle w:val="ListParagraph"/>
        <w:numPr>
          <w:ilvl w:val="0"/>
          <w:numId w:val="7"/>
        </w:numPr>
        <w:tabs>
          <w:tab w:val="left" w:pos="2160"/>
          <w:tab w:val="left" w:pos="2161"/>
        </w:tabs>
        <w:spacing w:line="242" w:lineRule="auto"/>
        <w:ind w:right="1510"/>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Au moins 3 experts internes/externes dans le domaine de l’état civil dans chacun des pays impliqués </w:t>
      </w:r>
      <w:r w:rsidR="00156FF5" w:rsidRPr="00DB4A99">
        <w:rPr>
          <w:rFonts w:asciiTheme="minorHAnsi" w:hAnsiTheme="minorHAnsi" w:cstheme="minorHAnsi"/>
          <w:sz w:val="24"/>
          <w:szCs w:val="24"/>
          <w:lang w:val="fr"/>
        </w:rPr>
        <w:t>dans l’évaluation</w:t>
      </w:r>
      <w:r w:rsidRPr="00DB4A99">
        <w:rPr>
          <w:rFonts w:asciiTheme="minorHAnsi" w:hAnsiTheme="minorHAnsi" w:cstheme="minorHAnsi"/>
          <w:sz w:val="24"/>
          <w:szCs w:val="24"/>
          <w:lang w:val="fr"/>
        </w:rPr>
        <w:t xml:space="preserve">    </w:t>
      </w:r>
    </w:p>
    <w:p w14:paraId="05C92610" w14:textId="77777777" w:rsidR="00931C00" w:rsidRPr="00DB4A99" w:rsidRDefault="00931C00" w:rsidP="00931C00">
      <w:pPr>
        <w:pStyle w:val="BodyText"/>
        <w:spacing w:before="7"/>
        <w:rPr>
          <w:rFonts w:asciiTheme="minorHAnsi" w:hAnsiTheme="minorHAnsi" w:cstheme="minorHAnsi"/>
          <w:lang w:val="fr-FR"/>
        </w:rPr>
      </w:pPr>
    </w:p>
    <w:p w14:paraId="10C5E891" w14:textId="374D56BB" w:rsidR="00931C00" w:rsidRPr="00DB4A99" w:rsidRDefault="00931C00" w:rsidP="00931C00">
      <w:pPr>
        <w:pStyle w:val="BodyText"/>
        <w:ind w:left="720" w:right="771"/>
        <w:rPr>
          <w:rFonts w:asciiTheme="minorHAnsi" w:hAnsiTheme="minorHAnsi" w:cstheme="minorHAnsi"/>
          <w:lang w:val="fr"/>
        </w:rPr>
      </w:pPr>
      <w:r w:rsidRPr="00DB4A99">
        <w:rPr>
          <w:rFonts w:asciiTheme="minorHAnsi" w:hAnsiTheme="minorHAnsi" w:cstheme="minorHAnsi"/>
          <w:lang w:val="fr"/>
        </w:rPr>
        <w:t>Le G</w:t>
      </w:r>
      <w:r w:rsidR="00D97932">
        <w:rPr>
          <w:rFonts w:asciiTheme="minorHAnsi" w:hAnsiTheme="minorHAnsi" w:cstheme="minorHAnsi"/>
          <w:lang w:val="fr"/>
        </w:rPr>
        <w:t>RE</w:t>
      </w:r>
      <w:r w:rsidRPr="00DB4A99">
        <w:rPr>
          <w:rFonts w:asciiTheme="minorHAnsi" w:hAnsiTheme="minorHAnsi" w:cstheme="minorHAnsi"/>
          <w:lang w:val="fr"/>
        </w:rPr>
        <w:t xml:space="preserve"> au niveau national sera dirigé par le chef </w:t>
      </w:r>
      <w:r w:rsidR="00D97932">
        <w:rPr>
          <w:rFonts w:asciiTheme="minorHAnsi" w:hAnsiTheme="minorHAnsi" w:cstheme="minorHAnsi"/>
          <w:lang w:val="fr"/>
        </w:rPr>
        <w:t>de la Protection de l’Enfance</w:t>
      </w:r>
      <w:r w:rsidRPr="00DB4A99">
        <w:rPr>
          <w:rFonts w:asciiTheme="minorHAnsi" w:hAnsiTheme="minorHAnsi" w:cstheme="minorHAnsi"/>
          <w:lang w:val="fr"/>
        </w:rPr>
        <w:t xml:space="preserve">, appuyé par le chef de la PME, et aura pour rôle de s’assurer que la méthodologie d’évaluation et l’orientation répondent aux besoins à l’échelle nationale, et qu’il sera un premier point d’escale pour les questions liées à la documentation, à l’exactitude du contexte et des données nationales ainsi qu’à </w:t>
      </w:r>
      <w:r w:rsidR="00156FF5" w:rsidRPr="00DB4A99">
        <w:rPr>
          <w:rFonts w:asciiTheme="minorHAnsi" w:hAnsiTheme="minorHAnsi" w:cstheme="minorHAnsi"/>
          <w:lang w:val="fr"/>
        </w:rPr>
        <w:t>l’accès aux informateurs</w:t>
      </w:r>
      <w:r w:rsidRPr="00DB4A99">
        <w:rPr>
          <w:rFonts w:asciiTheme="minorHAnsi" w:hAnsiTheme="minorHAnsi" w:cstheme="minorHAnsi"/>
          <w:lang w:val="fr"/>
        </w:rPr>
        <w:t xml:space="preserve"> </w:t>
      </w:r>
      <w:r w:rsidR="00156FF5" w:rsidRPr="00DB4A99">
        <w:rPr>
          <w:rFonts w:asciiTheme="minorHAnsi" w:hAnsiTheme="minorHAnsi" w:cstheme="minorHAnsi"/>
          <w:lang w:val="fr"/>
        </w:rPr>
        <w:t>clés concernant le</w:t>
      </w:r>
      <w:r w:rsidRPr="00DB4A99">
        <w:rPr>
          <w:rFonts w:asciiTheme="minorHAnsi" w:hAnsiTheme="minorHAnsi" w:cstheme="minorHAnsi"/>
          <w:lang w:val="fr"/>
        </w:rPr>
        <w:t xml:space="preserve"> processus </w:t>
      </w:r>
      <w:r w:rsidR="00156FF5" w:rsidRPr="00DB4A99">
        <w:rPr>
          <w:rFonts w:asciiTheme="minorHAnsi" w:hAnsiTheme="minorHAnsi" w:cstheme="minorHAnsi"/>
          <w:lang w:val="fr"/>
        </w:rPr>
        <w:t>de collecte</w:t>
      </w:r>
      <w:r w:rsidRPr="00DB4A99">
        <w:rPr>
          <w:rFonts w:asciiTheme="minorHAnsi" w:hAnsiTheme="minorHAnsi" w:cstheme="minorHAnsi"/>
          <w:lang w:val="fr"/>
        </w:rPr>
        <w:t xml:space="preserve"> </w:t>
      </w:r>
      <w:r w:rsidR="00156FF5" w:rsidRPr="00DB4A99">
        <w:rPr>
          <w:rFonts w:asciiTheme="minorHAnsi" w:hAnsiTheme="minorHAnsi" w:cstheme="minorHAnsi"/>
          <w:lang w:val="fr"/>
        </w:rPr>
        <w:t>de données</w:t>
      </w:r>
      <w:r w:rsidRPr="00DB4A99">
        <w:rPr>
          <w:rFonts w:asciiTheme="minorHAnsi" w:hAnsiTheme="minorHAnsi" w:cstheme="minorHAnsi"/>
          <w:lang w:val="fr"/>
        </w:rPr>
        <w:t>.</w:t>
      </w:r>
    </w:p>
    <w:p w14:paraId="64D73B0A" w14:textId="4D010DF5" w:rsidR="00251513" w:rsidRDefault="00251513" w:rsidP="00931C00">
      <w:pPr>
        <w:pStyle w:val="BodyText"/>
        <w:ind w:left="720" w:right="771"/>
        <w:rPr>
          <w:rFonts w:asciiTheme="minorHAnsi" w:hAnsiTheme="minorHAnsi" w:cstheme="minorHAnsi"/>
          <w:lang w:val="fr-FR"/>
        </w:rPr>
      </w:pPr>
    </w:p>
    <w:p w14:paraId="3C813CF5" w14:textId="450C56D9" w:rsidR="00E050A9" w:rsidRDefault="00E050A9" w:rsidP="00931C00">
      <w:pPr>
        <w:pStyle w:val="BodyText"/>
        <w:ind w:left="720" w:right="771"/>
        <w:rPr>
          <w:rFonts w:asciiTheme="minorHAnsi" w:hAnsiTheme="minorHAnsi" w:cstheme="minorHAnsi"/>
          <w:lang w:val="fr-FR"/>
        </w:rPr>
      </w:pPr>
    </w:p>
    <w:p w14:paraId="056CA67E" w14:textId="77777777" w:rsidR="00E050A9" w:rsidRPr="00DB4A99" w:rsidRDefault="00E050A9" w:rsidP="00931C00">
      <w:pPr>
        <w:pStyle w:val="BodyText"/>
        <w:ind w:left="720" w:right="771"/>
        <w:rPr>
          <w:rFonts w:asciiTheme="minorHAnsi" w:hAnsiTheme="minorHAnsi" w:cstheme="minorHAnsi"/>
          <w:lang w:val="fr-FR"/>
        </w:rPr>
      </w:pPr>
    </w:p>
    <w:p w14:paraId="1377B15C" w14:textId="343BD337" w:rsidR="00931C00" w:rsidRDefault="00931C00" w:rsidP="00931C00">
      <w:pPr>
        <w:pStyle w:val="BodyText"/>
        <w:rPr>
          <w:rFonts w:asciiTheme="minorHAnsi" w:hAnsiTheme="minorHAnsi" w:cstheme="minorHAnsi"/>
          <w:lang w:val="fr-FR"/>
        </w:rPr>
      </w:pPr>
    </w:p>
    <w:p w14:paraId="7622BB98" w14:textId="2D83B586" w:rsidR="00E050A9" w:rsidRDefault="00E050A9" w:rsidP="00931C00">
      <w:pPr>
        <w:pStyle w:val="BodyText"/>
        <w:rPr>
          <w:rFonts w:asciiTheme="minorHAnsi" w:hAnsiTheme="minorHAnsi" w:cstheme="minorHAnsi"/>
          <w:lang w:val="fr-FR"/>
        </w:rPr>
      </w:pPr>
    </w:p>
    <w:p w14:paraId="30D7A089" w14:textId="77777777" w:rsidR="00E050A9" w:rsidRPr="00DB4A99" w:rsidRDefault="00E050A9" w:rsidP="00931C00">
      <w:pPr>
        <w:pStyle w:val="BodyText"/>
        <w:rPr>
          <w:rFonts w:asciiTheme="minorHAnsi" w:hAnsiTheme="minorHAnsi" w:cstheme="minorHAnsi"/>
          <w:lang w:val="fr-FR"/>
        </w:rPr>
      </w:pPr>
    </w:p>
    <w:p w14:paraId="71DBD01D" w14:textId="77777777" w:rsidR="00931C00" w:rsidRPr="00DB4A99" w:rsidRDefault="00931C00" w:rsidP="00156FF5">
      <w:pPr>
        <w:pStyle w:val="Heading1"/>
        <w:numPr>
          <w:ilvl w:val="0"/>
          <w:numId w:val="42"/>
        </w:numPr>
        <w:tabs>
          <w:tab w:val="left" w:pos="1440"/>
          <w:tab w:val="left" w:pos="1441"/>
        </w:tabs>
        <w:ind w:hanging="558"/>
        <w:rPr>
          <w:rFonts w:asciiTheme="minorHAnsi" w:hAnsiTheme="minorHAnsi" w:cstheme="minorHAnsi"/>
          <w:color w:val="4F81BC"/>
        </w:rPr>
      </w:pPr>
      <w:r w:rsidRPr="00DB4A99">
        <w:rPr>
          <w:rFonts w:asciiTheme="minorHAnsi" w:hAnsiTheme="minorHAnsi" w:cstheme="minorHAnsi"/>
          <w:color w:val="4F81BC"/>
          <w:lang w:val="fr"/>
        </w:rPr>
        <w:t>Calendrier de paiement</w:t>
      </w:r>
    </w:p>
    <w:p w14:paraId="18CBE37F" w14:textId="77777777" w:rsidR="00931C00" w:rsidRPr="00DB4A99" w:rsidRDefault="00931C00" w:rsidP="00931C00">
      <w:pPr>
        <w:pStyle w:val="BodyText"/>
        <w:spacing w:before="12"/>
        <w:rPr>
          <w:rFonts w:asciiTheme="minorHAnsi" w:hAnsiTheme="minorHAnsi" w:cstheme="minorHAnsi"/>
          <w:b/>
        </w:rPr>
      </w:pPr>
    </w:p>
    <w:p w14:paraId="60E33575" w14:textId="4580DB7B" w:rsidR="00931C00" w:rsidRPr="00DB4A99" w:rsidRDefault="00931C00" w:rsidP="00931C00">
      <w:pPr>
        <w:pStyle w:val="BodyText"/>
        <w:ind w:left="720"/>
        <w:rPr>
          <w:rFonts w:asciiTheme="minorHAnsi" w:hAnsiTheme="minorHAnsi" w:cstheme="minorHAnsi"/>
          <w:lang w:val="fr-FR"/>
        </w:rPr>
      </w:pPr>
      <w:r w:rsidRPr="00DB4A99">
        <w:rPr>
          <w:rFonts w:asciiTheme="minorHAnsi" w:hAnsiTheme="minorHAnsi" w:cstheme="minorHAnsi"/>
          <w:lang w:val="fr"/>
        </w:rPr>
        <w:t xml:space="preserve">Les </w:t>
      </w:r>
      <w:r w:rsidR="00156FF5" w:rsidRPr="00DB4A99">
        <w:rPr>
          <w:rFonts w:asciiTheme="minorHAnsi" w:hAnsiTheme="minorHAnsi" w:cstheme="minorHAnsi"/>
          <w:lang w:val="fr"/>
        </w:rPr>
        <w:t>frais de service seront</w:t>
      </w:r>
      <w:r w:rsidRPr="00DB4A99">
        <w:rPr>
          <w:rFonts w:asciiTheme="minorHAnsi" w:hAnsiTheme="minorHAnsi" w:cstheme="minorHAnsi"/>
          <w:lang w:val="fr"/>
        </w:rPr>
        <w:t xml:space="preserve"> </w:t>
      </w:r>
      <w:r w:rsidR="00156FF5" w:rsidRPr="00DB4A99">
        <w:rPr>
          <w:rFonts w:asciiTheme="minorHAnsi" w:hAnsiTheme="minorHAnsi" w:cstheme="minorHAnsi"/>
          <w:lang w:val="fr"/>
        </w:rPr>
        <w:t>payés en</w:t>
      </w:r>
      <w:r w:rsidRPr="00DB4A99">
        <w:rPr>
          <w:rFonts w:asciiTheme="minorHAnsi" w:hAnsiTheme="minorHAnsi" w:cstheme="minorHAnsi"/>
          <w:lang w:val="fr"/>
        </w:rPr>
        <w:t xml:space="preserve"> trois </w:t>
      </w:r>
      <w:r w:rsidR="00156FF5" w:rsidRPr="00DB4A99">
        <w:rPr>
          <w:rFonts w:asciiTheme="minorHAnsi" w:hAnsiTheme="minorHAnsi" w:cstheme="minorHAnsi"/>
          <w:lang w:val="fr"/>
        </w:rPr>
        <w:t>versements comme</w:t>
      </w:r>
      <w:r w:rsidRPr="00DB4A99">
        <w:rPr>
          <w:rFonts w:asciiTheme="minorHAnsi" w:hAnsiTheme="minorHAnsi" w:cstheme="minorHAnsi"/>
          <w:lang w:val="fr"/>
        </w:rPr>
        <w:t xml:space="preserve"> suit :</w:t>
      </w:r>
    </w:p>
    <w:p w14:paraId="0786BDCC" w14:textId="6FFA5412" w:rsidR="00931C00" w:rsidRPr="00DB4A99" w:rsidRDefault="00931C00" w:rsidP="00931C00">
      <w:pPr>
        <w:pStyle w:val="ListParagraph"/>
        <w:numPr>
          <w:ilvl w:val="0"/>
          <w:numId w:val="6"/>
        </w:numPr>
        <w:tabs>
          <w:tab w:val="left" w:pos="1440"/>
          <w:tab w:val="left" w:pos="1441"/>
        </w:tabs>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20 % après </w:t>
      </w:r>
      <w:r w:rsidR="00156FF5" w:rsidRPr="00DB4A99">
        <w:rPr>
          <w:rFonts w:asciiTheme="minorHAnsi" w:hAnsiTheme="minorHAnsi" w:cstheme="minorHAnsi"/>
          <w:sz w:val="24"/>
          <w:szCs w:val="24"/>
          <w:lang w:val="fr"/>
        </w:rPr>
        <w:t>validation de tous les rapports de création ;</w:t>
      </w:r>
    </w:p>
    <w:p w14:paraId="572BEAFD" w14:textId="4999F781" w:rsidR="00931C00" w:rsidRPr="00DB4A99" w:rsidRDefault="00931C00" w:rsidP="00931C00">
      <w:pPr>
        <w:pStyle w:val="ListParagraph"/>
        <w:numPr>
          <w:ilvl w:val="0"/>
          <w:numId w:val="6"/>
        </w:numPr>
        <w:tabs>
          <w:tab w:val="left" w:pos="1440"/>
          <w:tab w:val="left" w:pos="1441"/>
        </w:tabs>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40 % après </w:t>
      </w:r>
      <w:r w:rsidR="00156FF5" w:rsidRPr="00DB4A99">
        <w:rPr>
          <w:rFonts w:asciiTheme="minorHAnsi" w:hAnsiTheme="minorHAnsi" w:cstheme="minorHAnsi"/>
          <w:sz w:val="24"/>
          <w:szCs w:val="24"/>
          <w:lang w:val="fr"/>
        </w:rPr>
        <w:t>la présentation de tous les projets de rapports ;</w:t>
      </w:r>
    </w:p>
    <w:p w14:paraId="4AE2C85F" w14:textId="65C06DC4" w:rsidR="00931C00" w:rsidRPr="00DB4A99" w:rsidRDefault="00931C00" w:rsidP="00931C00">
      <w:pPr>
        <w:pStyle w:val="ListParagraph"/>
        <w:numPr>
          <w:ilvl w:val="0"/>
          <w:numId w:val="6"/>
        </w:numPr>
        <w:tabs>
          <w:tab w:val="left" w:pos="1440"/>
          <w:tab w:val="left" w:pos="1441"/>
        </w:tabs>
        <w:ind w:right="715"/>
        <w:rPr>
          <w:rFonts w:asciiTheme="minorHAnsi" w:hAnsiTheme="minorHAnsi" w:cstheme="minorHAnsi"/>
          <w:color w:val="FF0000"/>
          <w:sz w:val="24"/>
          <w:szCs w:val="24"/>
          <w:lang w:val="fr-FR"/>
        </w:rPr>
      </w:pPr>
      <w:r w:rsidRPr="00DB4A99">
        <w:rPr>
          <w:rFonts w:asciiTheme="minorHAnsi" w:hAnsiTheme="minorHAnsi" w:cstheme="minorHAnsi"/>
          <w:sz w:val="24"/>
          <w:szCs w:val="24"/>
          <w:lang w:val="fr"/>
        </w:rPr>
        <w:t xml:space="preserve">40 % après validation des rapports </w:t>
      </w:r>
      <w:r w:rsidR="00156FF5" w:rsidRPr="00DB4A99">
        <w:rPr>
          <w:rFonts w:asciiTheme="minorHAnsi" w:hAnsiTheme="minorHAnsi" w:cstheme="minorHAnsi"/>
          <w:sz w:val="24"/>
          <w:szCs w:val="24"/>
          <w:lang w:val="fr"/>
        </w:rPr>
        <w:t>d’évaluation finaux, des</w:t>
      </w:r>
      <w:r w:rsidRPr="00DB4A99">
        <w:rPr>
          <w:rFonts w:asciiTheme="minorHAnsi" w:hAnsiTheme="minorHAnsi" w:cstheme="minorHAnsi"/>
          <w:sz w:val="24"/>
          <w:szCs w:val="24"/>
          <w:lang w:val="fr"/>
        </w:rPr>
        <w:t xml:space="preserve"> notes de </w:t>
      </w:r>
      <w:r w:rsidR="00156FF5" w:rsidRPr="00DB4A99">
        <w:rPr>
          <w:rFonts w:asciiTheme="minorHAnsi" w:hAnsiTheme="minorHAnsi" w:cstheme="minorHAnsi"/>
          <w:sz w:val="24"/>
          <w:szCs w:val="24"/>
          <w:lang w:val="fr"/>
        </w:rPr>
        <w:t>synthèse, des</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présentations du</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PPT, des</w:t>
      </w:r>
      <w:r w:rsidRPr="00DB4A99">
        <w:rPr>
          <w:rFonts w:asciiTheme="minorHAnsi" w:hAnsiTheme="minorHAnsi" w:cstheme="minorHAnsi"/>
          <w:sz w:val="24"/>
          <w:szCs w:val="24"/>
          <w:lang w:val="fr"/>
        </w:rPr>
        <w:t xml:space="preserve"> plans d’action et des rapports sommaires </w:t>
      </w:r>
      <w:r w:rsidR="00156FF5" w:rsidRPr="00DB4A99">
        <w:rPr>
          <w:rFonts w:asciiTheme="minorHAnsi" w:hAnsiTheme="minorHAnsi" w:cstheme="minorHAnsi"/>
          <w:sz w:val="24"/>
          <w:szCs w:val="24"/>
          <w:lang w:val="fr"/>
        </w:rPr>
        <w:t>régionaux, y</w:t>
      </w:r>
      <w:r w:rsidRPr="00DB4A99">
        <w:rPr>
          <w:rFonts w:asciiTheme="minorHAnsi" w:hAnsiTheme="minorHAnsi" w:cstheme="minorHAnsi"/>
          <w:sz w:val="24"/>
          <w:szCs w:val="24"/>
          <w:lang w:val="fr"/>
        </w:rPr>
        <w:t xml:space="preserve"> compris l’infographie.</w:t>
      </w:r>
    </w:p>
    <w:p w14:paraId="792DC3E4" w14:textId="77777777" w:rsidR="00931C00" w:rsidRPr="00DB4A99" w:rsidRDefault="00931C00" w:rsidP="00931C00">
      <w:pPr>
        <w:pStyle w:val="BodyText"/>
        <w:spacing w:before="1"/>
        <w:rPr>
          <w:rFonts w:asciiTheme="minorHAnsi" w:hAnsiTheme="minorHAnsi" w:cstheme="minorHAnsi"/>
          <w:lang w:val="fr-FR"/>
        </w:rPr>
      </w:pPr>
    </w:p>
    <w:p w14:paraId="6BC10ACB" w14:textId="40792480" w:rsidR="00931C00" w:rsidRPr="00DB4A99" w:rsidRDefault="00156FF5" w:rsidP="00E050A9">
      <w:pPr>
        <w:pStyle w:val="Heading1"/>
        <w:tabs>
          <w:tab w:val="left" w:pos="11520"/>
        </w:tabs>
        <w:spacing w:before="1"/>
        <w:ind w:right="630"/>
        <w:rPr>
          <w:rFonts w:asciiTheme="minorHAnsi" w:hAnsiTheme="minorHAnsi" w:cstheme="minorHAnsi"/>
          <w:lang w:val="fr"/>
        </w:rPr>
      </w:pPr>
      <w:r w:rsidRPr="00DB4A99">
        <w:rPr>
          <w:rFonts w:asciiTheme="minorHAnsi" w:hAnsiTheme="minorHAnsi" w:cstheme="minorHAnsi"/>
          <w:lang w:val="fr"/>
        </w:rPr>
        <w:t>L’UNICEF se</w:t>
      </w:r>
      <w:r w:rsidR="00931C00" w:rsidRPr="00DB4A99">
        <w:rPr>
          <w:rFonts w:asciiTheme="minorHAnsi" w:hAnsiTheme="minorHAnsi" w:cstheme="minorHAnsi"/>
          <w:lang w:val="fr"/>
        </w:rPr>
        <w:t xml:space="preserve"> </w:t>
      </w:r>
      <w:r w:rsidRPr="00DB4A99">
        <w:rPr>
          <w:rFonts w:asciiTheme="minorHAnsi" w:hAnsiTheme="minorHAnsi" w:cstheme="minorHAnsi"/>
          <w:lang w:val="fr"/>
        </w:rPr>
        <w:t>réserve le droit</w:t>
      </w:r>
      <w:r w:rsidR="00931C00" w:rsidRPr="00DB4A99">
        <w:rPr>
          <w:rFonts w:asciiTheme="minorHAnsi" w:hAnsiTheme="minorHAnsi" w:cstheme="minorHAnsi"/>
          <w:lang w:val="fr"/>
        </w:rPr>
        <w:t xml:space="preserve"> de retenir </w:t>
      </w:r>
      <w:r w:rsidRPr="00DB4A99">
        <w:rPr>
          <w:rFonts w:asciiTheme="minorHAnsi" w:hAnsiTheme="minorHAnsi" w:cstheme="minorHAnsi"/>
          <w:lang w:val="fr"/>
        </w:rPr>
        <w:t>tout ou partie du paiement si les performances ne sont</w:t>
      </w:r>
      <w:r w:rsidR="00931C00" w:rsidRPr="00DB4A99">
        <w:rPr>
          <w:rFonts w:asciiTheme="minorHAnsi" w:hAnsiTheme="minorHAnsi" w:cstheme="minorHAnsi"/>
          <w:lang w:val="fr"/>
        </w:rPr>
        <w:t xml:space="preserve"> </w:t>
      </w:r>
      <w:r w:rsidRPr="00DB4A99">
        <w:rPr>
          <w:rFonts w:asciiTheme="minorHAnsi" w:hAnsiTheme="minorHAnsi" w:cstheme="minorHAnsi"/>
          <w:lang w:val="fr"/>
        </w:rPr>
        <w:t xml:space="preserve">pas </w:t>
      </w:r>
      <w:r w:rsidRPr="00DB4A99">
        <w:rPr>
          <w:rFonts w:asciiTheme="minorHAnsi" w:hAnsiTheme="minorHAnsi" w:cstheme="minorHAnsi"/>
          <w:lang w:val="fr"/>
        </w:rPr>
        <w:lastRenderedPageBreak/>
        <w:t>satisfaisantes, si</w:t>
      </w:r>
      <w:r w:rsidR="00931C00" w:rsidRPr="00DB4A99">
        <w:rPr>
          <w:rFonts w:asciiTheme="minorHAnsi" w:hAnsiTheme="minorHAnsi" w:cstheme="minorHAnsi"/>
          <w:lang w:val="fr"/>
        </w:rPr>
        <w:t xml:space="preserve"> </w:t>
      </w:r>
      <w:r w:rsidRPr="00DB4A99">
        <w:rPr>
          <w:rFonts w:asciiTheme="minorHAnsi" w:hAnsiTheme="minorHAnsi" w:cstheme="minorHAnsi"/>
          <w:lang w:val="fr"/>
        </w:rPr>
        <w:t>le travail</w:t>
      </w:r>
      <w:r w:rsidR="00931C00" w:rsidRPr="00DB4A99">
        <w:rPr>
          <w:rFonts w:asciiTheme="minorHAnsi" w:hAnsiTheme="minorHAnsi" w:cstheme="minorHAnsi"/>
          <w:lang w:val="fr"/>
        </w:rPr>
        <w:t>/sorties :</w:t>
      </w:r>
    </w:p>
    <w:p w14:paraId="486F338A" w14:textId="237E11AF" w:rsidR="00931C00" w:rsidRPr="00DB4A99" w:rsidRDefault="00156FF5" w:rsidP="00931C00">
      <w:pPr>
        <w:pStyle w:val="ListParagraph"/>
        <w:numPr>
          <w:ilvl w:val="0"/>
          <w:numId w:val="6"/>
        </w:numPr>
        <w:tabs>
          <w:tab w:val="left" w:pos="1440"/>
          <w:tab w:val="left" w:pos="1441"/>
        </w:tabs>
        <w:spacing w:line="285" w:lineRule="exact"/>
        <w:rPr>
          <w:rFonts w:asciiTheme="minorHAnsi" w:hAnsiTheme="minorHAnsi" w:cstheme="minorHAnsi"/>
          <w:sz w:val="24"/>
          <w:szCs w:val="24"/>
        </w:rPr>
      </w:pPr>
      <w:r w:rsidRPr="00DB4A99">
        <w:rPr>
          <w:rFonts w:asciiTheme="minorHAnsi" w:hAnsiTheme="minorHAnsi" w:cstheme="minorHAnsi"/>
          <w:sz w:val="24"/>
          <w:szCs w:val="24"/>
          <w:lang w:val="fr"/>
        </w:rPr>
        <w:t>Est</w:t>
      </w:r>
      <w:r w:rsidR="00931C00" w:rsidRPr="00DB4A99">
        <w:rPr>
          <w:rFonts w:asciiTheme="minorHAnsi" w:hAnsiTheme="minorHAnsi" w:cstheme="minorHAnsi"/>
          <w:sz w:val="24"/>
          <w:szCs w:val="24"/>
          <w:lang w:val="fr"/>
        </w:rPr>
        <w:t xml:space="preserve"> incomplète,</w:t>
      </w:r>
    </w:p>
    <w:p w14:paraId="6D190EE5" w14:textId="32EE80F2" w:rsidR="00931C00" w:rsidRPr="00DB4A99" w:rsidRDefault="00156FF5" w:rsidP="00931C00">
      <w:pPr>
        <w:pStyle w:val="ListParagraph"/>
        <w:numPr>
          <w:ilvl w:val="0"/>
          <w:numId w:val="6"/>
        </w:numPr>
        <w:tabs>
          <w:tab w:val="left" w:pos="1440"/>
          <w:tab w:val="left" w:pos="1441"/>
        </w:tabs>
        <w:spacing w:before="2"/>
        <w:ind w:right="716"/>
        <w:rPr>
          <w:rFonts w:asciiTheme="minorHAnsi" w:hAnsiTheme="minorHAnsi" w:cstheme="minorHAnsi"/>
          <w:sz w:val="24"/>
          <w:szCs w:val="24"/>
          <w:lang w:val="fr-FR"/>
        </w:rPr>
      </w:pPr>
      <w:r w:rsidRPr="00DB4A99">
        <w:rPr>
          <w:rFonts w:asciiTheme="minorHAnsi" w:hAnsiTheme="minorHAnsi" w:cstheme="minorHAnsi"/>
          <w:sz w:val="24"/>
          <w:szCs w:val="24"/>
          <w:lang w:val="fr"/>
        </w:rPr>
        <w:t>Ne</w:t>
      </w:r>
      <w:r w:rsidR="00931C00"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répond pas</w:t>
      </w:r>
      <w:r w:rsidR="00931C00" w:rsidRPr="00DB4A99">
        <w:rPr>
          <w:rFonts w:asciiTheme="minorHAnsi" w:hAnsiTheme="minorHAnsi" w:cstheme="minorHAnsi"/>
          <w:sz w:val="24"/>
          <w:szCs w:val="24"/>
          <w:lang w:val="fr"/>
        </w:rPr>
        <w:t xml:space="preserve"> aux </w:t>
      </w:r>
      <w:r w:rsidRPr="00DB4A99">
        <w:rPr>
          <w:rFonts w:asciiTheme="minorHAnsi" w:hAnsiTheme="minorHAnsi" w:cstheme="minorHAnsi"/>
          <w:sz w:val="24"/>
          <w:szCs w:val="24"/>
          <w:lang w:val="fr"/>
        </w:rPr>
        <w:t>normes de qualité de</w:t>
      </w:r>
      <w:r w:rsidR="00931C00"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l’UNICEF et des</w:t>
      </w:r>
      <w:r w:rsidR="00931C00"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gouvernements respectifs des pays concernés</w:t>
      </w:r>
      <w:r w:rsidR="00931C00" w:rsidRPr="00DB4A99">
        <w:rPr>
          <w:rFonts w:asciiTheme="minorHAnsi" w:hAnsiTheme="minorHAnsi" w:cstheme="minorHAnsi"/>
          <w:sz w:val="24"/>
          <w:szCs w:val="24"/>
          <w:lang w:val="fr"/>
        </w:rPr>
        <w:t>,</w:t>
      </w:r>
    </w:p>
    <w:p w14:paraId="755D5841" w14:textId="13047AA8" w:rsidR="00931C00" w:rsidRPr="00DB4A99" w:rsidRDefault="00156FF5" w:rsidP="00931C00">
      <w:pPr>
        <w:pStyle w:val="ListParagraph"/>
        <w:numPr>
          <w:ilvl w:val="0"/>
          <w:numId w:val="6"/>
        </w:numPr>
        <w:tabs>
          <w:tab w:val="left" w:pos="1440"/>
          <w:tab w:val="left" w:pos="1441"/>
        </w:tabs>
        <w:spacing w:line="293"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N’est</w:t>
      </w:r>
      <w:r w:rsidR="00931C00" w:rsidRPr="00DB4A99">
        <w:rPr>
          <w:rFonts w:asciiTheme="minorHAnsi" w:hAnsiTheme="minorHAnsi" w:cstheme="minorHAnsi"/>
          <w:sz w:val="24"/>
          <w:szCs w:val="24"/>
          <w:lang w:val="fr"/>
        </w:rPr>
        <w:t xml:space="preserve"> pas </w:t>
      </w:r>
      <w:r w:rsidRPr="00DB4A99">
        <w:rPr>
          <w:rFonts w:asciiTheme="minorHAnsi" w:hAnsiTheme="minorHAnsi" w:cstheme="minorHAnsi"/>
          <w:sz w:val="24"/>
          <w:szCs w:val="24"/>
          <w:lang w:val="fr"/>
        </w:rPr>
        <w:t>livré ou n’a pas</w:t>
      </w:r>
      <w:r w:rsidR="00931C00"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respecté les</w:t>
      </w:r>
      <w:r w:rsidR="00931C00" w:rsidRPr="00DB4A99">
        <w:rPr>
          <w:rFonts w:asciiTheme="minorHAnsi" w:hAnsiTheme="minorHAnsi" w:cstheme="minorHAnsi"/>
          <w:sz w:val="24"/>
          <w:szCs w:val="24"/>
          <w:lang w:val="fr"/>
        </w:rPr>
        <w:t xml:space="preserve"> délais.  </w:t>
      </w:r>
    </w:p>
    <w:p w14:paraId="190FB991" w14:textId="77777777" w:rsidR="00931C00" w:rsidRPr="00DB4A99" w:rsidRDefault="00931C00" w:rsidP="00931C00">
      <w:pPr>
        <w:pStyle w:val="BodyText"/>
        <w:spacing w:before="12"/>
        <w:rPr>
          <w:rFonts w:asciiTheme="minorHAnsi" w:hAnsiTheme="minorHAnsi" w:cstheme="minorHAnsi"/>
          <w:lang w:val="fr-FR"/>
        </w:rPr>
      </w:pPr>
    </w:p>
    <w:p w14:paraId="3B81074B" w14:textId="6001A621" w:rsidR="00931C00" w:rsidRPr="00E73C3C" w:rsidRDefault="00931C00" w:rsidP="00931C00">
      <w:pPr>
        <w:pStyle w:val="Heading1"/>
        <w:spacing w:before="1"/>
        <w:rPr>
          <w:rFonts w:asciiTheme="minorHAnsi" w:hAnsiTheme="minorHAnsi" w:cstheme="minorHAnsi"/>
          <w:lang w:val="fr-FR"/>
        </w:rPr>
      </w:pPr>
    </w:p>
    <w:p w14:paraId="3A4F30AE" w14:textId="0B0B643F" w:rsidR="00931C00" w:rsidRPr="00E73C3C" w:rsidRDefault="00931C00" w:rsidP="00931C00">
      <w:pPr>
        <w:pStyle w:val="Heading1"/>
        <w:spacing w:before="1"/>
        <w:rPr>
          <w:rFonts w:asciiTheme="minorHAnsi" w:hAnsiTheme="minorHAnsi" w:cstheme="minorHAnsi"/>
          <w:lang w:val="fr-FR"/>
        </w:rPr>
      </w:pPr>
    </w:p>
    <w:p w14:paraId="098BA617" w14:textId="65EBEEA5" w:rsidR="00931C00" w:rsidRPr="00DB4A99" w:rsidRDefault="00931C00" w:rsidP="00931C00">
      <w:pPr>
        <w:spacing w:before="56"/>
        <w:ind w:left="1080"/>
        <w:rPr>
          <w:rFonts w:asciiTheme="minorHAnsi" w:hAnsiTheme="minorHAnsi" w:cstheme="minorHAnsi"/>
          <w:b/>
          <w:sz w:val="24"/>
          <w:szCs w:val="24"/>
          <w:lang w:val="fr-FR"/>
        </w:rPr>
      </w:pPr>
      <w:r w:rsidRPr="00DB4A99">
        <w:rPr>
          <w:rFonts w:asciiTheme="minorHAnsi" w:hAnsiTheme="minorHAnsi" w:cstheme="minorHAnsi"/>
          <w:b/>
          <w:sz w:val="24"/>
          <w:szCs w:val="24"/>
          <w:lang w:val="fr"/>
        </w:rPr>
        <w:t xml:space="preserve">Préparé </w:t>
      </w:r>
      <w:r w:rsidR="00156FF5" w:rsidRPr="00DB4A99">
        <w:rPr>
          <w:rFonts w:asciiTheme="minorHAnsi" w:hAnsiTheme="minorHAnsi" w:cstheme="minorHAnsi"/>
          <w:b/>
          <w:sz w:val="24"/>
          <w:szCs w:val="24"/>
          <w:lang w:val="fr"/>
        </w:rPr>
        <w:t>par</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w:t>
      </w:r>
    </w:p>
    <w:p w14:paraId="4D6F75EE" w14:textId="2A17027E" w:rsidR="00931C00" w:rsidRPr="00DB4A99" w:rsidRDefault="00931C00" w:rsidP="00931C00">
      <w:pPr>
        <w:tabs>
          <w:tab w:val="left" w:pos="6552"/>
        </w:tabs>
        <w:spacing w:before="1"/>
        <w:ind w:left="1080"/>
        <w:rPr>
          <w:rFonts w:asciiTheme="minorHAnsi" w:hAnsiTheme="minorHAnsi" w:cstheme="minorHAnsi"/>
          <w:sz w:val="24"/>
          <w:szCs w:val="24"/>
          <w:lang w:val="fr-FR"/>
        </w:rPr>
      </w:pPr>
      <w:r w:rsidRPr="00DB4A99">
        <w:rPr>
          <w:rFonts w:asciiTheme="minorHAnsi" w:hAnsiTheme="minorHAnsi" w:cstheme="minorHAnsi"/>
          <w:noProof/>
          <w:sz w:val="24"/>
          <w:szCs w:val="24"/>
          <w:lang w:val="fr"/>
        </w:rPr>
        <w:drawing>
          <wp:anchor distT="0" distB="0" distL="0" distR="0" simplePos="0" relativeHeight="251684864" behindDoc="0" locked="0" layoutInCell="1" allowOverlap="1" wp14:anchorId="5DDC738F" wp14:editId="6D4A177A">
            <wp:simplePos x="0" y="0"/>
            <wp:positionH relativeFrom="page">
              <wp:posOffset>792435</wp:posOffset>
            </wp:positionH>
            <wp:positionV relativeFrom="paragraph">
              <wp:posOffset>213859</wp:posOffset>
            </wp:positionV>
            <wp:extent cx="1672562" cy="405384"/>
            <wp:effectExtent l="0" t="0" r="0" b="0"/>
            <wp:wrapTopAndBottom/>
            <wp:docPr id="5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8" cstate="print"/>
                    <a:stretch>
                      <a:fillRect/>
                    </a:stretch>
                  </pic:blipFill>
                  <pic:spPr>
                    <a:xfrm>
                      <a:off x="0" y="0"/>
                      <a:ext cx="1672562" cy="405384"/>
                    </a:xfrm>
                    <a:prstGeom prst="rect">
                      <a:avLst/>
                    </a:prstGeom>
                  </pic:spPr>
                </pic:pic>
              </a:graphicData>
            </a:graphic>
          </wp:anchor>
        </w:drawing>
      </w:r>
      <w:r w:rsidRPr="00DB4A99">
        <w:rPr>
          <w:rFonts w:asciiTheme="minorHAnsi" w:hAnsiTheme="minorHAnsi" w:cstheme="minorHAnsi"/>
          <w:sz w:val="24"/>
          <w:szCs w:val="24"/>
          <w:lang w:val="fr"/>
        </w:rPr>
        <w:t xml:space="preserve">Michele Tarsilla, Conseiller Régional </w:t>
      </w:r>
      <w:r w:rsidR="00156FF5" w:rsidRPr="00DB4A99">
        <w:rPr>
          <w:rFonts w:asciiTheme="minorHAnsi" w:hAnsiTheme="minorHAnsi" w:cstheme="minorHAnsi"/>
          <w:sz w:val="24"/>
          <w:szCs w:val="24"/>
          <w:lang w:val="fr"/>
        </w:rPr>
        <w:t>en évaluation</w:t>
      </w:r>
      <w:r w:rsidRPr="00DB4A99">
        <w:rPr>
          <w:rFonts w:asciiTheme="minorHAnsi" w:hAnsiTheme="minorHAnsi" w:cstheme="minorHAnsi"/>
          <w:sz w:val="24"/>
          <w:szCs w:val="24"/>
          <w:lang w:val="fr"/>
        </w:rPr>
        <w:tab/>
      </w:r>
      <w:r w:rsidR="00156FF5" w:rsidRPr="00DB4A99">
        <w:rPr>
          <w:rFonts w:asciiTheme="minorHAnsi" w:hAnsiTheme="minorHAnsi" w:cstheme="minorHAnsi"/>
          <w:sz w:val="24"/>
          <w:szCs w:val="24"/>
          <w:lang w:val="fr"/>
        </w:rPr>
        <w:t>Date :</w:t>
      </w:r>
      <w:r w:rsidRPr="00DB4A99">
        <w:rPr>
          <w:rFonts w:asciiTheme="minorHAnsi" w:hAnsiTheme="minorHAnsi" w:cstheme="minorHAnsi"/>
          <w:sz w:val="24"/>
          <w:szCs w:val="24"/>
          <w:lang w:val="fr"/>
        </w:rPr>
        <w:t xml:space="preserve">  13 </w:t>
      </w:r>
      <w:r w:rsidR="00156FF5" w:rsidRPr="00DB4A99">
        <w:rPr>
          <w:rFonts w:asciiTheme="minorHAnsi" w:hAnsiTheme="minorHAnsi" w:cstheme="minorHAnsi"/>
          <w:sz w:val="24"/>
          <w:szCs w:val="24"/>
          <w:lang w:val="fr"/>
        </w:rPr>
        <w:t>novembre 2020</w:t>
      </w:r>
    </w:p>
    <w:p w14:paraId="480C006E" w14:textId="77777777" w:rsidR="00931C00" w:rsidRPr="00DB4A99" w:rsidRDefault="00931C00" w:rsidP="00931C00">
      <w:pPr>
        <w:pStyle w:val="BodyText"/>
        <w:spacing w:before="3"/>
        <w:rPr>
          <w:rFonts w:asciiTheme="minorHAnsi" w:hAnsiTheme="minorHAnsi" w:cstheme="minorHAnsi"/>
          <w:lang w:val="fr-FR"/>
        </w:rPr>
      </w:pPr>
    </w:p>
    <w:p w14:paraId="0F79550E" w14:textId="6C6D114F" w:rsidR="00931C00" w:rsidRPr="00DB4A99" w:rsidRDefault="00156FF5" w:rsidP="00931C00">
      <w:pPr>
        <w:tabs>
          <w:tab w:val="left" w:pos="6497"/>
        </w:tabs>
        <w:spacing w:before="1"/>
        <w:ind w:left="1080"/>
        <w:rPr>
          <w:rFonts w:asciiTheme="minorHAnsi" w:hAnsiTheme="minorHAnsi" w:cstheme="minorHAnsi"/>
          <w:sz w:val="24"/>
          <w:szCs w:val="24"/>
          <w:lang w:val="fr-FR"/>
        </w:rPr>
      </w:pPr>
      <w:r w:rsidRPr="00DB4A99">
        <w:rPr>
          <w:rFonts w:asciiTheme="minorHAnsi" w:hAnsiTheme="minorHAnsi" w:cstheme="minorHAnsi"/>
          <w:sz w:val="24"/>
          <w:szCs w:val="24"/>
          <w:lang w:val="fr"/>
        </w:rPr>
        <w:t>Markka</w:t>
      </w:r>
      <w:r w:rsidR="00931C00" w:rsidRPr="00DB4A99">
        <w:rPr>
          <w:rFonts w:asciiTheme="minorHAnsi" w:hAnsiTheme="minorHAnsi" w:cstheme="minorHAnsi"/>
          <w:sz w:val="24"/>
          <w:szCs w:val="24"/>
          <w:lang w:val="fr"/>
        </w:rPr>
        <w:t xml:space="preserve"> </w:t>
      </w:r>
      <w:r w:rsidRPr="00DB4A99">
        <w:rPr>
          <w:rFonts w:asciiTheme="minorHAnsi" w:hAnsiTheme="minorHAnsi" w:cstheme="minorHAnsi"/>
          <w:sz w:val="24"/>
          <w:szCs w:val="24"/>
          <w:lang w:val="fr"/>
        </w:rPr>
        <w:t>Tullio Attila</w:t>
      </w:r>
      <w:r w:rsidR="00931C00" w:rsidRPr="00DB4A99">
        <w:rPr>
          <w:rFonts w:asciiTheme="minorHAnsi" w:hAnsiTheme="minorHAnsi" w:cstheme="minorHAnsi"/>
          <w:sz w:val="24"/>
          <w:szCs w:val="24"/>
          <w:lang w:val="fr"/>
        </w:rPr>
        <w:t xml:space="preserve">, Spécialiste </w:t>
      </w:r>
      <w:r w:rsidRPr="00DB4A99">
        <w:rPr>
          <w:rFonts w:asciiTheme="minorHAnsi" w:hAnsiTheme="minorHAnsi" w:cstheme="minorHAnsi"/>
          <w:sz w:val="24"/>
          <w:szCs w:val="24"/>
          <w:lang w:val="fr"/>
        </w:rPr>
        <w:t>de la</w:t>
      </w:r>
      <w:r w:rsidR="00931C00" w:rsidRPr="00DB4A99">
        <w:rPr>
          <w:rFonts w:asciiTheme="minorHAnsi" w:hAnsiTheme="minorHAnsi" w:cstheme="minorHAnsi"/>
          <w:sz w:val="24"/>
          <w:szCs w:val="24"/>
          <w:lang w:val="fr"/>
        </w:rPr>
        <w:t xml:space="preserve"> protection </w:t>
      </w:r>
      <w:r w:rsidRPr="00DB4A99">
        <w:rPr>
          <w:rFonts w:asciiTheme="minorHAnsi" w:hAnsiTheme="minorHAnsi" w:cstheme="minorHAnsi"/>
          <w:sz w:val="24"/>
          <w:szCs w:val="24"/>
          <w:lang w:val="fr"/>
        </w:rPr>
        <w:t>de l’enfance</w:t>
      </w:r>
      <w:r w:rsidR="00931C00" w:rsidRPr="00DB4A99">
        <w:rPr>
          <w:rFonts w:asciiTheme="minorHAnsi" w:hAnsiTheme="minorHAnsi" w:cstheme="minorHAnsi"/>
          <w:sz w:val="24"/>
          <w:szCs w:val="24"/>
          <w:lang w:val="fr"/>
        </w:rPr>
        <w:t xml:space="preserve"> (CRVS)</w:t>
      </w:r>
      <w:r w:rsidR="00931C00" w:rsidRPr="00DB4A99">
        <w:rPr>
          <w:rFonts w:asciiTheme="minorHAnsi" w:hAnsiTheme="minorHAnsi" w:cstheme="minorHAnsi"/>
          <w:sz w:val="24"/>
          <w:szCs w:val="24"/>
          <w:lang w:val="fr"/>
        </w:rPr>
        <w:tab/>
        <w:t xml:space="preserve">Date :  7 </w:t>
      </w:r>
      <w:r w:rsidRPr="00DB4A99">
        <w:rPr>
          <w:rFonts w:asciiTheme="minorHAnsi" w:hAnsiTheme="minorHAnsi" w:cstheme="minorHAnsi"/>
          <w:sz w:val="24"/>
          <w:szCs w:val="24"/>
          <w:lang w:val="fr"/>
        </w:rPr>
        <w:t>août 2020</w:t>
      </w:r>
      <w:r w:rsidR="00931C00" w:rsidRPr="00DB4A99">
        <w:rPr>
          <w:rFonts w:asciiTheme="minorHAnsi" w:hAnsiTheme="minorHAnsi" w:cstheme="minorHAnsi"/>
          <w:sz w:val="24"/>
          <w:szCs w:val="24"/>
          <w:lang w:val="fr"/>
        </w:rPr>
        <w:t xml:space="preserve">  </w:t>
      </w:r>
    </w:p>
    <w:p w14:paraId="3CC0AC70" w14:textId="77777777" w:rsidR="00931C00" w:rsidRPr="00DB4A99" w:rsidRDefault="00931C00" w:rsidP="00931C00">
      <w:pPr>
        <w:pStyle w:val="BodyText"/>
        <w:rPr>
          <w:rFonts w:asciiTheme="minorHAnsi" w:hAnsiTheme="minorHAnsi" w:cstheme="minorHAnsi"/>
          <w:lang w:val="fr-FR"/>
        </w:rPr>
      </w:pPr>
    </w:p>
    <w:p w14:paraId="46A420ED" w14:textId="581A9C10" w:rsidR="00931C00" w:rsidRPr="00DB4A99" w:rsidRDefault="00931C00" w:rsidP="00931C00">
      <w:pPr>
        <w:ind w:left="1080"/>
        <w:rPr>
          <w:rFonts w:asciiTheme="minorHAnsi" w:hAnsiTheme="minorHAnsi" w:cstheme="minorHAnsi"/>
          <w:b/>
          <w:sz w:val="24"/>
          <w:szCs w:val="24"/>
          <w:lang w:val="fr-FR"/>
        </w:rPr>
      </w:pPr>
      <w:r w:rsidRPr="00DB4A99">
        <w:rPr>
          <w:rFonts w:asciiTheme="minorHAnsi" w:hAnsiTheme="minorHAnsi" w:cstheme="minorHAnsi"/>
          <w:b/>
          <w:sz w:val="24"/>
          <w:szCs w:val="24"/>
          <w:lang w:val="fr"/>
        </w:rPr>
        <w:t xml:space="preserve">Approuvé </w:t>
      </w:r>
      <w:r w:rsidR="00156FF5" w:rsidRPr="00DB4A99">
        <w:rPr>
          <w:rFonts w:asciiTheme="minorHAnsi" w:hAnsiTheme="minorHAnsi" w:cstheme="minorHAnsi"/>
          <w:b/>
          <w:sz w:val="24"/>
          <w:szCs w:val="24"/>
          <w:lang w:val="fr"/>
        </w:rPr>
        <w:t>par</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w:t>
      </w:r>
    </w:p>
    <w:p w14:paraId="218FEE94" w14:textId="4A0BB040" w:rsidR="00931C00" w:rsidRPr="00DB4A99" w:rsidRDefault="00931C00" w:rsidP="00931C00">
      <w:pPr>
        <w:tabs>
          <w:tab w:val="left" w:pos="6358"/>
        </w:tabs>
        <w:ind w:left="1130"/>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Andrew Brooks, </w:t>
      </w:r>
      <w:r w:rsidR="00156FF5" w:rsidRPr="00DB4A99">
        <w:rPr>
          <w:rFonts w:asciiTheme="minorHAnsi" w:hAnsiTheme="minorHAnsi" w:cstheme="minorHAnsi"/>
          <w:sz w:val="24"/>
          <w:szCs w:val="24"/>
          <w:lang w:val="fr"/>
        </w:rPr>
        <w:t>Conseiller R</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régional en protection</w:t>
      </w:r>
      <w:r w:rsidRPr="00DB4A99">
        <w:rPr>
          <w:rFonts w:asciiTheme="minorHAnsi" w:hAnsiTheme="minorHAnsi" w:cstheme="minorHAnsi"/>
          <w:sz w:val="24"/>
          <w:szCs w:val="24"/>
          <w:lang w:val="fr"/>
        </w:rPr>
        <w:t xml:space="preserve"> </w:t>
      </w:r>
      <w:r w:rsidR="00156FF5" w:rsidRPr="00DB4A99">
        <w:rPr>
          <w:rFonts w:asciiTheme="minorHAnsi" w:hAnsiTheme="minorHAnsi" w:cstheme="minorHAnsi"/>
          <w:sz w:val="24"/>
          <w:szCs w:val="24"/>
          <w:lang w:val="fr"/>
        </w:rPr>
        <w:t>Del ‘enfance</w:t>
      </w:r>
      <w:r w:rsidRPr="00DB4A99">
        <w:rPr>
          <w:rFonts w:asciiTheme="minorHAnsi" w:hAnsiTheme="minorHAnsi" w:cstheme="minorHAnsi"/>
          <w:sz w:val="24"/>
          <w:szCs w:val="24"/>
          <w:lang w:val="fr"/>
        </w:rPr>
        <w:t xml:space="preserve">                       Date </w:t>
      </w:r>
      <w:r w:rsidRPr="00DB4A99">
        <w:rPr>
          <w:rFonts w:asciiTheme="minorHAnsi" w:hAnsiTheme="minorHAnsi" w:cstheme="minorHAnsi"/>
          <w:sz w:val="24"/>
          <w:szCs w:val="24"/>
          <w:lang w:val="fr"/>
        </w:rPr>
        <w:tab/>
        <w:t xml:space="preserve"> :  </w:t>
      </w:r>
      <w:r w:rsidR="00156FF5" w:rsidRPr="00DB4A99">
        <w:rPr>
          <w:rFonts w:asciiTheme="minorHAnsi" w:hAnsiTheme="minorHAnsi" w:cstheme="minorHAnsi"/>
          <w:sz w:val="24"/>
          <w:szCs w:val="24"/>
          <w:lang w:val="fr"/>
        </w:rPr>
        <w:t>2 septembre</w:t>
      </w:r>
      <w:r w:rsidRPr="00DB4A99">
        <w:rPr>
          <w:rFonts w:asciiTheme="minorHAnsi" w:hAnsiTheme="minorHAnsi" w:cstheme="minorHAnsi"/>
          <w:sz w:val="24"/>
          <w:szCs w:val="24"/>
          <w:lang w:val="fr"/>
        </w:rPr>
        <w:t xml:space="preserve"> 2020  </w:t>
      </w:r>
    </w:p>
    <w:p w14:paraId="29C06C5F" w14:textId="77777777" w:rsidR="00931C00" w:rsidRPr="00DB4A99" w:rsidRDefault="00931C00" w:rsidP="00931C00">
      <w:pPr>
        <w:pStyle w:val="BodyText"/>
        <w:ind w:left="1080"/>
        <w:rPr>
          <w:rFonts w:asciiTheme="minorHAnsi" w:hAnsiTheme="minorHAnsi" w:cstheme="minorHAnsi"/>
        </w:rPr>
      </w:pPr>
      <w:r w:rsidRPr="00DB4A99">
        <w:rPr>
          <w:rFonts w:asciiTheme="minorHAnsi" w:hAnsiTheme="minorHAnsi" w:cstheme="minorHAnsi"/>
          <w:noProof/>
        </w:rPr>
        <w:drawing>
          <wp:inline distT="0" distB="0" distL="0" distR="0" wp14:anchorId="4E739E0D" wp14:editId="448346F1">
            <wp:extent cx="908600" cy="401764"/>
            <wp:effectExtent l="0" t="0" r="0" b="0"/>
            <wp:docPr id="54" name="image3.jpeg" descr="Une image contenant du texte, de l’eau, du vol, du cerf-volant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9" cstate="print"/>
                    <a:stretch>
                      <a:fillRect/>
                    </a:stretch>
                  </pic:blipFill>
                  <pic:spPr>
                    <a:xfrm>
                      <a:off x="0" y="0"/>
                      <a:ext cx="908600" cy="401764"/>
                    </a:xfrm>
                    <a:prstGeom prst="rect">
                      <a:avLst/>
                    </a:prstGeom>
                  </pic:spPr>
                </pic:pic>
              </a:graphicData>
            </a:graphic>
          </wp:inline>
        </w:drawing>
      </w:r>
    </w:p>
    <w:p w14:paraId="560A52B9" w14:textId="77777777" w:rsidR="00931C00" w:rsidRPr="00DB4A99" w:rsidRDefault="00931C00" w:rsidP="00931C00">
      <w:pPr>
        <w:pStyle w:val="BodyText"/>
        <w:spacing w:before="8"/>
        <w:rPr>
          <w:rFonts w:asciiTheme="minorHAnsi" w:hAnsiTheme="minorHAnsi" w:cstheme="minorHAnsi"/>
        </w:rPr>
      </w:pPr>
    </w:p>
    <w:p w14:paraId="651477B8" w14:textId="51F1AB8B" w:rsidR="00931C00" w:rsidRPr="00DB4A99" w:rsidRDefault="00931C00" w:rsidP="00931C00">
      <w:pPr>
        <w:tabs>
          <w:tab w:val="left" w:pos="6341"/>
        </w:tabs>
        <w:spacing w:before="1"/>
        <w:ind w:left="1080"/>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Examiné </w:t>
      </w:r>
      <w:r w:rsidR="00156FF5" w:rsidRPr="00DB4A99">
        <w:rPr>
          <w:rFonts w:asciiTheme="minorHAnsi" w:hAnsiTheme="minorHAnsi" w:cstheme="minorHAnsi"/>
          <w:b/>
          <w:sz w:val="24"/>
          <w:szCs w:val="24"/>
          <w:lang w:val="fr"/>
        </w:rPr>
        <w:t>par</w:t>
      </w:r>
      <w:r w:rsidR="00156FF5" w:rsidRPr="00DB4A99">
        <w:rPr>
          <w:rFonts w:asciiTheme="minorHAnsi" w:hAnsiTheme="minorHAnsi" w:cstheme="minorHAnsi"/>
          <w:sz w:val="24"/>
          <w:szCs w:val="24"/>
          <w:lang w:val="fr"/>
        </w:rPr>
        <w:t xml:space="preserve"> </w:t>
      </w:r>
      <w:r w:rsidR="00156FF5" w:rsidRPr="00DB4A99">
        <w:rPr>
          <w:rFonts w:asciiTheme="minorHAnsi" w:hAnsiTheme="minorHAnsi" w:cstheme="minorHAnsi"/>
          <w:b/>
          <w:sz w:val="24"/>
          <w:szCs w:val="24"/>
          <w:lang w:val="fr"/>
        </w:rPr>
        <w:t>:</w:t>
      </w:r>
      <w:r w:rsidR="00156FF5" w:rsidRPr="00DB4A99">
        <w:rPr>
          <w:rFonts w:asciiTheme="minorHAnsi" w:hAnsiTheme="minorHAnsi" w:cstheme="minorHAnsi"/>
          <w:b/>
          <w:sz w:val="24"/>
          <w:szCs w:val="24"/>
          <w:lang w:val="fr"/>
        </w:rPr>
        <w:tab/>
        <w:t xml:space="preserve"> (</w:t>
      </w:r>
      <w:r w:rsidR="00156FF5" w:rsidRPr="00DB4A99">
        <w:rPr>
          <w:rFonts w:asciiTheme="minorHAnsi" w:hAnsiTheme="minorHAnsi" w:cstheme="minorHAnsi"/>
          <w:sz w:val="24"/>
          <w:szCs w:val="24"/>
          <w:lang w:val="fr"/>
        </w:rPr>
        <w:t>date, signature</w:t>
      </w:r>
      <w:r w:rsidRPr="00DB4A99">
        <w:rPr>
          <w:rFonts w:asciiTheme="minorHAnsi" w:hAnsiTheme="minorHAnsi" w:cstheme="minorHAnsi"/>
          <w:sz w:val="24"/>
          <w:szCs w:val="24"/>
          <w:lang w:val="fr"/>
        </w:rPr>
        <w:t>)</w:t>
      </w:r>
    </w:p>
    <w:p w14:paraId="5D41B8FD" w14:textId="1B6AA16A" w:rsidR="00931C00" w:rsidRPr="00DB4A99" w:rsidRDefault="00931C00" w:rsidP="00931C00">
      <w:pPr>
        <w:spacing w:line="235" w:lineRule="exact"/>
        <w:ind w:left="1020"/>
        <w:rPr>
          <w:rFonts w:asciiTheme="minorHAnsi" w:hAnsiTheme="minorHAnsi" w:cstheme="minorHAnsi"/>
          <w:sz w:val="24"/>
          <w:szCs w:val="24"/>
          <w:lang w:val="fr-FR"/>
        </w:rPr>
      </w:pPr>
      <w:r w:rsidRPr="00DB4A99">
        <w:rPr>
          <w:rFonts w:asciiTheme="minorHAnsi" w:hAnsiTheme="minorHAnsi" w:cstheme="minorHAnsi"/>
          <w:noProof/>
          <w:sz w:val="24"/>
          <w:szCs w:val="24"/>
          <w:lang w:val="fr"/>
        </w:rPr>
        <w:drawing>
          <wp:anchor distT="0" distB="0" distL="0" distR="0" simplePos="0" relativeHeight="251686912" behindDoc="1" locked="0" layoutInCell="1" allowOverlap="1" wp14:anchorId="7B456CCE" wp14:editId="316C1233">
            <wp:simplePos x="0" y="0"/>
            <wp:positionH relativeFrom="page">
              <wp:posOffset>736968</wp:posOffset>
            </wp:positionH>
            <wp:positionV relativeFrom="paragraph">
              <wp:posOffset>13738</wp:posOffset>
            </wp:positionV>
            <wp:extent cx="497024" cy="581519"/>
            <wp:effectExtent l="0" t="0" r="0" b="0"/>
            <wp:wrapNone/>
            <wp:docPr id="5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20" cstate="print"/>
                    <a:stretch>
                      <a:fillRect/>
                    </a:stretch>
                  </pic:blipFill>
                  <pic:spPr>
                    <a:xfrm>
                      <a:off x="0" y="0"/>
                      <a:ext cx="497024" cy="581519"/>
                    </a:xfrm>
                    <a:prstGeom prst="rect">
                      <a:avLst/>
                    </a:prstGeom>
                  </pic:spPr>
                </pic:pic>
              </a:graphicData>
            </a:graphic>
          </wp:anchor>
        </w:drawing>
      </w:r>
      <w:r w:rsidRPr="00DB4A99">
        <w:rPr>
          <w:rFonts w:asciiTheme="minorHAnsi" w:hAnsiTheme="minorHAnsi" w:cstheme="minorHAnsi"/>
          <w:sz w:val="24"/>
          <w:szCs w:val="24"/>
          <w:lang w:val="fr"/>
        </w:rPr>
        <w:t xml:space="preserve">Kabirou Gbadamassi, Spécialiste </w:t>
      </w:r>
      <w:r w:rsidR="00156FF5" w:rsidRPr="00DB4A99">
        <w:rPr>
          <w:rFonts w:asciiTheme="minorHAnsi" w:hAnsiTheme="minorHAnsi" w:cstheme="minorHAnsi"/>
          <w:sz w:val="24"/>
          <w:szCs w:val="24"/>
          <w:lang w:val="fr"/>
        </w:rPr>
        <w:t>de l’approvisionnement et</w:t>
      </w:r>
      <w:r w:rsidRPr="00DB4A99">
        <w:rPr>
          <w:rFonts w:asciiTheme="minorHAnsi" w:hAnsiTheme="minorHAnsi" w:cstheme="minorHAnsi"/>
          <w:sz w:val="24"/>
          <w:szCs w:val="24"/>
          <w:lang w:val="fr"/>
        </w:rPr>
        <w:t xml:space="preserve"> de </w:t>
      </w:r>
      <w:r w:rsidR="00156FF5" w:rsidRPr="00DB4A99">
        <w:rPr>
          <w:rFonts w:asciiTheme="minorHAnsi" w:hAnsiTheme="minorHAnsi" w:cstheme="minorHAnsi"/>
          <w:sz w:val="24"/>
          <w:szCs w:val="24"/>
          <w:lang w:val="fr"/>
        </w:rPr>
        <w:t>la logistique</w:t>
      </w:r>
    </w:p>
    <w:p w14:paraId="3D62B85F" w14:textId="142D0665" w:rsidR="00931C00" w:rsidRPr="00DB4A99" w:rsidRDefault="00931C00" w:rsidP="00931C00">
      <w:pPr>
        <w:pStyle w:val="BodyText"/>
        <w:spacing w:line="268" w:lineRule="exact"/>
        <w:ind w:left="2162" w:right="71"/>
        <w:jc w:val="center"/>
        <w:rPr>
          <w:rFonts w:asciiTheme="minorHAnsi" w:hAnsiTheme="minorHAnsi" w:cstheme="minorHAnsi"/>
          <w:lang w:val="fr-FR"/>
        </w:rPr>
      </w:pPr>
      <w:r w:rsidRPr="00DB4A99">
        <w:rPr>
          <w:rFonts w:asciiTheme="minorHAnsi" w:hAnsiTheme="minorHAnsi" w:cstheme="minorHAnsi"/>
          <w:color w:val="0000FF"/>
          <w:lang w:val="fr"/>
        </w:rPr>
        <w:t xml:space="preserve">                                                                                   20/11/2020</w:t>
      </w:r>
    </w:p>
    <w:p w14:paraId="0F47F506" w14:textId="79EC0259" w:rsidR="00931C00" w:rsidRPr="00DB4A99" w:rsidRDefault="00931C00" w:rsidP="00931C00">
      <w:pPr>
        <w:tabs>
          <w:tab w:val="left" w:pos="6329"/>
        </w:tabs>
        <w:spacing w:before="154"/>
        <w:ind w:left="1080"/>
        <w:rPr>
          <w:rFonts w:asciiTheme="minorHAnsi" w:hAnsiTheme="minorHAnsi" w:cstheme="minorHAnsi"/>
          <w:sz w:val="24"/>
          <w:szCs w:val="24"/>
          <w:lang w:val="fr-FR"/>
        </w:rPr>
      </w:pPr>
      <w:r w:rsidRPr="00DB4A99">
        <w:rPr>
          <w:rFonts w:asciiTheme="minorHAnsi" w:hAnsiTheme="minorHAnsi" w:cstheme="minorHAnsi"/>
          <w:b/>
          <w:sz w:val="24"/>
          <w:szCs w:val="24"/>
          <w:lang w:val="fr"/>
        </w:rPr>
        <w:t>Approuvé par :</w:t>
      </w:r>
      <w:r w:rsidR="00156FF5" w:rsidRPr="00DB4A99">
        <w:rPr>
          <w:rFonts w:asciiTheme="minorHAnsi" w:hAnsiTheme="minorHAnsi" w:cstheme="minorHAnsi"/>
          <w:b/>
          <w:sz w:val="24"/>
          <w:szCs w:val="24"/>
          <w:lang w:val="fr"/>
        </w:rPr>
        <w:tab/>
        <w:t xml:space="preserve"> (</w:t>
      </w:r>
      <w:r w:rsidRPr="00DB4A99">
        <w:rPr>
          <w:rFonts w:asciiTheme="minorHAnsi" w:hAnsiTheme="minorHAnsi" w:cstheme="minorHAnsi"/>
          <w:sz w:val="24"/>
          <w:szCs w:val="24"/>
          <w:lang w:val="fr"/>
        </w:rPr>
        <w:t>date, signature)</w:t>
      </w:r>
    </w:p>
    <w:p w14:paraId="0BBC7C9C" w14:textId="6D3CB88B" w:rsidR="000E3C99" w:rsidRPr="00DB4A99" w:rsidRDefault="000E3C99" w:rsidP="000E3C99">
      <w:pPr>
        <w:pStyle w:val="BodyText"/>
        <w:spacing w:before="124"/>
        <w:ind w:left="720"/>
        <w:rPr>
          <w:rFonts w:asciiTheme="minorHAnsi" w:hAnsiTheme="minorHAnsi" w:cstheme="minorHAnsi"/>
        </w:rPr>
      </w:pPr>
      <w:r w:rsidRPr="00DB4A99">
        <w:rPr>
          <w:rFonts w:asciiTheme="minorHAnsi" w:hAnsiTheme="minorHAnsi" w:cstheme="minorHAnsi"/>
          <w:lang w:val="fr"/>
        </w:rPr>
        <w:t xml:space="preserve">                                                                                                         01/12/2020</w:t>
      </w:r>
    </w:p>
    <w:p w14:paraId="568F98DB" w14:textId="77777777" w:rsidR="00931C00" w:rsidRPr="00DB4A99" w:rsidRDefault="00931C00" w:rsidP="00931C00">
      <w:pPr>
        <w:rPr>
          <w:rFonts w:asciiTheme="minorHAnsi" w:hAnsiTheme="minorHAnsi" w:cstheme="minorHAnsi"/>
          <w:sz w:val="24"/>
          <w:szCs w:val="24"/>
          <w:lang w:val="fr-FR"/>
        </w:rPr>
        <w:sectPr w:rsidR="00931C00" w:rsidRPr="00DB4A99" w:rsidSect="00E050A9">
          <w:headerReference w:type="default" r:id="rId21"/>
          <w:footerReference w:type="default" r:id="rId22"/>
          <w:pgSz w:w="12240" w:h="15840"/>
          <w:pgMar w:top="630" w:right="0" w:bottom="900" w:left="0" w:header="0" w:footer="719" w:gutter="0"/>
          <w:cols w:space="720"/>
        </w:sectPr>
      </w:pPr>
    </w:p>
    <w:p w14:paraId="5DE7F3CE" w14:textId="29AB4ED9" w:rsidR="00931C00" w:rsidRPr="00DB4A99" w:rsidRDefault="00931C00" w:rsidP="00931C00">
      <w:pPr>
        <w:ind w:left="1070"/>
        <w:rPr>
          <w:rFonts w:asciiTheme="minorHAnsi" w:hAnsiTheme="minorHAnsi" w:cstheme="minorHAnsi"/>
          <w:sz w:val="24"/>
          <w:szCs w:val="24"/>
          <w:lang w:val="fr-FR"/>
        </w:rPr>
      </w:pPr>
      <w:r w:rsidRPr="00DB4A99">
        <w:rPr>
          <w:rFonts w:asciiTheme="minorHAnsi" w:hAnsiTheme="minorHAnsi" w:cstheme="minorHAnsi"/>
          <w:noProof/>
          <w:sz w:val="24"/>
          <w:szCs w:val="24"/>
          <w:lang w:val="fr"/>
        </w:rPr>
        <w:drawing>
          <wp:anchor distT="0" distB="0" distL="0" distR="0" simplePos="0" relativeHeight="251687936" behindDoc="1" locked="0" layoutInCell="1" allowOverlap="1" wp14:anchorId="1A02EFA5" wp14:editId="18E2F5E4">
            <wp:simplePos x="0" y="0"/>
            <wp:positionH relativeFrom="page">
              <wp:posOffset>824230</wp:posOffset>
            </wp:positionH>
            <wp:positionV relativeFrom="paragraph">
              <wp:posOffset>137160</wp:posOffset>
            </wp:positionV>
            <wp:extent cx="1057560" cy="580600"/>
            <wp:effectExtent l="0" t="0" r="0" b="0"/>
            <wp:wrapNone/>
            <wp:docPr id="56"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23" cstate="print"/>
                    <a:stretch>
                      <a:fillRect/>
                    </a:stretch>
                  </pic:blipFill>
                  <pic:spPr>
                    <a:xfrm>
                      <a:off x="0" y="0"/>
                      <a:ext cx="1057560" cy="580600"/>
                    </a:xfrm>
                    <a:prstGeom prst="rect">
                      <a:avLst/>
                    </a:prstGeom>
                  </pic:spPr>
                </pic:pic>
              </a:graphicData>
            </a:graphic>
          </wp:anchor>
        </w:drawing>
      </w:r>
      <w:r w:rsidRPr="00DB4A99">
        <w:rPr>
          <w:rFonts w:asciiTheme="minorHAnsi" w:hAnsiTheme="minorHAnsi" w:cstheme="minorHAnsi"/>
          <w:sz w:val="24"/>
          <w:szCs w:val="24"/>
          <w:lang w:val="fr"/>
        </w:rPr>
        <w:t>Felicite Tchibindat, DRD WCARO</w:t>
      </w:r>
    </w:p>
    <w:p w14:paraId="26811568" w14:textId="30A918BF" w:rsidR="00931C00" w:rsidRPr="00DB4A99" w:rsidRDefault="00931C00" w:rsidP="00931C00">
      <w:pPr>
        <w:pStyle w:val="BodyText"/>
        <w:rPr>
          <w:rFonts w:asciiTheme="minorHAnsi" w:hAnsiTheme="minorHAnsi" w:cstheme="minorHAnsi"/>
          <w:lang w:val="fr-FR"/>
        </w:rPr>
      </w:pPr>
    </w:p>
    <w:p w14:paraId="14AAEB11" w14:textId="77777777" w:rsidR="00931C00" w:rsidRPr="00DB4A99" w:rsidRDefault="00931C00" w:rsidP="00931C00">
      <w:pPr>
        <w:pStyle w:val="Heading1"/>
        <w:rPr>
          <w:rFonts w:asciiTheme="minorHAnsi" w:hAnsiTheme="minorHAnsi" w:cstheme="minorHAnsi"/>
          <w:lang w:val="fr"/>
        </w:rPr>
      </w:pPr>
    </w:p>
    <w:p w14:paraId="17C60681" w14:textId="77777777" w:rsidR="00931C00" w:rsidRPr="00DB4A99" w:rsidRDefault="00931C00" w:rsidP="00931C00">
      <w:pPr>
        <w:pStyle w:val="Heading1"/>
        <w:rPr>
          <w:rFonts w:asciiTheme="minorHAnsi" w:hAnsiTheme="minorHAnsi" w:cstheme="minorHAnsi"/>
          <w:lang w:val="fr"/>
        </w:rPr>
      </w:pPr>
    </w:p>
    <w:p w14:paraId="1B8AE349" w14:textId="77777777" w:rsidR="00931C00" w:rsidRPr="00DB4A99" w:rsidRDefault="00931C00" w:rsidP="00931C00">
      <w:pPr>
        <w:pStyle w:val="Heading1"/>
        <w:rPr>
          <w:rFonts w:asciiTheme="minorHAnsi" w:hAnsiTheme="minorHAnsi" w:cstheme="minorHAnsi"/>
          <w:lang w:val="fr"/>
        </w:rPr>
      </w:pPr>
      <w:r w:rsidRPr="00DB4A99">
        <w:rPr>
          <w:rFonts w:asciiTheme="minorHAnsi" w:hAnsiTheme="minorHAnsi" w:cstheme="minorHAnsi"/>
          <w:lang w:val="fr"/>
        </w:rPr>
        <w:t xml:space="preserve"> </w:t>
      </w:r>
    </w:p>
    <w:p w14:paraId="7B289F9C" w14:textId="77777777" w:rsidR="00931C00" w:rsidRPr="00DB4A99" w:rsidRDefault="00931C00" w:rsidP="00931C00">
      <w:pPr>
        <w:pStyle w:val="Heading1"/>
        <w:rPr>
          <w:rFonts w:asciiTheme="minorHAnsi" w:hAnsiTheme="minorHAnsi" w:cstheme="minorHAnsi"/>
          <w:lang w:val="fr"/>
        </w:rPr>
      </w:pPr>
    </w:p>
    <w:p w14:paraId="2B6F2245" w14:textId="77777777" w:rsidR="00931C00" w:rsidRPr="00DB4A99" w:rsidRDefault="00931C00" w:rsidP="00931C00">
      <w:pPr>
        <w:pStyle w:val="Heading1"/>
        <w:rPr>
          <w:rFonts w:asciiTheme="minorHAnsi" w:hAnsiTheme="minorHAnsi" w:cstheme="minorHAnsi"/>
          <w:lang w:val="fr"/>
        </w:rPr>
      </w:pPr>
    </w:p>
    <w:p w14:paraId="649F7FEA" w14:textId="5CCE727E" w:rsidR="00931C00" w:rsidRPr="00DB4A99" w:rsidRDefault="00931C00" w:rsidP="00931C00">
      <w:pPr>
        <w:pStyle w:val="Heading1"/>
        <w:rPr>
          <w:rFonts w:asciiTheme="minorHAnsi" w:hAnsiTheme="minorHAnsi" w:cstheme="minorHAnsi"/>
          <w:lang w:val="fr"/>
        </w:rPr>
      </w:pPr>
    </w:p>
    <w:p w14:paraId="770B2D41" w14:textId="02D3FC85" w:rsidR="000E3C99" w:rsidRPr="00DB4A99" w:rsidRDefault="000E3C99" w:rsidP="00931C00">
      <w:pPr>
        <w:pStyle w:val="Heading1"/>
        <w:rPr>
          <w:rFonts w:asciiTheme="minorHAnsi" w:hAnsiTheme="minorHAnsi" w:cstheme="minorHAnsi"/>
          <w:lang w:val="fr"/>
        </w:rPr>
      </w:pPr>
    </w:p>
    <w:p w14:paraId="198B2EFE" w14:textId="77777777" w:rsidR="000E3C99" w:rsidRPr="00DB4A99" w:rsidRDefault="000E3C99" w:rsidP="00931C00">
      <w:pPr>
        <w:pStyle w:val="Heading1"/>
        <w:rPr>
          <w:rFonts w:asciiTheme="minorHAnsi" w:hAnsiTheme="minorHAnsi" w:cstheme="minorHAnsi"/>
          <w:lang w:val="fr"/>
        </w:rPr>
      </w:pPr>
    </w:p>
    <w:p w14:paraId="1C5A637B" w14:textId="77777777" w:rsidR="00931C00" w:rsidRPr="00DB4A99" w:rsidRDefault="00931C00" w:rsidP="00931C00">
      <w:pPr>
        <w:pStyle w:val="Heading1"/>
        <w:rPr>
          <w:rFonts w:asciiTheme="minorHAnsi" w:hAnsiTheme="minorHAnsi" w:cstheme="minorHAnsi"/>
          <w:lang w:val="fr"/>
        </w:rPr>
      </w:pPr>
    </w:p>
    <w:p w14:paraId="6B4DD632" w14:textId="77777777" w:rsidR="00124681" w:rsidRDefault="00931C00" w:rsidP="00182202">
      <w:pPr>
        <w:pStyle w:val="Heading1"/>
        <w:ind w:left="0"/>
        <w:jc w:val="both"/>
        <w:rPr>
          <w:rFonts w:asciiTheme="minorHAnsi" w:hAnsiTheme="minorHAnsi" w:cstheme="minorHAnsi"/>
          <w:lang w:val="fr"/>
        </w:rPr>
      </w:pPr>
      <w:r w:rsidRPr="00DB4A99">
        <w:rPr>
          <w:rFonts w:asciiTheme="minorHAnsi" w:hAnsiTheme="minorHAnsi" w:cstheme="minorHAnsi"/>
          <w:lang w:val="fr"/>
        </w:rPr>
        <w:t xml:space="preserve">            </w:t>
      </w:r>
    </w:p>
    <w:p w14:paraId="5859AD93" w14:textId="77777777" w:rsidR="00124681" w:rsidRDefault="00124681" w:rsidP="00182202">
      <w:pPr>
        <w:pStyle w:val="Heading1"/>
        <w:ind w:left="0"/>
        <w:jc w:val="both"/>
        <w:rPr>
          <w:rFonts w:asciiTheme="minorHAnsi" w:hAnsiTheme="minorHAnsi" w:cstheme="minorHAnsi"/>
          <w:lang w:val="fr"/>
        </w:rPr>
      </w:pPr>
    </w:p>
    <w:p w14:paraId="4ABF88E5" w14:textId="77777777" w:rsidR="00124681" w:rsidRDefault="00124681" w:rsidP="00182202">
      <w:pPr>
        <w:pStyle w:val="Heading1"/>
        <w:ind w:left="0"/>
        <w:jc w:val="both"/>
        <w:rPr>
          <w:rFonts w:asciiTheme="minorHAnsi" w:hAnsiTheme="minorHAnsi" w:cstheme="minorHAnsi"/>
          <w:lang w:val="fr"/>
        </w:rPr>
      </w:pPr>
    </w:p>
    <w:p w14:paraId="08F82721" w14:textId="77777777" w:rsidR="00124681" w:rsidRDefault="00124681" w:rsidP="00182202">
      <w:pPr>
        <w:pStyle w:val="Heading1"/>
        <w:ind w:left="0"/>
        <w:jc w:val="both"/>
        <w:rPr>
          <w:rFonts w:asciiTheme="minorHAnsi" w:hAnsiTheme="minorHAnsi" w:cstheme="minorHAnsi"/>
          <w:lang w:val="fr"/>
        </w:rPr>
      </w:pPr>
    </w:p>
    <w:p w14:paraId="66E69F91" w14:textId="77777777" w:rsidR="00124681" w:rsidRDefault="00124681" w:rsidP="00182202">
      <w:pPr>
        <w:pStyle w:val="Heading1"/>
        <w:ind w:left="0"/>
        <w:jc w:val="both"/>
        <w:rPr>
          <w:rFonts w:asciiTheme="minorHAnsi" w:hAnsiTheme="minorHAnsi" w:cstheme="minorHAnsi"/>
          <w:lang w:val="fr"/>
        </w:rPr>
      </w:pPr>
    </w:p>
    <w:p w14:paraId="492F4857" w14:textId="77777777" w:rsidR="00124681" w:rsidRDefault="00124681" w:rsidP="00182202">
      <w:pPr>
        <w:pStyle w:val="Heading1"/>
        <w:ind w:left="0"/>
        <w:jc w:val="both"/>
        <w:rPr>
          <w:rFonts w:asciiTheme="minorHAnsi" w:hAnsiTheme="minorHAnsi" w:cstheme="minorHAnsi"/>
          <w:lang w:val="fr"/>
        </w:rPr>
      </w:pPr>
    </w:p>
    <w:p w14:paraId="603FD470" w14:textId="77777777" w:rsidR="00124681" w:rsidRDefault="00124681" w:rsidP="00182202">
      <w:pPr>
        <w:pStyle w:val="Heading1"/>
        <w:ind w:left="0"/>
        <w:jc w:val="both"/>
        <w:rPr>
          <w:rFonts w:asciiTheme="minorHAnsi" w:hAnsiTheme="minorHAnsi" w:cstheme="minorHAnsi"/>
          <w:lang w:val="fr"/>
        </w:rPr>
      </w:pPr>
    </w:p>
    <w:p w14:paraId="3DD0BE52" w14:textId="77777777" w:rsidR="00124681" w:rsidRDefault="00124681" w:rsidP="00182202">
      <w:pPr>
        <w:pStyle w:val="Heading1"/>
        <w:ind w:left="0"/>
        <w:jc w:val="both"/>
        <w:rPr>
          <w:rFonts w:asciiTheme="minorHAnsi" w:hAnsiTheme="minorHAnsi" w:cstheme="minorHAnsi"/>
          <w:lang w:val="fr"/>
        </w:rPr>
      </w:pPr>
    </w:p>
    <w:p w14:paraId="149E42EF" w14:textId="77777777" w:rsidR="00124681" w:rsidRDefault="00124681" w:rsidP="00182202">
      <w:pPr>
        <w:pStyle w:val="Heading1"/>
        <w:ind w:left="0"/>
        <w:jc w:val="both"/>
        <w:rPr>
          <w:rFonts w:asciiTheme="minorHAnsi" w:hAnsiTheme="minorHAnsi" w:cstheme="minorHAnsi"/>
          <w:lang w:val="fr"/>
        </w:rPr>
      </w:pPr>
    </w:p>
    <w:p w14:paraId="72F0514A" w14:textId="77777777" w:rsidR="00124681" w:rsidRDefault="00124681" w:rsidP="00182202">
      <w:pPr>
        <w:pStyle w:val="Heading1"/>
        <w:ind w:left="0"/>
        <w:jc w:val="both"/>
        <w:rPr>
          <w:rFonts w:asciiTheme="minorHAnsi" w:hAnsiTheme="minorHAnsi" w:cstheme="minorHAnsi"/>
          <w:lang w:val="fr"/>
        </w:rPr>
      </w:pPr>
    </w:p>
    <w:p w14:paraId="1FA2F292" w14:textId="77777777" w:rsidR="00124681" w:rsidRDefault="00124681" w:rsidP="00182202">
      <w:pPr>
        <w:pStyle w:val="Heading1"/>
        <w:ind w:left="0"/>
        <w:jc w:val="both"/>
        <w:rPr>
          <w:rFonts w:asciiTheme="minorHAnsi" w:hAnsiTheme="minorHAnsi" w:cstheme="minorHAnsi"/>
          <w:lang w:val="fr"/>
        </w:rPr>
      </w:pPr>
    </w:p>
    <w:p w14:paraId="4E83CE9C" w14:textId="77777777" w:rsidR="00124681" w:rsidRDefault="00124681" w:rsidP="00182202">
      <w:pPr>
        <w:pStyle w:val="Heading1"/>
        <w:ind w:left="0"/>
        <w:jc w:val="both"/>
        <w:rPr>
          <w:rFonts w:asciiTheme="minorHAnsi" w:hAnsiTheme="minorHAnsi" w:cstheme="minorHAnsi"/>
          <w:lang w:val="fr"/>
        </w:rPr>
      </w:pPr>
    </w:p>
    <w:p w14:paraId="411EFC04" w14:textId="49409AEA" w:rsidR="00931C00" w:rsidRPr="00DB4A99" w:rsidRDefault="00931C00" w:rsidP="00124681">
      <w:pPr>
        <w:pStyle w:val="Heading1"/>
        <w:ind w:left="630"/>
        <w:jc w:val="both"/>
        <w:rPr>
          <w:rFonts w:asciiTheme="minorHAnsi" w:hAnsiTheme="minorHAnsi" w:cstheme="minorHAnsi"/>
          <w:lang w:val="fr"/>
        </w:rPr>
      </w:pPr>
      <w:r w:rsidRPr="00DB4A99">
        <w:rPr>
          <w:rFonts w:asciiTheme="minorHAnsi" w:hAnsiTheme="minorHAnsi" w:cstheme="minorHAnsi"/>
          <w:lang w:val="fr"/>
        </w:rPr>
        <w:t>Annexe 1</w:t>
      </w:r>
    </w:p>
    <w:p w14:paraId="5CB6F8FF" w14:textId="77777777" w:rsidR="00931C00" w:rsidRPr="00DB4A99" w:rsidRDefault="00931C00" w:rsidP="00182202">
      <w:pPr>
        <w:pStyle w:val="BodyText"/>
        <w:jc w:val="both"/>
        <w:rPr>
          <w:rFonts w:asciiTheme="minorHAnsi" w:hAnsiTheme="minorHAnsi" w:cstheme="minorHAnsi"/>
          <w:b/>
        </w:rPr>
      </w:pPr>
    </w:p>
    <w:p w14:paraId="727B3CC7" w14:textId="0B96945B" w:rsidR="00931C00" w:rsidRPr="00DB4A99" w:rsidRDefault="00931C00" w:rsidP="00182202">
      <w:pPr>
        <w:pStyle w:val="ListParagraph"/>
        <w:numPr>
          <w:ilvl w:val="0"/>
          <w:numId w:val="41"/>
        </w:numPr>
        <w:tabs>
          <w:tab w:val="left" w:pos="1440"/>
          <w:tab w:val="left" w:pos="1441"/>
        </w:tabs>
        <w:spacing w:before="1"/>
        <w:jc w:val="both"/>
        <w:rPr>
          <w:rFonts w:asciiTheme="minorHAnsi" w:hAnsiTheme="minorHAnsi" w:cstheme="minorHAnsi"/>
          <w:color w:val="4F81BC"/>
          <w:sz w:val="24"/>
          <w:szCs w:val="24"/>
        </w:rPr>
      </w:pPr>
      <w:r w:rsidRPr="00DB4A99">
        <w:rPr>
          <w:rFonts w:asciiTheme="minorHAnsi" w:hAnsiTheme="minorHAnsi" w:cstheme="minorHAnsi"/>
          <w:color w:val="4F81BC"/>
          <w:sz w:val="24"/>
          <w:szCs w:val="24"/>
          <w:lang w:val="fr"/>
        </w:rPr>
        <w:t>Contexte d’évaluation</w:t>
      </w:r>
    </w:p>
    <w:p w14:paraId="2AC61584" w14:textId="77777777" w:rsidR="000E3C99" w:rsidRPr="00DB4A99" w:rsidRDefault="000E3C99" w:rsidP="00182202">
      <w:pPr>
        <w:tabs>
          <w:tab w:val="left" w:pos="1440"/>
          <w:tab w:val="left" w:pos="1441"/>
        </w:tabs>
        <w:spacing w:before="1"/>
        <w:ind w:left="490"/>
        <w:jc w:val="both"/>
        <w:rPr>
          <w:rFonts w:asciiTheme="minorHAnsi" w:hAnsiTheme="minorHAnsi" w:cstheme="minorHAnsi"/>
          <w:color w:val="4F81BC"/>
          <w:sz w:val="24"/>
          <w:szCs w:val="24"/>
          <w:lang w:val="fr-FR"/>
        </w:rPr>
      </w:pPr>
    </w:p>
    <w:p w14:paraId="39B5B8AB" w14:textId="2C9A874A" w:rsidR="00182202" w:rsidRPr="00DB4A99" w:rsidRDefault="00182202" w:rsidP="00182202">
      <w:pPr>
        <w:pStyle w:val="BodyText"/>
        <w:ind w:left="720" w:right="713"/>
        <w:jc w:val="both"/>
        <w:rPr>
          <w:rFonts w:asciiTheme="minorHAnsi" w:hAnsiTheme="minorHAnsi" w:cstheme="minorHAnsi"/>
          <w:lang w:val="fr-FR"/>
        </w:rPr>
      </w:pPr>
      <w:r w:rsidRPr="00DB4A99">
        <w:rPr>
          <w:rFonts w:asciiTheme="minorHAnsi" w:hAnsiTheme="minorHAnsi" w:cstheme="minorHAnsi"/>
          <w:lang w:val="fr-FR"/>
        </w:rPr>
        <w:t xml:space="preserve">L’enregistrement des naissances est l’enregistrement officiel de la naissance d’un enfant par l’État, un droit fondamental de l’homme et un moyen    </w:t>
      </w:r>
      <w:r w:rsidR="00156FF5" w:rsidRPr="00DB4A99">
        <w:rPr>
          <w:rFonts w:asciiTheme="minorHAnsi" w:hAnsiTheme="minorHAnsi" w:cstheme="minorHAnsi"/>
          <w:lang w:val="fr-FR"/>
        </w:rPr>
        <w:t>essentiel de</w:t>
      </w:r>
      <w:r w:rsidRPr="00DB4A99">
        <w:rPr>
          <w:rFonts w:asciiTheme="minorHAnsi" w:hAnsiTheme="minorHAnsi" w:cstheme="minorHAnsi"/>
          <w:lang w:val="fr-FR"/>
        </w:rPr>
        <w:t xml:space="preserve"> </w:t>
      </w:r>
      <w:r w:rsidR="00156FF5" w:rsidRPr="00DB4A99">
        <w:rPr>
          <w:rFonts w:asciiTheme="minorHAnsi" w:hAnsiTheme="minorHAnsi" w:cstheme="minorHAnsi"/>
          <w:lang w:val="fr-FR"/>
        </w:rPr>
        <w:t>protéger le</w:t>
      </w:r>
      <w:r w:rsidRPr="00DB4A99">
        <w:rPr>
          <w:rFonts w:asciiTheme="minorHAnsi" w:hAnsiTheme="minorHAnsi" w:cstheme="minorHAnsi"/>
          <w:lang w:val="fr-FR"/>
        </w:rPr>
        <w:t xml:space="preserve"> </w:t>
      </w:r>
      <w:r w:rsidR="00156FF5" w:rsidRPr="00DB4A99">
        <w:rPr>
          <w:rFonts w:asciiTheme="minorHAnsi" w:hAnsiTheme="minorHAnsi" w:cstheme="minorHAnsi"/>
          <w:lang w:val="fr-FR"/>
        </w:rPr>
        <w:t>droit de</w:t>
      </w:r>
      <w:r w:rsidRPr="00DB4A99">
        <w:rPr>
          <w:rFonts w:asciiTheme="minorHAnsi" w:hAnsiTheme="minorHAnsi" w:cstheme="minorHAnsi"/>
          <w:lang w:val="fr-FR"/>
        </w:rPr>
        <w:t xml:space="preserve"> l’enfant    </w:t>
      </w:r>
      <w:r w:rsidR="00156FF5" w:rsidRPr="00DB4A99">
        <w:rPr>
          <w:rFonts w:asciiTheme="minorHAnsi" w:hAnsiTheme="minorHAnsi" w:cstheme="minorHAnsi"/>
          <w:lang w:val="fr-FR"/>
        </w:rPr>
        <w:t>à un nom</w:t>
      </w:r>
      <w:r w:rsidRPr="00DB4A99">
        <w:rPr>
          <w:rFonts w:asciiTheme="minorHAnsi" w:hAnsiTheme="minorHAnsi" w:cstheme="minorHAnsi"/>
          <w:lang w:val="fr-FR"/>
        </w:rPr>
        <w:t xml:space="preserve"> </w:t>
      </w:r>
      <w:r w:rsidR="00156FF5" w:rsidRPr="00DB4A99">
        <w:rPr>
          <w:rFonts w:asciiTheme="minorHAnsi" w:hAnsiTheme="minorHAnsi" w:cstheme="minorHAnsi"/>
          <w:lang w:val="fr-FR"/>
        </w:rPr>
        <w:t>et à</w:t>
      </w:r>
      <w:r w:rsidRPr="00DB4A99">
        <w:rPr>
          <w:rFonts w:asciiTheme="minorHAnsi" w:hAnsiTheme="minorHAnsi" w:cstheme="minorHAnsi"/>
          <w:lang w:val="fr-FR"/>
        </w:rPr>
        <w:t xml:space="preserve"> </w:t>
      </w:r>
      <w:r w:rsidR="00156FF5" w:rsidRPr="00DB4A99">
        <w:rPr>
          <w:rFonts w:asciiTheme="minorHAnsi" w:hAnsiTheme="minorHAnsi" w:cstheme="minorHAnsi"/>
          <w:lang w:val="fr-FR"/>
        </w:rPr>
        <w:t>une identité</w:t>
      </w:r>
      <w:r w:rsidRPr="00DB4A99">
        <w:rPr>
          <w:rFonts w:asciiTheme="minorHAnsi" w:hAnsiTheme="minorHAnsi" w:cstheme="minorHAnsi"/>
          <w:lang w:val="fr-FR"/>
        </w:rPr>
        <w:t xml:space="preserve">.          L’enregistrement   des   naissances   fait </w:t>
      </w:r>
      <w:r w:rsidR="00156FF5" w:rsidRPr="00DB4A99">
        <w:rPr>
          <w:rFonts w:asciiTheme="minorHAnsi" w:hAnsiTheme="minorHAnsi" w:cstheme="minorHAnsi"/>
          <w:lang w:val="fr-FR"/>
        </w:rPr>
        <w:t>partie d’un</w:t>
      </w:r>
      <w:r w:rsidRPr="00DB4A99">
        <w:rPr>
          <w:rFonts w:asciiTheme="minorHAnsi" w:hAnsiTheme="minorHAnsi" w:cstheme="minorHAnsi"/>
          <w:lang w:val="fr-FR"/>
        </w:rPr>
        <w:t xml:space="preserve"> système </w:t>
      </w:r>
      <w:r w:rsidR="00156FF5" w:rsidRPr="00DB4A99">
        <w:rPr>
          <w:rFonts w:asciiTheme="minorHAnsi" w:hAnsiTheme="minorHAnsi" w:cstheme="minorHAnsi"/>
          <w:lang w:val="fr-FR"/>
        </w:rPr>
        <w:t>d’état civil</w:t>
      </w:r>
      <w:r w:rsidRPr="00DB4A99">
        <w:rPr>
          <w:rFonts w:asciiTheme="minorHAnsi" w:hAnsiTheme="minorHAnsi" w:cstheme="minorHAnsi"/>
          <w:lang w:val="fr-FR"/>
        </w:rPr>
        <w:t xml:space="preserve"> et de statistiques de l’état civil (CRVS), qui suit les étapes importantes de la vie </w:t>
      </w:r>
      <w:r w:rsidR="00156FF5" w:rsidRPr="00DB4A99">
        <w:rPr>
          <w:rFonts w:asciiTheme="minorHAnsi" w:hAnsiTheme="minorHAnsi" w:cstheme="minorHAnsi"/>
          <w:lang w:val="fr-FR"/>
        </w:rPr>
        <w:t>d’une personne – de</w:t>
      </w:r>
      <w:r w:rsidRPr="00DB4A99">
        <w:rPr>
          <w:rFonts w:asciiTheme="minorHAnsi" w:hAnsiTheme="minorHAnsi" w:cstheme="minorHAnsi"/>
          <w:lang w:val="fr-FR"/>
        </w:rPr>
        <w:t xml:space="preserve"> la naissance </w:t>
      </w:r>
      <w:r w:rsidR="00156FF5" w:rsidRPr="00DB4A99">
        <w:rPr>
          <w:rFonts w:asciiTheme="minorHAnsi" w:hAnsiTheme="minorHAnsi" w:cstheme="minorHAnsi"/>
          <w:lang w:val="fr-FR"/>
        </w:rPr>
        <w:t>au mariage et Mort</w:t>
      </w:r>
      <w:r w:rsidRPr="00DB4A99">
        <w:rPr>
          <w:rFonts w:asciiTheme="minorHAnsi" w:hAnsiTheme="minorHAnsi" w:cstheme="minorHAnsi"/>
          <w:lang w:val="fr"/>
        </w:rPr>
        <w:t>. Il sert non seulement à des fins juridiques et statistiques, mais fournit également une preuve d’âge qui est importante dans la lutte contre certaines formes d’abus et d’exploitation, tels que le mariage des enfants, la traite des enfants et/</w:t>
      </w:r>
      <w:r w:rsidR="00156FF5" w:rsidRPr="00DB4A99">
        <w:rPr>
          <w:rFonts w:asciiTheme="minorHAnsi" w:hAnsiTheme="minorHAnsi" w:cstheme="minorHAnsi"/>
          <w:lang w:val="fr"/>
        </w:rPr>
        <w:t>ou pour les</w:t>
      </w:r>
      <w:r w:rsidRPr="00DB4A99">
        <w:rPr>
          <w:rFonts w:asciiTheme="minorHAnsi" w:hAnsiTheme="minorHAnsi" w:cstheme="minorHAnsi"/>
          <w:lang w:val="fr"/>
        </w:rPr>
        <w:t xml:space="preserve"> </w:t>
      </w:r>
      <w:r w:rsidR="00156FF5" w:rsidRPr="00DB4A99">
        <w:rPr>
          <w:rFonts w:asciiTheme="minorHAnsi" w:hAnsiTheme="minorHAnsi" w:cstheme="minorHAnsi"/>
          <w:lang w:val="fr"/>
        </w:rPr>
        <w:t>enfants en conflit avec la loi</w:t>
      </w:r>
      <w:r w:rsidRPr="00DB4A99">
        <w:rPr>
          <w:rFonts w:asciiTheme="minorHAnsi" w:hAnsiTheme="minorHAnsi" w:cstheme="minorHAnsi"/>
          <w:lang w:val="fr"/>
        </w:rPr>
        <w:t xml:space="preserve">.      L’Afrique     de </w:t>
      </w:r>
      <w:r w:rsidR="00156FF5" w:rsidRPr="00DB4A99">
        <w:rPr>
          <w:rFonts w:asciiTheme="minorHAnsi" w:hAnsiTheme="minorHAnsi" w:cstheme="minorHAnsi"/>
          <w:lang w:val="fr"/>
        </w:rPr>
        <w:t>l’Ouest et</w:t>
      </w:r>
      <w:r w:rsidRPr="00DB4A99">
        <w:rPr>
          <w:rFonts w:asciiTheme="minorHAnsi" w:hAnsiTheme="minorHAnsi" w:cstheme="minorHAnsi"/>
          <w:lang w:val="fr"/>
        </w:rPr>
        <w:t xml:space="preserve"> centrale </w:t>
      </w:r>
      <w:r w:rsidR="00156FF5" w:rsidRPr="00DB4A99">
        <w:rPr>
          <w:rFonts w:asciiTheme="minorHAnsi" w:hAnsiTheme="minorHAnsi" w:cstheme="minorHAnsi"/>
          <w:lang w:val="fr"/>
        </w:rPr>
        <w:t>est la</w:t>
      </w:r>
      <w:r w:rsidRPr="00DB4A99">
        <w:rPr>
          <w:rFonts w:asciiTheme="minorHAnsi" w:hAnsiTheme="minorHAnsi" w:cstheme="minorHAnsi"/>
          <w:lang w:val="fr"/>
        </w:rPr>
        <w:t xml:space="preserve"> </w:t>
      </w:r>
      <w:r w:rsidR="00156FF5" w:rsidRPr="00DB4A99">
        <w:rPr>
          <w:rFonts w:asciiTheme="minorHAnsi" w:hAnsiTheme="minorHAnsi" w:cstheme="minorHAnsi"/>
          <w:lang w:val="fr"/>
        </w:rPr>
        <w:t>région où les</w:t>
      </w:r>
      <w:r w:rsidRPr="00DB4A99">
        <w:rPr>
          <w:rFonts w:asciiTheme="minorHAnsi" w:hAnsiTheme="minorHAnsi" w:cstheme="minorHAnsi"/>
          <w:lang w:val="fr"/>
        </w:rPr>
        <w:t xml:space="preserve"> taux   </w:t>
      </w:r>
      <w:r w:rsidR="00156FF5" w:rsidRPr="00DB4A99">
        <w:rPr>
          <w:rFonts w:asciiTheme="minorHAnsi" w:hAnsiTheme="minorHAnsi" w:cstheme="minorHAnsi"/>
          <w:lang w:val="fr"/>
        </w:rPr>
        <w:t>d’enregistrement des naissances</w:t>
      </w:r>
      <w:r w:rsidRPr="00DB4A99">
        <w:rPr>
          <w:rFonts w:asciiTheme="minorHAnsi" w:hAnsiTheme="minorHAnsi" w:cstheme="minorHAnsi"/>
          <w:lang w:val="fr"/>
        </w:rPr>
        <w:t xml:space="preserve"> sont les plus   faibles au monde, avec seulement 53 % des </w:t>
      </w:r>
      <w:r w:rsidR="00156FF5" w:rsidRPr="00DB4A99">
        <w:rPr>
          <w:rFonts w:asciiTheme="minorHAnsi" w:hAnsiTheme="minorHAnsi" w:cstheme="minorHAnsi"/>
          <w:lang w:val="fr"/>
        </w:rPr>
        <w:t>enfants de</w:t>
      </w:r>
      <w:r w:rsidRPr="00DB4A99">
        <w:rPr>
          <w:rFonts w:asciiTheme="minorHAnsi" w:hAnsiTheme="minorHAnsi" w:cstheme="minorHAnsi"/>
          <w:lang w:val="fr"/>
        </w:rPr>
        <w:t xml:space="preserve"> moins de 5 </w:t>
      </w:r>
      <w:r w:rsidR="00156FF5" w:rsidRPr="00DB4A99">
        <w:rPr>
          <w:rFonts w:asciiTheme="minorHAnsi" w:hAnsiTheme="minorHAnsi" w:cstheme="minorHAnsi"/>
          <w:lang w:val="fr"/>
        </w:rPr>
        <w:t>ans inscrits</w:t>
      </w:r>
      <w:r w:rsidRPr="00DB4A99">
        <w:rPr>
          <w:rFonts w:asciiTheme="minorHAnsi" w:hAnsiTheme="minorHAnsi" w:cstheme="minorHAnsi"/>
          <w:lang w:val="fr"/>
        </w:rPr>
        <w:t xml:space="preserve">.   Cela </w:t>
      </w:r>
      <w:r w:rsidR="00156FF5" w:rsidRPr="00DB4A99">
        <w:rPr>
          <w:rFonts w:asciiTheme="minorHAnsi" w:hAnsiTheme="minorHAnsi" w:cstheme="minorHAnsi"/>
          <w:lang w:val="fr"/>
        </w:rPr>
        <w:t>équivaut à environ</w:t>
      </w:r>
      <w:r w:rsidRPr="00DB4A99">
        <w:rPr>
          <w:rFonts w:asciiTheme="minorHAnsi" w:hAnsiTheme="minorHAnsi" w:cstheme="minorHAnsi"/>
          <w:lang w:val="fr"/>
        </w:rPr>
        <w:t xml:space="preserve">    47 millions d’enfants </w:t>
      </w:r>
      <w:r w:rsidR="00156FF5" w:rsidRPr="00DB4A99">
        <w:rPr>
          <w:rFonts w:asciiTheme="minorHAnsi" w:hAnsiTheme="minorHAnsi" w:cstheme="minorHAnsi"/>
          <w:lang w:val="fr"/>
        </w:rPr>
        <w:t>de moins de cinq</w:t>
      </w:r>
      <w:r w:rsidRPr="00DB4A99">
        <w:rPr>
          <w:rFonts w:asciiTheme="minorHAnsi" w:hAnsiTheme="minorHAnsi" w:cstheme="minorHAnsi"/>
          <w:lang w:val="fr"/>
        </w:rPr>
        <w:t xml:space="preserve"> ans </w:t>
      </w:r>
      <w:r w:rsidR="00156FF5" w:rsidRPr="00DB4A99">
        <w:rPr>
          <w:rFonts w:asciiTheme="minorHAnsi" w:hAnsiTheme="minorHAnsi" w:cstheme="minorHAnsi"/>
          <w:lang w:val="fr"/>
        </w:rPr>
        <w:t>non-inscrits</w:t>
      </w:r>
      <w:r w:rsidRPr="00DB4A99">
        <w:rPr>
          <w:rFonts w:asciiTheme="minorHAnsi" w:hAnsiTheme="minorHAnsi" w:cstheme="minorHAnsi"/>
          <w:lang w:val="fr"/>
        </w:rPr>
        <w:t xml:space="preserve">. Le taux d’inscription des moins de 1 an est encore plus faible, s’est élevé à 47 % et correspond à environ 10 millions d’enfants de 0 à 11 mois </w:t>
      </w:r>
      <w:r w:rsidR="00156FF5" w:rsidRPr="00DB4A99">
        <w:rPr>
          <w:rFonts w:asciiTheme="minorHAnsi" w:hAnsiTheme="minorHAnsi" w:cstheme="minorHAnsi"/>
          <w:lang w:val="fr"/>
        </w:rPr>
        <w:t>non-inscrits</w:t>
      </w:r>
      <w:r w:rsidRPr="00DB4A99">
        <w:rPr>
          <w:rFonts w:asciiTheme="minorHAnsi" w:hAnsiTheme="minorHAnsi" w:cstheme="minorHAnsi"/>
          <w:lang w:val="fr"/>
        </w:rPr>
        <w:t xml:space="preserve">. La région représente trois pays sur dix ayant les taux </w:t>
      </w:r>
      <w:r w:rsidR="00156FF5" w:rsidRPr="00DB4A99">
        <w:rPr>
          <w:rFonts w:asciiTheme="minorHAnsi" w:hAnsiTheme="minorHAnsi" w:cstheme="minorHAnsi"/>
          <w:lang w:val="fr"/>
        </w:rPr>
        <w:t>d’enregistrement des</w:t>
      </w:r>
      <w:r w:rsidRPr="00DB4A99">
        <w:rPr>
          <w:rFonts w:asciiTheme="minorHAnsi" w:hAnsiTheme="minorHAnsi" w:cstheme="minorHAnsi"/>
          <w:lang w:val="fr"/>
        </w:rPr>
        <w:t xml:space="preserve"> naissances les plus bas au monde. L’état de l’enregistrement des naissances dans l’ensemble de la </w:t>
      </w:r>
      <w:r w:rsidR="00156FF5" w:rsidRPr="00DB4A99">
        <w:rPr>
          <w:rFonts w:asciiTheme="minorHAnsi" w:hAnsiTheme="minorHAnsi" w:cstheme="minorHAnsi"/>
          <w:lang w:val="fr"/>
        </w:rPr>
        <w:t>région varie</w:t>
      </w:r>
      <w:r w:rsidRPr="00DB4A99">
        <w:rPr>
          <w:rFonts w:asciiTheme="minorHAnsi" w:hAnsiTheme="minorHAnsi" w:cstheme="minorHAnsi"/>
          <w:lang w:val="fr"/>
        </w:rPr>
        <w:t xml:space="preserve"> considérablement, allant de taux presque complets (&gt;85%) au Cap-Vert, au Congo, au Mali et au Gabon pour moins d’un </w:t>
      </w:r>
      <w:r w:rsidR="00156FF5" w:rsidRPr="00DB4A99">
        <w:rPr>
          <w:rFonts w:asciiTheme="minorHAnsi" w:hAnsiTheme="minorHAnsi" w:cstheme="minorHAnsi"/>
          <w:lang w:val="fr"/>
        </w:rPr>
        <w:t>quart des</w:t>
      </w:r>
      <w:r w:rsidRPr="00DB4A99">
        <w:rPr>
          <w:rFonts w:asciiTheme="minorHAnsi" w:hAnsiTheme="minorHAnsi" w:cstheme="minorHAnsi"/>
          <w:lang w:val="fr"/>
        </w:rPr>
        <w:t xml:space="preserve"> enfants (&lt;25%) au Tchad, en Guinée-Bissau et au Libéria. Alors que les pays où les taux d’enregistrement sont très faibles ont tendance à porter les caractéristiques des États fragiles qui ont une longue histoire d’urgences, plusieurs pays relativement stables    de    la région continuent   d’avoir des taux     d’enregistrement    </w:t>
      </w:r>
      <w:r w:rsidR="00156FF5" w:rsidRPr="00DB4A99">
        <w:rPr>
          <w:rFonts w:asciiTheme="minorHAnsi" w:hAnsiTheme="minorHAnsi" w:cstheme="minorHAnsi"/>
          <w:lang w:val="fr"/>
        </w:rPr>
        <w:t>ne dépassant</w:t>
      </w:r>
      <w:r w:rsidRPr="00DB4A99">
        <w:rPr>
          <w:rFonts w:asciiTheme="minorHAnsi" w:hAnsiTheme="minorHAnsi" w:cstheme="minorHAnsi"/>
          <w:lang w:val="fr"/>
        </w:rPr>
        <w:t xml:space="preserve"> pas 65 %. En </w:t>
      </w:r>
      <w:r w:rsidR="00156FF5" w:rsidRPr="00DB4A99">
        <w:rPr>
          <w:rFonts w:asciiTheme="minorHAnsi" w:hAnsiTheme="minorHAnsi" w:cstheme="minorHAnsi"/>
          <w:lang w:val="fr"/>
        </w:rPr>
        <w:t>outre, alors</w:t>
      </w:r>
      <w:r w:rsidRPr="00DB4A99">
        <w:rPr>
          <w:rFonts w:asciiTheme="minorHAnsi" w:hAnsiTheme="minorHAnsi" w:cstheme="minorHAnsi"/>
          <w:lang w:val="fr"/>
        </w:rPr>
        <w:t xml:space="preserve"> que </w:t>
      </w:r>
      <w:r w:rsidR="00156FF5" w:rsidRPr="00DB4A99">
        <w:rPr>
          <w:rFonts w:asciiTheme="minorHAnsi" w:hAnsiTheme="minorHAnsi" w:cstheme="minorHAnsi"/>
          <w:lang w:val="fr"/>
        </w:rPr>
        <w:t>certains pays de</w:t>
      </w:r>
      <w:r w:rsidRPr="00DB4A99">
        <w:rPr>
          <w:rFonts w:asciiTheme="minorHAnsi" w:hAnsiTheme="minorHAnsi" w:cstheme="minorHAnsi"/>
          <w:lang w:val="fr"/>
        </w:rPr>
        <w:t xml:space="preserve"> la région ont fait preuve de progrès dans l’enregistrement des naissances, d’autres connaissent une stagnation ou une baisse </w:t>
      </w:r>
      <w:r w:rsidR="00156FF5" w:rsidRPr="00DB4A99">
        <w:rPr>
          <w:rFonts w:asciiTheme="minorHAnsi" w:hAnsiTheme="minorHAnsi" w:cstheme="minorHAnsi"/>
          <w:lang w:val="fr"/>
        </w:rPr>
        <w:t>des taux</w:t>
      </w:r>
      <w:r w:rsidRPr="00DB4A99">
        <w:rPr>
          <w:rFonts w:asciiTheme="minorHAnsi" w:hAnsiTheme="minorHAnsi" w:cstheme="minorHAnsi"/>
          <w:lang w:val="fr"/>
        </w:rPr>
        <w:t xml:space="preserve">. En outre, certains pays à revenu élevé et intermédiaire ont des taux d’enregistrement des naissances relativement faibles </w:t>
      </w:r>
      <w:r w:rsidR="00156FF5" w:rsidRPr="00DB4A99">
        <w:rPr>
          <w:rFonts w:asciiTheme="minorHAnsi" w:hAnsiTheme="minorHAnsi" w:cstheme="minorHAnsi"/>
          <w:lang w:val="fr"/>
        </w:rPr>
        <w:t>et un</w:t>
      </w:r>
      <w:r w:rsidRPr="00DB4A99">
        <w:rPr>
          <w:rFonts w:asciiTheme="minorHAnsi" w:hAnsiTheme="minorHAnsi" w:cstheme="minorHAnsi"/>
          <w:lang w:val="fr"/>
        </w:rPr>
        <w:t xml:space="preserve"> certain </w:t>
      </w:r>
      <w:r w:rsidR="00156FF5" w:rsidRPr="00DB4A99">
        <w:rPr>
          <w:rFonts w:asciiTheme="minorHAnsi" w:hAnsiTheme="minorHAnsi" w:cstheme="minorHAnsi"/>
          <w:lang w:val="fr"/>
        </w:rPr>
        <w:t>nombre de</w:t>
      </w:r>
      <w:r w:rsidRPr="00DB4A99">
        <w:rPr>
          <w:rFonts w:asciiTheme="minorHAnsi" w:hAnsiTheme="minorHAnsi" w:cstheme="minorHAnsi"/>
          <w:lang w:val="fr"/>
        </w:rPr>
        <w:t xml:space="preserve"> pays à faible revenu ont des taux d’enregistrement des naissances relativement élevés. Il s’agit d’une situation très </w:t>
      </w:r>
      <w:r w:rsidR="00156FF5" w:rsidRPr="00DB4A99">
        <w:rPr>
          <w:rFonts w:asciiTheme="minorHAnsi" w:hAnsiTheme="minorHAnsi" w:cstheme="minorHAnsi"/>
          <w:lang w:val="fr"/>
        </w:rPr>
        <w:t>atypique, car</w:t>
      </w:r>
      <w:r w:rsidRPr="00DB4A99">
        <w:rPr>
          <w:rFonts w:asciiTheme="minorHAnsi" w:hAnsiTheme="minorHAnsi" w:cstheme="minorHAnsi"/>
          <w:lang w:val="fr"/>
        </w:rPr>
        <w:t xml:space="preserve"> la couverture de     </w:t>
      </w:r>
      <w:r w:rsidR="00156FF5" w:rsidRPr="00DB4A99">
        <w:rPr>
          <w:rFonts w:asciiTheme="minorHAnsi" w:hAnsiTheme="minorHAnsi" w:cstheme="minorHAnsi"/>
          <w:lang w:val="fr"/>
        </w:rPr>
        <w:t>l’état civil</w:t>
      </w:r>
      <w:r w:rsidRPr="00DB4A99">
        <w:rPr>
          <w:rFonts w:asciiTheme="minorHAnsi" w:hAnsiTheme="minorHAnsi" w:cstheme="minorHAnsi"/>
          <w:lang w:val="fr"/>
        </w:rPr>
        <w:t xml:space="preserve"> s’améliore  </w:t>
      </w:r>
    </w:p>
    <w:p w14:paraId="0B7A4D18" w14:textId="77777777" w:rsidR="00182202" w:rsidRPr="00DB4A99" w:rsidRDefault="00182202" w:rsidP="00182202">
      <w:pPr>
        <w:pStyle w:val="BodyText"/>
        <w:spacing w:before="6"/>
        <w:rPr>
          <w:rFonts w:asciiTheme="minorHAnsi" w:hAnsiTheme="minorHAnsi" w:cstheme="minorHAnsi"/>
          <w:lang w:val="fr-FR"/>
        </w:rPr>
      </w:pPr>
    </w:p>
    <w:p w14:paraId="6DEC4471" w14:textId="2C0D6689" w:rsidR="00182202" w:rsidRPr="00DB4A99" w:rsidRDefault="00182202" w:rsidP="00182202">
      <w:pPr>
        <w:pStyle w:val="BodyText"/>
        <w:ind w:left="720" w:right="714"/>
        <w:jc w:val="both"/>
        <w:rPr>
          <w:rFonts w:asciiTheme="minorHAnsi" w:hAnsiTheme="minorHAnsi" w:cstheme="minorHAnsi"/>
          <w:lang w:val="fr-FR"/>
        </w:rPr>
      </w:pPr>
      <w:r w:rsidRPr="00DB4A99">
        <w:rPr>
          <w:rFonts w:asciiTheme="minorHAnsi" w:hAnsiTheme="minorHAnsi" w:cstheme="minorHAnsi"/>
          <w:lang w:val="fr"/>
        </w:rPr>
        <w:t xml:space="preserve">Depuis 2013, l’UNICEF a progressivement investi dans la réforme du secteur de l’état civil et l’enregistrement de routine, en particulier sur </w:t>
      </w:r>
      <w:r w:rsidR="00156FF5" w:rsidRPr="00DB4A99">
        <w:rPr>
          <w:rFonts w:asciiTheme="minorHAnsi" w:hAnsiTheme="minorHAnsi" w:cstheme="minorHAnsi"/>
          <w:lang w:val="fr"/>
        </w:rPr>
        <w:t>les plateformes</w:t>
      </w:r>
      <w:r w:rsidRPr="00DB4A99">
        <w:rPr>
          <w:rFonts w:asciiTheme="minorHAnsi" w:hAnsiTheme="minorHAnsi" w:cstheme="minorHAnsi"/>
          <w:lang w:val="fr"/>
        </w:rPr>
        <w:t xml:space="preserve"> sanitaires et les données administratives indiquent que les taux d’enregistrement dans la région ont augmenté en conséquence. En 2018, pour la première fois en dix ans, la moyenne régionale d’enregistrement des naissances est </w:t>
      </w:r>
      <w:r w:rsidR="00156FF5" w:rsidRPr="00DB4A99">
        <w:rPr>
          <w:rFonts w:asciiTheme="minorHAnsi" w:hAnsiTheme="minorHAnsi" w:cstheme="minorHAnsi"/>
          <w:lang w:val="fr"/>
        </w:rPr>
        <w:t>passée de</w:t>
      </w:r>
      <w:r w:rsidRPr="00DB4A99">
        <w:rPr>
          <w:rFonts w:asciiTheme="minorHAnsi" w:hAnsiTheme="minorHAnsi" w:cstheme="minorHAnsi"/>
          <w:lang w:val="fr"/>
        </w:rPr>
        <w:t xml:space="preserve"> 45 % à 53 % pour les enfants de moins de cinq ans. Cela représente 6,5 millions d’enfants de plus enregistrés en 2018 par </w:t>
      </w:r>
      <w:r w:rsidR="00156FF5" w:rsidRPr="00DB4A99">
        <w:rPr>
          <w:rFonts w:asciiTheme="minorHAnsi" w:hAnsiTheme="minorHAnsi" w:cstheme="minorHAnsi"/>
          <w:lang w:val="fr"/>
        </w:rPr>
        <w:t>rapport à</w:t>
      </w:r>
      <w:r w:rsidRPr="00DB4A99">
        <w:rPr>
          <w:rFonts w:asciiTheme="minorHAnsi" w:hAnsiTheme="minorHAnsi" w:cstheme="minorHAnsi"/>
          <w:lang w:val="fr"/>
        </w:rPr>
        <w:t xml:space="preserve"> 2017 et est largement dû aux progrès réalisés dans le pays le plus peuplé de la région, le Nigeria, où        l’enregistrement des   naissances est passé de </w:t>
      </w:r>
      <w:r w:rsidR="00156FF5" w:rsidRPr="00DB4A99">
        <w:rPr>
          <w:rFonts w:asciiTheme="minorHAnsi" w:hAnsiTheme="minorHAnsi" w:cstheme="minorHAnsi"/>
          <w:lang w:val="fr"/>
        </w:rPr>
        <w:t>30 %</w:t>
      </w:r>
      <w:r w:rsidRPr="00DB4A99">
        <w:rPr>
          <w:rFonts w:asciiTheme="minorHAnsi" w:hAnsiTheme="minorHAnsi" w:cstheme="minorHAnsi"/>
          <w:lang w:val="fr"/>
        </w:rPr>
        <w:t xml:space="preserve">    en </w:t>
      </w:r>
      <w:r w:rsidR="00156FF5" w:rsidRPr="00DB4A99">
        <w:rPr>
          <w:rFonts w:asciiTheme="minorHAnsi" w:hAnsiTheme="minorHAnsi" w:cstheme="minorHAnsi"/>
          <w:lang w:val="fr"/>
        </w:rPr>
        <w:t>2008 à</w:t>
      </w:r>
      <w:r w:rsidRPr="00DB4A99">
        <w:rPr>
          <w:rFonts w:asciiTheme="minorHAnsi" w:hAnsiTheme="minorHAnsi" w:cstheme="minorHAnsi"/>
          <w:lang w:val="fr"/>
        </w:rPr>
        <w:t xml:space="preserve"> </w:t>
      </w:r>
      <w:r w:rsidR="00156FF5" w:rsidRPr="00DB4A99">
        <w:rPr>
          <w:rFonts w:asciiTheme="minorHAnsi" w:hAnsiTheme="minorHAnsi" w:cstheme="minorHAnsi"/>
          <w:lang w:val="fr"/>
        </w:rPr>
        <w:t>43 % en 201815</w:t>
      </w:r>
      <w:r w:rsidRPr="00DB4A99">
        <w:rPr>
          <w:rFonts w:asciiTheme="minorHAnsi" w:hAnsiTheme="minorHAnsi" w:cstheme="minorHAnsi"/>
          <w:lang w:val="fr"/>
        </w:rPr>
        <w:t xml:space="preserve">. </w:t>
      </w:r>
      <w:r w:rsidR="00156FF5" w:rsidRPr="00DB4A99">
        <w:rPr>
          <w:rFonts w:asciiTheme="minorHAnsi" w:hAnsiTheme="minorHAnsi" w:cstheme="minorHAnsi"/>
          <w:lang w:val="fr"/>
        </w:rPr>
        <w:t>Les données</w:t>
      </w:r>
      <w:r w:rsidRPr="00DB4A99">
        <w:rPr>
          <w:rFonts w:asciiTheme="minorHAnsi" w:hAnsiTheme="minorHAnsi" w:cstheme="minorHAnsi"/>
          <w:lang w:val="fr"/>
        </w:rPr>
        <w:t xml:space="preserve"> </w:t>
      </w:r>
      <w:r w:rsidR="00156FF5" w:rsidRPr="00DB4A99">
        <w:rPr>
          <w:rFonts w:asciiTheme="minorHAnsi" w:hAnsiTheme="minorHAnsi" w:cstheme="minorHAnsi"/>
          <w:lang w:val="fr"/>
        </w:rPr>
        <w:t>et les</w:t>
      </w:r>
      <w:r w:rsidRPr="00DB4A99">
        <w:rPr>
          <w:rFonts w:asciiTheme="minorHAnsi" w:hAnsiTheme="minorHAnsi" w:cstheme="minorHAnsi"/>
          <w:lang w:val="fr"/>
        </w:rPr>
        <w:t xml:space="preserve">      </w:t>
      </w:r>
      <w:r w:rsidR="00156FF5" w:rsidRPr="00DB4A99">
        <w:rPr>
          <w:rFonts w:asciiTheme="minorHAnsi" w:hAnsiTheme="minorHAnsi" w:cstheme="minorHAnsi"/>
          <w:lang w:val="fr"/>
        </w:rPr>
        <w:t>données montrent</w:t>
      </w:r>
      <w:r w:rsidRPr="00DB4A99">
        <w:rPr>
          <w:rFonts w:asciiTheme="minorHAnsi" w:hAnsiTheme="minorHAnsi" w:cstheme="minorHAnsi"/>
          <w:lang w:val="fr"/>
        </w:rPr>
        <w:t xml:space="preserve"> </w:t>
      </w:r>
      <w:r w:rsidR="00156FF5" w:rsidRPr="00DB4A99">
        <w:rPr>
          <w:rFonts w:asciiTheme="minorHAnsi" w:hAnsiTheme="minorHAnsi" w:cstheme="minorHAnsi"/>
          <w:lang w:val="fr"/>
        </w:rPr>
        <w:t>également des progrès</w:t>
      </w:r>
      <w:r w:rsidRPr="00DB4A99">
        <w:rPr>
          <w:rFonts w:asciiTheme="minorHAnsi" w:hAnsiTheme="minorHAnsi" w:cstheme="minorHAnsi"/>
          <w:lang w:val="fr"/>
        </w:rPr>
        <w:t xml:space="preserve"> </w:t>
      </w:r>
      <w:r w:rsidR="00156FF5" w:rsidRPr="00DB4A99">
        <w:rPr>
          <w:rFonts w:asciiTheme="minorHAnsi" w:hAnsiTheme="minorHAnsi" w:cstheme="minorHAnsi"/>
          <w:lang w:val="fr"/>
        </w:rPr>
        <w:t>considérables dans d’autres pays de la</w:t>
      </w:r>
      <w:r w:rsidRPr="00DB4A99">
        <w:rPr>
          <w:rFonts w:asciiTheme="minorHAnsi" w:hAnsiTheme="minorHAnsi" w:cstheme="minorHAnsi"/>
          <w:lang w:val="fr"/>
        </w:rPr>
        <w:t xml:space="preserve"> </w:t>
      </w:r>
      <w:r w:rsidR="00156FF5" w:rsidRPr="00DB4A99">
        <w:rPr>
          <w:rFonts w:asciiTheme="minorHAnsi" w:hAnsiTheme="minorHAnsi" w:cstheme="minorHAnsi"/>
          <w:lang w:val="fr"/>
        </w:rPr>
        <w:t>région, bien que</w:t>
      </w:r>
      <w:r w:rsidRPr="00DB4A99">
        <w:rPr>
          <w:rFonts w:asciiTheme="minorHAnsi" w:hAnsiTheme="minorHAnsi" w:cstheme="minorHAnsi"/>
          <w:lang w:val="fr"/>
        </w:rPr>
        <w:t xml:space="preserve"> </w:t>
      </w:r>
      <w:r w:rsidR="00156FF5" w:rsidRPr="00DB4A99">
        <w:rPr>
          <w:rFonts w:asciiTheme="minorHAnsi" w:hAnsiTheme="minorHAnsi" w:cstheme="minorHAnsi"/>
          <w:lang w:val="fr"/>
        </w:rPr>
        <w:t>ces progrès</w:t>
      </w:r>
      <w:r w:rsidRPr="00DB4A99">
        <w:rPr>
          <w:rFonts w:asciiTheme="minorHAnsi" w:hAnsiTheme="minorHAnsi" w:cstheme="minorHAnsi"/>
          <w:lang w:val="fr"/>
        </w:rPr>
        <w:t xml:space="preserve"> demeurent au niveau </w:t>
      </w:r>
      <w:r w:rsidR="00156FF5" w:rsidRPr="00DB4A99">
        <w:rPr>
          <w:rFonts w:asciiTheme="minorHAnsi" w:hAnsiTheme="minorHAnsi" w:cstheme="minorHAnsi"/>
          <w:lang w:val="fr"/>
        </w:rPr>
        <w:t>décentralisé, n’ayant pas nécessairement</w:t>
      </w:r>
      <w:r w:rsidRPr="00DB4A99">
        <w:rPr>
          <w:rFonts w:asciiTheme="minorHAnsi" w:hAnsiTheme="minorHAnsi" w:cstheme="minorHAnsi"/>
          <w:lang w:val="fr"/>
        </w:rPr>
        <w:t xml:space="preserve">    d’impact    </w:t>
      </w:r>
      <w:r w:rsidR="00156FF5" w:rsidRPr="00DB4A99">
        <w:rPr>
          <w:rFonts w:asciiTheme="minorHAnsi" w:hAnsiTheme="minorHAnsi" w:cstheme="minorHAnsi"/>
          <w:lang w:val="fr"/>
        </w:rPr>
        <w:t>sur le</w:t>
      </w:r>
      <w:r w:rsidRPr="00DB4A99">
        <w:rPr>
          <w:rFonts w:asciiTheme="minorHAnsi" w:hAnsiTheme="minorHAnsi" w:cstheme="minorHAnsi"/>
          <w:lang w:val="fr"/>
        </w:rPr>
        <w:t xml:space="preserve"> </w:t>
      </w:r>
      <w:r w:rsidR="00156FF5" w:rsidRPr="00DB4A99">
        <w:rPr>
          <w:rFonts w:asciiTheme="minorHAnsi" w:hAnsiTheme="minorHAnsi" w:cstheme="minorHAnsi"/>
          <w:lang w:val="fr"/>
        </w:rPr>
        <w:t>taux d’enregistrement national</w:t>
      </w:r>
      <w:r w:rsidRPr="00DB4A99">
        <w:rPr>
          <w:rFonts w:asciiTheme="minorHAnsi" w:hAnsiTheme="minorHAnsi" w:cstheme="minorHAnsi"/>
          <w:lang w:val="fr"/>
        </w:rPr>
        <w:t>.</w:t>
      </w:r>
    </w:p>
    <w:p w14:paraId="1C0AA222" w14:textId="77777777" w:rsidR="00182202" w:rsidRPr="00DB4A99" w:rsidRDefault="00182202" w:rsidP="00182202">
      <w:pPr>
        <w:pStyle w:val="BodyText"/>
        <w:spacing w:before="10"/>
        <w:rPr>
          <w:rFonts w:asciiTheme="minorHAnsi" w:hAnsiTheme="minorHAnsi" w:cstheme="minorHAnsi"/>
          <w:lang w:val="fr-FR"/>
        </w:rPr>
      </w:pPr>
    </w:p>
    <w:p w14:paraId="5EFAA839" w14:textId="106A2BEF" w:rsidR="00182202" w:rsidRPr="00DB4A99" w:rsidRDefault="00182202" w:rsidP="00182202">
      <w:pPr>
        <w:pStyle w:val="BodyText"/>
        <w:ind w:left="720" w:right="715"/>
        <w:jc w:val="both"/>
        <w:rPr>
          <w:rFonts w:asciiTheme="minorHAnsi" w:hAnsiTheme="minorHAnsi" w:cstheme="minorHAnsi"/>
          <w:lang w:val="fr-FR"/>
        </w:rPr>
      </w:pPr>
      <w:r w:rsidRPr="00DB4A99">
        <w:rPr>
          <w:rFonts w:asciiTheme="minorHAnsi" w:hAnsiTheme="minorHAnsi" w:cstheme="minorHAnsi"/>
          <w:lang w:val="fr"/>
        </w:rPr>
        <w:t xml:space="preserve">D’ici 2021, on s’attend à ce que 66 % des enfants de moins de 1 an aient leur naissance enregistrée dans la WCAR, ce qui représente au moins 12,5 </w:t>
      </w:r>
      <w:r w:rsidR="00156FF5" w:rsidRPr="00DB4A99">
        <w:rPr>
          <w:rFonts w:asciiTheme="minorHAnsi" w:hAnsiTheme="minorHAnsi" w:cstheme="minorHAnsi"/>
          <w:lang w:val="fr"/>
        </w:rPr>
        <w:t>millions d’enfants</w:t>
      </w:r>
      <w:r w:rsidRPr="00DB4A99">
        <w:rPr>
          <w:rFonts w:asciiTheme="minorHAnsi" w:hAnsiTheme="minorHAnsi" w:cstheme="minorHAnsi"/>
          <w:lang w:val="fr"/>
        </w:rPr>
        <w:t xml:space="preserve">    </w:t>
      </w:r>
      <w:r w:rsidR="00156FF5" w:rsidRPr="00DB4A99">
        <w:rPr>
          <w:rFonts w:asciiTheme="minorHAnsi" w:hAnsiTheme="minorHAnsi" w:cstheme="minorHAnsi"/>
          <w:lang w:val="fr"/>
        </w:rPr>
        <w:t>au total dans la région</w:t>
      </w:r>
      <w:r w:rsidRPr="00DB4A99">
        <w:rPr>
          <w:rFonts w:asciiTheme="minorHAnsi" w:hAnsiTheme="minorHAnsi" w:cstheme="minorHAnsi"/>
          <w:lang w:val="fr"/>
        </w:rPr>
        <w:t>.</w:t>
      </w:r>
    </w:p>
    <w:p w14:paraId="5114838C" w14:textId="77777777" w:rsidR="00182202" w:rsidRPr="00DB4A99" w:rsidRDefault="00182202" w:rsidP="00182202">
      <w:pPr>
        <w:pStyle w:val="BodyText"/>
        <w:spacing w:before="12"/>
        <w:rPr>
          <w:rFonts w:asciiTheme="minorHAnsi" w:hAnsiTheme="minorHAnsi" w:cstheme="minorHAnsi"/>
          <w:lang w:val="fr-FR"/>
        </w:rPr>
      </w:pPr>
    </w:p>
    <w:p w14:paraId="1B0780D5" w14:textId="77777777" w:rsidR="00182202" w:rsidRPr="00DB4A99" w:rsidRDefault="00182202" w:rsidP="00182202">
      <w:pPr>
        <w:ind w:left="720"/>
        <w:jc w:val="both"/>
        <w:rPr>
          <w:rFonts w:asciiTheme="minorHAnsi" w:hAnsiTheme="minorHAnsi" w:cstheme="minorHAnsi"/>
          <w:i/>
          <w:sz w:val="24"/>
          <w:szCs w:val="24"/>
          <w:lang w:val="fr-FR"/>
        </w:rPr>
      </w:pPr>
      <w:r w:rsidRPr="00DB4A99">
        <w:rPr>
          <w:rFonts w:asciiTheme="minorHAnsi" w:hAnsiTheme="minorHAnsi" w:cstheme="minorHAnsi"/>
          <w:i/>
          <w:sz w:val="24"/>
          <w:szCs w:val="24"/>
          <w:u w:val="single"/>
          <w:lang w:val="fr"/>
        </w:rPr>
        <w:t xml:space="preserve">Contextes </w:t>
      </w:r>
      <w:r w:rsidRPr="00DB4A99">
        <w:rPr>
          <w:rFonts w:asciiTheme="minorHAnsi" w:hAnsiTheme="minorHAnsi" w:cstheme="minorHAnsi"/>
          <w:sz w:val="24"/>
          <w:szCs w:val="24"/>
          <w:lang w:val="fr"/>
        </w:rPr>
        <w:t xml:space="preserve"> </w:t>
      </w:r>
      <w:r w:rsidRPr="00DB4A99">
        <w:rPr>
          <w:rFonts w:asciiTheme="minorHAnsi" w:hAnsiTheme="minorHAnsi" w:cstheme="minorHAnsi"/>
          <w:i/>
          <w:sz w:val="24"/>
          <w:szCs w:val="24"/>
          <w:u w:val="single"/>
          <w:lang w:val="fr"/>
        </w:rPr>
        <w:t xml:space="preserve"> spécifiques nationaux</w:t>
      </w:r>
    </w:p>
    <w:p w14:paraId="09E61F3C" w14:textId="77777777" w:rsidR="00182202" w:rsidRPr="00DB4A99" w:rsidRDefault="00182202" w:rsidP="00182202">
      <w:pPr>
        <w:pStyle w:val="BodyText"/>
        <w:spacing w:before="9"/>
        <w:rPr>
          <w:rFonts w:asciiTheme="minorHAnsi" w:hAnsiTheme="minorHAnsi" w:cstheme="minorHAnsi"/>
          <w:i/>
          <w:lang w:val="fr-FR"/>
        </w:rPr>
      </w:pPr>
    </w:p>
    <w:p w14:paraId="5C48E895" w14:textId="77777777" w:rsidR="00182202" w:rsidRPr="00DB4A99" w:rsidRDefault="00182202" w:rsidP="00182202">
      <w:pPr>
        <w:pStyle w:val="Heading1"/>
        <w:spacing w:before="52"/>
        <w:jc w:val="both"/>
        <w:rPr>
          <w:rFonts w:asciiTheme="minorHAnsi" w:hAnsiTheme="minorHAnsi" w:cstheme="minorHAnsi"/>
          <w:lang w:val="fr-FR"/>
        </w:rPr>
      </w:pPr>
      <w:r w:rsidRPr="00DB4A99">
        <w:rPr>
          <w:rFonts w:asciiTheme="minorHAnsi" w:hAnsiTheme="minorHAnsi" w:cstheme="minorHAnsi"/>
          <w:lang w:val="fr"/>
        </w:rPr>
        <w:t>Côte d’Ivoire</w:t>
      </w:r>
    </w:p>
    <w:p w14:paraId="740F8746" w14:textId="77777777" w:rsidR="00182202" w:rsidRPr="00DB4A99" w:rsidRDefault="00182202" w:rsidP="00182202">
      <w:pPr>
        <w:pStyle w:val="BodyText"/>
        <w:spacing w:before="12"/>
        <w:rPr>
          <w:rFonts w:asciiTheme="minorHAnsi" w:hAnsiTheme="minorHAnsi" w:cstheme="minorHAnsi"/>
          <w:b/>
          <w:lang w:val="fr-FR"/>
        </w:rPr>
      </w:pPr>
    </w:p>
    <w:p w14:paraId="12C57EE5" w14:textId="7F590680" w:rsidR="00182202" w:rsidRPr="00DB4A99" w:rsidRDefault="00182202" w:rsidP="00182202">
      <w:pPr>
        <w:pStyle w:val="BodyText"/>
        <w:ind w:left="720" w:right="716"/>
        <w:jc w:val="both"/>
        <w:rPr>
          <w:rFonts w:asciiTheme="minorHAnsi" w:hAnsiTheme="minorHAnsi" w:cstheme="minorHAnsi"/>
          <w:lang w:val="fr-FR"/>
        </w:rPr>
      </w:pPr>
      <w:r w:rsidRPr="00DB4A99">
        <w:rPr>
          <w:rFonts w:asciiTheme="minorHAnsi" w:hAnsiTheme="minorHAnsi" w:cstheme="minorHAnsi"/>
          <w:lang w:val="fr"/>
        </w:rPr>
        <w:t xml:space="preserve">Depuis plus d’une décennie, la Côte d’Ivoire connaît une succession de crises sociopolitiques résultant d’une </w:t>
      </w:r>
      <w:r w:rsidRPr="00DB4A99">
        <w:rPr>
          <w:rFonts w:asciiTheme="minorHAnsi" w:hAnsiTheme="minorHAnsi" w:cstheme="minorHAnsi"/>
          <w:lang w:val="fr"/>
        </w:rPr>
        <w:lastRenderedPageBreak/>
        <w:t xml:space="preserve">profonde division sociopolitique de la Côte d’Ivoire dans toutes ses strates. Elles ont été </w:t>
      </w:r>
      <w:r w:rsidR="00156FF5" w:rsidRPr="00DB4A99">
        <w:rPr>
          <w:rFonts w:asciiTheme="minorHAnsi" w:hAnsiTheme="minorHAnsi" w:cstheme="minorHAnsi"/>
          <w:lang w:val="fr"/>
        </w:rPr>
        <w:t>alimentées par</w:t>
      </w:r>
      <w:r w:rsidRPr="00DB4A99">
        <w:rPr>
          <w:rFonts w:asciiTheme="minorHAnsi" w:hAnsiTheme="minorHAnsi" w:cstheme="minorHAnsi"/>
          <w:lang w:val="fr"/>
        </w:rPr>
        <w:t xml:space="preserve"> des inégalités structurelles dans l’accès    aux services </w:t>
      </w:r>
      <w:r w:rsidR="00156FF5" w:rsidRPr="00DB4A99">
        <w:rPr>
          <w:rFonts w:asciiTheme="minorHAnsi" w:hAnsiTheme="minorHAnsi" w:cstheme="minorHAnsi"/>
          <w:lang w:val="fr"/>
        </w:rPr>
        <w:t>sociaux de</w:t>
      </w:r>
      <w:r w:rsidRPr="00DB4A99">
        <w:rPr>
          <w:rFonts w:asciiTheme="minorHAnsi" w:hAnsiTheme="minorHAnsi" w:cstheme="minorHAnsi"/>
          <w:lang w:val="fr"/>
        </w:rPr>
        <w:t xml:space="preserve"> </w:t>
      </w:r>
      <w:r w:rsidR="00156FF5" w:rsidRPr="00DB4A99">
        <w:rPr>
          <w:rFonts w:asciiTheme="minorHAnsi" w:hAnsiTheme="minorHAnsi" w:cstheme="minorHAnsi"/>
          <w:lang w:val="fr"/>
        </w:rPr>
        <w:t>base et</w:t>
      </w:r>
      <w:r w:rsidRPr="00DB4A99">
        <w:rPr>
          <w:rFonts w:asciiTheme="minorHAnsi" w:hAnsiTheme="minorHAnsi" w:cstheme="minorHAnsi"/>
          <w:lang w:val="fr"/>
        </w:rPr>
        <w:t xml:space="preserve"> </w:t>
      </w:r>
      <w:r w:rsidR="00156FF5" w:rsidRPr="00DB4A99">
        <w:rPr>
          <w:rFonts w:asciiTheme="minorHAnsi" w:hAnsiTheme="minorHAnsi" w:cstheme="minorHAnsi"/>
          <w:lang w:val="fr"/>
        </w:rPr>
        <w:t>aux possibilités</w:t>
      </w:r>
      <w:r w:rsidRPr="00DB4A99">
        <w:rPr>
          <w:rFonts w:asciiTheme="minorHAnsi" w:hAnsiTheme="minorHAnsi" w:cstheme="minorHAnsi"/>
          <w:lang w:val="fr"/>
        </w:rPr>
        <w:t xml:space="preserve">    de développement. </w:t>
      </w:r>
      <w:r w:rsidR="00156FF5" w:rsidRPr="00DB4A99">
        <w:rPr>
          <w:rFonts w:asciiTheme="minorHAnsi" w:hAnsiTheme="minorHAnsi" w:cstheme="minorHAnsi"/>
          <w:lang w:val="fr"/>
        </w:rPr>
        <w:t>Cela s’est</w:t>
      </w:r>
      <w:r w:rsidR="00251513" w:rsidRPr="00DB4A99">
        <w:rPr>
          <w:rFonts w:asciiTheme="minorHAnsi" w:hAnsiTheme="minorHAnsi" w:cstheme="minorHAnsi"/>
          <w:lang w:val="fr"/>
        </w:rPr>
        <w:t xml:space="preserve"> </w:t>
      </w:r>
      <w:r w:rsidR="00156FF5" w:rsidRPr="00DB4A99">
        <w:rPr>
          <w:rFonts w:asciiTheme="minorHAnsi" w:hAnsiTheme="minorHAnsi" w:cstheme="minorHAnsi"/>
          <w:lang w:val="fr"/>
        </w:rPr>
        <w:t>traduit par d’importantes disparités</w:t>
      </w:r>
      <w:r w:rsidRPr="00DB4A99">
        <w:rPr>
          <w:rFonts w:asciiTheme="minorHAnsi" w:hAnsiTheme="minorHAnsi" w:cstheme="minorHAnsi"/>
          <w:lang w:val="fr"/>
        </w:rPr>
        <w:t xml:space="preserve"> régionales, principalement au détriment du Nord. L’instrumentalisation des questions </w:t>
      </w:r>
      <w:r w:rsidR="00156FF5" w:rsidRPr="00DB4A99">
        <w:rPr>
          <w:rFonts w:asciiTheme="minorHAnsi" w:hAnsiTheme="minorHAnsi" w:cstheme="minorHAnsi"/>
          <w:lang w:val="fr"/>
        </w:rPr>
        <w:t>identitaires a</w:t>
      </w:r>
      <w:r w:rsidRPr="00DB4A99">
        <w:rPr>
          <w:rFonts w:asciiTheme="minorHAnsi" w:hAnsiTheme="minorHAnsi" w:cstheme="minorHAnsi"/>
          <w:lang w:val="fr"/>
        </w:rPr>
        <w:t xml:space="preserve"> contribué à la fracture sociopolitique déjà perceptible au début des années 1990, dans un contexte     où un quart de la population ivoirienne était composée    d’immigrés, pour la </w:t>
      </w:r>
      <w:r w:rsidR="00156FF5" w:rsidRPr="00DB4A99">
        <w:rPr>
          <w:rFonts w:asciiTheme="minorHAnsi" w:hAnsiTheme="minorHAnsi" w:cstheme="minorHAnsi"/>
          <w:lang w:val="fr"/>
        </w:rPr>
        <w:t>plupart originaires des pays voisins</w:t>
      </w:r>
      <w:r w:rsidRPr="00DB4A99">
        <w:rPr>
          <w:rFonts w:asciiTheme="minorHAnsi" w:hAnsiTheme="minorHAnsi" w:cstheme="minorHAnsi"/>
          <w:lang w:val="fr"/>
        </w:rPr>
        <w:t>.</w:t>
      </w:r>
    </w:p>
    <w:p w14:paraId="595FA6C4" w14:textId="156DD85E" w:rsidR="00182202" w:rsidRPr="00DB4A99" w:rsidRDefault="00182202" w:rsidP="00182202">
      <w:pPr>
        <w:pStyle w:val="BodyText"/>
        <w:spacing w:before="1"/>
        <w:ind w:left="720" w:right="716"/>
        <w:jc w:val="both"/>
        <w:rPr>
          <w:rFonts w:asciiTheme="minorHAnsi" w:hAnsiTheme="minorHAnsi" w:cstheme="minorHAnsi"/>
          <w:lang w:val="fr"/>
        </w:rPr>
      </w:pPr>
      <w:r w:rsidRPr="00DB4A99">
        <w:rPr>
          <w:rFonts w:asciiTheme="minorHAnsi" w:hAnsiTheme="minorHAnsi" w:cstheme="minorHAnsi"/>
          <w:lang w:val="fr"/>
        </w:rPr>
        <w:t xml:space="preserve">La crise la plus longue et la plus grave a débuté en septembre 2002 et a affecté le fonctionnement du système administratif national : l’Administration territoriale et toutes les autres administrations (éducation, </w:t>
      </w:r>
      <w:r w:rsidR="00156FF5" w:rsidRPr="00DB4A99">
        <w:rPr>
          <w:rFonts w:asciiTheme="minorHAnsi" w:hAnsiTheme="minorHAnsi" w:cstheme="minorHAnsi"/>
          <w:lang w:val="fr"/>
        </w:rPr>
        <w:t>santé, sécurité, municipalité, etc.</w:t>
      </w:r>
      <w:r w:rsidRPr="00DB4A99">
        <w:rPr>
          <w:rFonts w:asciiTheme="minorHAnsi" w:hAnsiTheme="minorHAnsi" w:cstheme="minorHAnsi"/>
          <w:lang w:val="fr"/>
        </w:rPr>
        <w:t xml:space="preserve">) </w:t>
      </w:r>
      <w:r w:rsidR="00156FF5" w:rsidRPr="00DB4A99">
        <w:rPr>
          <w:rFonts w:asciiTheme="minorHAnsi" w:hAnsiTheme="minorHAnsi" w:cstheme="minorHAnsi"/>
          <w:lang w:val="fr"/>
        </w:rPr>
        <w:t>a quitté</w:t>
      </w:r>
      <w:r w:rsidRPr="00DB4A99">
        <w:rPr>
          <w:rFonts w:asciiTheme="minorHAnsi" w:hAnsiTheme="minorHAnsi" w:cstheme="minorHAnsi"/>
          <w:lang w:val="fr"/>
        </w:rPr>
        <w:t xml:space="preserve"> les zones      </w:t>
      </w:r>
      <w:r w:rsidR="00156FF5" w:rsidRPr="00DB4A99">
        <w:rPr>
          <w:rFonts w:asciiTheme="minorHAnsi" w:hAnsiTheme="minorHAnsi" w:cstheme="minorHAnsi"/>
          <w:lang w:val="fr"/>
        </w:rPr>
        <w:t>nord, ouest et</w:t>
      </w:r>
      <w:r w:rsidRPr="00DB4A99">
        <w:rPr>
          <w:rFonts w:asciiTheme="minorHAnsi" w:hAnsiTheme="minorHAnsi" w:cstheme="minorHAnsi"/>
          <w:lang w:val="fr"/>
        </w:rPr>
        <w:t xml:space="preserve"> centrale de la Côte d’Ivoire (</w:t>
      </w:r>
      <w:r w:rsidR="00156FF5" w:rsidRPr="00DB4A99">
        <w:rPr>
          <w:rFonts w:asciiTheme="minorHAnsi" w:hAnsiTheme="minorHAnsi" w:cstheme="minorHAnsi"/>
          <w:lang w:val="fr"/>
        </w:rPr>
        <w:t>CNO) pour rejoindre le</w:t>
      </w:r>
      <w:r w:rsidRPr="00DB4A99">
        <w:rPr>
          <w:rFonts w:asciiTheme="minorHAnsi" w:hAnsiTheme="minorHAnsi" w:cstheme="minorHAnsi"/>
          <w:lang w:val="fr"/>
        </w:rPr>
        <w:t xml:space="preserve"> sud, qui restait sous l’autorité du pouvoir en place. À la suite de ce mouvement, la plupart des centres </w:t>
      </w:r>
      <w:r w:rsidR="00156FF5" w:rsidRPr="00DB4A99">
        <w:rPr>
          <w:rFonts w:asciiTheme="minorHAnsi" w:hAnsiTheme="minorHAnsi" w:cstheme="minorHAnsi"/>
          <w:lang w:val="fr"/>
        </w:rPr>
        <w:t>d’état civil n’étaient</w:t>
      </w:r>
      <w:r w:rsidRPr="00DB4A99">
        <w:rPr>
          <w:rFonts w:asciiTheme="minorHAnsi" w:hAnsiTheme="minorHAnsi" w:cstheme="minorHAnsi"/>
          <w:lang w:val="fr"/>
        </w:rPr>
        <w:t xml:space="preserve">   plus     fonctionnels.</w:t>
      </w:r>
    </w:p>
    <w:p w14:paraId="1E1DD074" w14:textId="11719284" w:rsidR="00182202" w:rsidRPr="00DB4A99" w:rsidRDefault="00182202" w:rsidP="00182202">
      <w:pPr>
        <w:pStyle w:val="BodyText"/>
        <w:spacing w:before="1"/>
        <w:ind w:left="720" w:right="716"/>
        <w:jc w:val="both"/>
        <w:rPr>
          <w:rFonts w:asciiTheme="minorHAnsi" w:hAnsiTheme="minorHAnsi" w:cstheme="minorHAnsi"/>
          <w:lang w:val="fr-FR"/>
        </w:rPr>
      </w:pPr>
      <w:r w:rsidRPr="00DB4A99">
        <w:rPr>
          <w:rFonts w:asciiTheme="minorHAnsi" w:hAnsiTheme="minorHAnsi" w:cstheme="minorHAnsi"/>
          <w:lang w:val="fr"/>
        </w:rPr>
        <w:t xml:space="preserve">Ceux qui restaient fonctionnels étaient gérés de facto par des fonctionnaires qui n’étaient pas toujours qualifiés pour assumer ces responsabilités avec le professionnalisme requis. Par la suite, cette situation a eu un impact négatif sur </w:t>
      </w:r>
      <w:r w:rsidR="00156FF5" w:rsidRPr="00DB4A99">
        <w:rPr>
          <w:rFonts w:asciiTheme="minorHAnsi" w:hAnsiTheme="minorHAnsi" w:cstheme="minorHAnsi"/>
          <w:lang w:val="fr"/>
        </w:rPr>
        <w:t>l’enregistrement des</w:t>
      </w:r>
      <w:r w:rsidRPr="00DB4A99">
        <w:rPr>
          <w:rFonts w:asciiTheme="minorHAnsi" w:hAnsiTheme="minorHAnsi" w:cstheme="minorHAnsi"/>
          <w:lang w:val="fr"/>
        </w:rPr>
        <w:t xml:space="preserve"> </w:t>
      </w:r>
      <w:r w:rsidR="00156FF5" w:rsidRPr="00DB4A99">
        <w:rPr>
          <w:rFonts w:asciiTheme="minorHAnsi" w:hAnsiTheme="minorHAnsi" w:cstheme="minorHAnsi"/>
          <w:lang w:val="fr"/>
        </w:rPr>
        <w:t>naissances en</w:t>
      </w:r>
      <w:r w:rsidRPr="00DB4A99">
        <w:rPr>
          <w:rFonts w:asciiTheme="minorHAnsi" w:hAnsiTheme="minorHAnsi" w:cstheme="minorHAnsi"/>
          <w:lang w:val="fr"/>
        </w:rPr>
        <w:t xml:space="preserve"> particulier et sur    d’autres événements    d’état    </w:t>
      </w:r>
      <w:r w:rsidR="00156FF5" w:rsidRPr="00DB4A99">
        <w:rPr>
          <w:rFonts w:asciiTheme="minorHAnsi" w:hAnsiTheme="minorHAnsi" w:cstheme="minorHAnsi"/>
          <w:lang w:val="fr"/>
        </w:rPr>
        <w:t>civil en</w:t>
      </w:r>
      <w:r w:rsidRPr="00DB4A99">
        <w:rPr>
          <w:rFonts w:asciiTheme="minorHAnsi" w:hAnsiTheme="minorHAnsi" w:cstheme="minorHAnsi"/>
          <w:lang w:val="fr"/>
        </w:rPr>
        <w:t xml:space="preserve"> général</w:t>
      </w:r>
      <w:r w:rsidRPr="00DB4A99">
        <w:rPr>
          <w:rFonts w:asciiTheme="minorHAnsi" w:hAnsiTheme="minorHAnsi" w:cstheme="minorHAnsi"/>
          <w:b/>
          <w:lang w:val="fr"/>
        </w:rPr>
        <w:t>.</w:t>
      </w:r>
    </w:p>
    <w:p w14:paraId="78D2B653" w14:textId="77777777" w:rsidR="00182202" w:rsidRPr="00DB4A99" w:rsidRDefault="00182202" w:rsidP="00182202">
      <w:pPr>
        <w:pStyle w:val="BodyText"/>
        <w:spacing w:before="5"/>
        <w:rPr>
          <w:rFonts w:asciiTheme="minorHAnsi" w:hAnsiTheme="minorHAnsi" w:cstheme="minorHAnsi"/>
          <w:b/>
          <w:lang w:val="fr-FR"/>
        </w:rPr>
      </w:pPr>
    </w:p>
    <w:p w14:paraId="61EB8527" w14:textId="77777777" w:rsidR="00122FCF" w:rsidRPr="00DB4A99" w:rsidRDefault="00182202" w:rsidP="00182202">
      <w:pPr>
        <w:pStyle w:val="BodyText"/>
        <w:ind w:left="720" w:right="713"/>
        <w:jc w:val="both"/>
        <w:rPr>
          <w:rFonts w:asciiTheme="minorHAnsi" w:hAnsiTheme="minorHAnsi" w:cstheme="minorHAnsi"/>
          <w:lang w:val="fr"/>
        </w:rPr>
      </w:pPr>
      <w:r w:rsidRPr="00DB4A99">
        <w:rPr>
          <w:rFonts w:asciiTheme="minorHAnsi" w:hAnsiTheme="minorHAnsi" w:cstheme="minorHAnsi"/>
          <w:lang w:val="fr"/>
        </w:rPr>
        <w:t xml:space="preserve">En effet, pour le Gouvernement, « l’identificateur unique </w:t>
      </w:r>
      <w:r w:rsidR="00156FF5" w:rsidRPr="00DB4A99">
        <w:rPr>
          <w:rFonts w:asciiTheme="minorHAnsi" w:hAnsiTheme="minorHAnsi" w:cstheme="minorHAnsi"/>
          <w:lang w:val="fr"/>
        </w:rPr>
        <w:t>des individus</w:t>
      </w:r>
      <w:r w:rsidRPr="00DB4A99">
        <w:rPr>
          <w:rFonts w:asciiTheme="minorHAnsi" w:hAnsiTheme="minorHAnsi" w:cstheme="minorHAnsi"/>
          <w:lang w:val="fr"/>
        </w:rPr>
        <w:t xml:space="preserve"> est la base pour permettre à l’Etat d’accomplir ses   missions </w:t>
      </w:r>
      <w:r w:rsidR="00156FF5" w:rsidRPr="00DB4A99">
        <w:rPr>
          <w:rFonts w:asciiTheme="minorHAnsi" w:hAnsiTheme="minorHAnsi" w:cstheme="minorHAnsi"/>
          <w:lang w:val="fr"/>
        </w:rPr>
        <w:t>souveraines (sécurité, éducation, santé, justice, etc.</w:t>
      </w:r>
      <w:r w:rsidRPr="00DB4A99">
        <w:rPr>
          <w:rFonts w:asciiTheme="minorHAnsi" w:hAnsiTheme="minorHAnsi" w:cstheme="minorHAnsi"/>
          <w:lang w:val="fr"/>
        </w:rPr>
        <w:t xml:space="preserve">) </w:t>
      </w:r>
      <w:r w:rsidR="00156FF5" w:rsidRPr="00DB4A99">
        <w:rPr>
          <w:rFonts w:asciiTheme="minorHAnsi" w:hAnsiTheme="minorHAnsi" w:cstheme="minorHAnsi"/>
          <w:lang w:val="fr"/>
        </w:rPr>
        <w:t>plus efficacement</w:t>
      </w:r>
      <w:r w:rsidRPr="00DB4A99">
        <w:rPr>
          <w:rFonts w:asciiTheme="minorHAnsi" w:hAnsiTheme="minorHAnsi" w:cstheme="minorHAnsi"/>
          <w:lang w:val="fr"/>
        </w:rPr>
        <w:t xml:space="preserve"> </w:t>
      </w:r>
      <w:r w:rsidR="00156FF5" w:rsidRPr="00DB4A99">
        <w:rPr>
          <w:rFonts w:asciiTheme="minorHAnsi" w:hAnsiTheme="minorHAnsi" w:cstheme="minorHAnsi"/>
          <w:lang w:val="fr"/>
        </w:rPr>
        <w:t>et de développer les activités</w:t>
      </w:r>
      <w:r w:rsidRPr="00DB4A99">
        <w:rPr>
          <w:rFonts w:asciiTheme="minorHAnsi" w:hAnsiTheme="minorHAnsi" w:cstheme="minorHAnsi"/>
          <w:lang w:val="fr"/>
        </w:rPr>
        <w:t xml:space="preserve">/services fournis par le secteur privé dans divers domaines, en particulier les télécommunications, la banque, l’assurance   et     l’économie    </w:t>
      </w:r>
      <w:r w:rsidR="00156FF5" w:rsidRPr="00DB4A99">
        <w:rPr>
          <w:rFonts w:asciiTheme="minorHAnsi" w:hAnsiTheme="minorHAnsi" w:cstheme="minorHAnsi"/>
          <w:lang w:val="fr"/>
        </w:rPr>
        <w:t>numérique »</w:t>
      </w:r>
      <w:r w:rsidRPr="00DB4A99">
        <w:rPr>
          <w:rFonts w:asciiTheme="minorHAnsi" w:hAnsiTheme="minorHAnsi" w:cstheme="minorHAnsi"/>
          <w:lang w:val="fr"/>
        </w:rPr>
        <w:t xml:space="preserve">. Pour      ce </w:t>
      </w:r>
      <w:r w:rsidR="00156FF5" w:rsidRPr="00DB4A99">
        <w:rPr>
          <w:rFonts w:asciiTheme="minorHAnsi" w:hAnsiTheme="minorHAnsi" w:cstheme="minorHAnsi"/>
          <w:lang w:val="fr"/>
        </w:rPr>
        <w:t>faire, le Gouvernement</w:t>
      </w:r>
      <w:r w:rsidRPr="00DB4A99">
        <w:rPr>
          <w:rFonts w:asciiTheme="minorHAnsi" w:hAnsiTheme="minorHAnsi" w:cstheme="minorHAnsi"/>
          <w:lang w:val="fr"/>
        </w:rPr>
        <w:t xml:space="preserve"> a </w:t>
      </w:r>
      <w:r w:rsidR="00156FF5" w:rsidRPr="00DB4A99">
        <w:rPr>
          <w:rFonts w:asciiTheme="minorHAnsi" w:hAnsiTheme="minorHAnsi" w:cstheme="minorHAnsi"/>
          <w:lang w:val="fr"/>
        </w:rPr>
        <w:t>dirigé la</w:t>
      </w:r>
      <w:r w:rsidRPr="00DB4A99">
        <w:rPr>
          <w:rFonts w:asciiTheme="minorHAnsi" w:hAnsiTheme="minorHAnsi" w:cstheme="minorHAnsi"/>
          <w:lang w:val="fr"/>
        </w:rPr>
        <w:t xml:space="preserve"> mise </w:t>
      </w:r>
      <w:r w:rsidR="00156FF5" w:rsidRPr="00DB4A99">
        <w:rPr>
          <w:rFonts w:asciiTheme="minorHAnsi" w:hAnsiTheme="minorHAnsi" w:cstheme="minorHAnsi"/>
          <w:lang w:val="fr"/>
        </w:rPr>
        <w:t>en place</w:t>
      </w:r>
      <w:r w:rsidRPr="00DB4A99">
        <w:rPr>
          <w:rFonts w:asciiTheme="minorHAnsi" w:hAnsiTheme="minorHAnsi" w:cstheme="minorHAnsi"/>
          <w:lang w:val="fr"/>
        </w:rPr>
        <w:t xml:space="preserve"> d’un   système   d’état civil qui assure l’enregistrement continu, permanent, obligatoire et universel des </w:t>
      </w:r>
      <w:r w:rsidR="00156FF5" w:rsidRPr="00DB4A99">
        <w:rPr>
          <w:rFonts w:asciiTheme="minorHAnsi" w:hAnsiTheme="minorHAnsi" w:cstheme="minorHAnsi"/>
          <w:lang w:val="fr"/>
        </w:rPr>
        <w:t>événements d’état</w:t>
      </w:r>
      <w:r w:rsidRPr="00DB4A99">
        <w:rPr>
          <w:rFonts w:asciiTheme="minorHAnsi" w:hAnsiTheme="minorHAnsi" w:cstheme="minorHAnsi"/>
          <w:lang w:val="fr"/>
        </w:rPr>
        <w:t xml:space="preserve"> civil. À cette fin, la mise en œuvre du mécanisme d’interopérabilité a commencé par : </w:t>
      </w:r>
    </w:p>
    <w:p w14:paraId="3A599C1C" w14:textId="1EA1AFEA" w:rsidR="00122FCF" w:rsidRPr="00DB4A99" w:rsidRDefault="00182202" w:rsidP="00182202">
      <w:pPr>
        <w:pStyle w:val="BodyText"/>
        <w:ind w:left="720" w:right="713"/>
        <w:jc w:val="both"/>
        <w:rPr>
          <w:rFonts w:asciiTheme="minorHAnsi" w:hAnsiTheme="minorHAnsi" w:cstheme="minorHAnsi"/>
          <w:b/>
          <w:lang w:val="fr"/>
        </w:rPr>
      </w:pPr>
      <w:r w:rsidRPr="00DB4A99">
        <w:rPr>
          <w:rFonts w:asciiTheme="minorHAnsi" w:hAnsiTheme="minorHAnsi" w:cstheme="minorHAnsi"/>
          <w:b/>
          <w:lang w:val="fr"/>
        </w:rPr>
        <w:t>(i</w:t>
      </w:r>
      <w:r w:rsidRPr="00DB4A99">
        <w:rPr>
          <w:rFonts w:asciiTheme="minorHAnsi" w:hAnsiTheme="minorHAnsi" w:cstheme="minorHAnsi"/>
          <w:lang w:val="fr"/>
        </w:rPr>
        <w:t>)</w:t>
      </w:r>
      <w:r w:rsidR="00122FCF" w:rsidRPr="00DB4A99">
        <w:rPr>
          <w:rFonts w:asciiTheme="minorHAnsi" w:hAnsiTheme="minorHAnsi" w:cstheme="minorHAnsi"/>
          <w:lang w:val="fr"/>
        </w:rPr>
        <w:t xml:space="preserve"> </w:t>
      </w:r>
      <w:r w:rsidR="00122FCF" w:rsidRPr="00DB4A99">
        <w:rPr>
          <w:rFonts w:asciiTheme="minorHAnsi" w:hAnsiTheme="minorHAnsi" w:cstheme="minorHAnsi"/>
          <w:b/>
          <w:lang w:val="fr"/>
        </w:rPr>
        <w:t xml:space="preserve">une </w:t>
      </w:r>
      <w:r w:rsidR="00122FCF" w:rsidRPr="00DB4A99">
        <w:rPr>
          <w:rFonts w:asciiTheme="minorHAnsi" w:hAnsiTheme="minorHAnsi" w:cstheme="minorHAnsi"/>
          <w:lang w:val="fr"/>
        </w:rPr>
        <w:t xml:space="preserve">étude </w:t>
      </w:r>
      <w:r w:rsidR="00122FCF" w:rsidRPr="00DB4A99">
        <w:rPr>
          <w:rFonts w:asciiTheme="minorHAnsi" w:hAnsiTheme="minorHAnsi" w:cstheme="minorHAnsi"/>
          <w:b/>
          <w:lang w:val="fr"/>
        </w:rPr>
        <w:t>de</w:t>
      </w:r>
      <w:r w:rsidRPr="00DB4A99">
        <w:rPr>
          <w:rFonts w:asciiTheme="minorHAnsi" w:hAnsiTheme="minorHAnsi" w:cstheme="minorHAnsi"/>
          <w:b/>
          <w:lang w:val="fr"/>
        </w:rPr>
        <w:t xml:space="preserve"> </w:t>
      </w:r>
      <w:r w:rsidRPr="00DB4A99">
        <w:rPr>
          <w:rFonts w:asciiTheme="minorHAnsi" w:hAnsiTheme="minorHAnsi" w:cstheme="minorHAnsi"/>
          <w:lang w:val="fr"/>
        </w:rPr>
        <w:t xml:space="preserve">faisabilité soutenue par </w:t>
      </w:r>
      <w:r w:rsidR="00122FCF" w:rsidRPr="00DB4A99">
        <w:rPr>
          <w:rFonts w:asciiTheme="minorHAnsi" w:hAnsiTheme="minorHAnsi" w:cstheme="minorHAnsi"/>
          <w:lang w:val="fr"/>
        </w:rPr>
        <w:t>l’UNICEF a</w:t>
      </w:r>
      <w:r w:rsidRPr="00DB4A99">
        <w:rPr>
          <w:rFonts w:asciiTheme="minorHAnsi" w:hAnsiTheme="minorHAnsi" w:cstheme="minorHAnsi"/>
          <w:b/>
          <w:lang w:val="fr"/>
        </w:rPr>
        <w:t xml:space="preserve"> été suivie par </w:t>
      </w:r>
    </w:p>
    <w:p w14:paraId="46A97EBB" w14:textId="53266F17" w:rsidR="00182202" w:rsidRPr="00DB4A99" w:rsidRDefault="00182202" w:rsidP="00182202">
      <w:pPr>
        <w:pStyle w:val="BodyText"/>
        <w:ind w:left="720" w:right="713"/>
        <w:jc w:val="both"/>
        <w:rPr>
          <w:rFonts w:asciiTheme="minorHAnsi" w:hAnsiTheme="minorHAnsi" w:cstheme="minorHAnsi"/>
          <w:lang w:val="fr-FR"/>
        </w:rPr>
      </w:pPr>
      <w:r w:rsidRPr="00DB4A99">
        <w:rPr>
          <w:rFonts w:asciiTheme="minorHAnsi" w:hAnsiTheme="minorHAnsi" w:cstheme="minorHAnsi"/>
          <w:b/>
          <w:lang w:val="fr"/>
        </w:rPr>
        <w:t xml:space="preserve">(ii) un projet pilote dans 15 municipalités </w:t>
      </w:r>
      <w:r w:rsidRPr="00DB4A99">
        <w:rPr>
          <w:rFonts w:asciiTheme="minorHAnsi" w:hAnsiTheme="minorHAnsi" w:cstheme="minorHAnsi"/>
          <w:lang w:val="fr"/>
        </w:rPr>
        <w:t xml:space="preserve"> d’Abidjan et de la région Nord a été mis en œuvre par le bureau du Ministère de l’intérieur en charge de la programmation, du suivi et de  l’évaluation et de    l’ONG  Action  </w:t>
      </w:r>
      <w:r w:rsidR="00FC5E3F" w:rsidRPr="00DB4A99">
        <w:rPr>
          <w:rFonts w:asciiTheme="minorHAnsi" w:hAnsiTheme="minorHAnsi" w:cstheme="minorHAnsi"/>
          <w:lang w:val="fr"/>
        </w:rPr>
        <w:t>Aïd</w:t>
      </w:r>
      <w:r w:rsidRPr="00DB4A99">
        <w:rPr>
          <w:rFonts w:asciiTheme="minorHAnsi" w:hAnsiTheme="minorHAnsi" w:cstheme="minorHAnsi"/>
          <w:lang w:val="fr"/>
        </w:rPr>
        <w:t xml:space="preserve">; </w:t>
      </w:r>
      <w:r w:rsidRPr="00DB4A99">
        <w:rPr>
          <w:rFonts w:asciiTheme="minorHAnsi" w:hAnsiTheme="minorHAnsi" w:cstheme="minorHAnsi"/>
          <w:b/>
          <w:lang w:val="fr"/>
        </w:rPr>
        <w:t>iii) S’en</w:t>
      </w:r>
      <w:r w:rsidRPr="00DB4A99">
        <w:rPr>
          <w:rFonts w:asciiTheme="minorHAnsi" w:hAnsiTheme="minorHAnsi" w:cstheme="minorHAnsi"/>
          <w:lang w:val="fr"/>
        </w:rPr>
        <w:t xml:space="preserve"> tirer   sur des résultats  prometteurs obtenus et  sur  les leçons  tirées du projet pilote, il a été décidé lors de l’atelier de capitalisation d’améliorer les outils </w:t>
      </w:r>
      <w:r w:rsidRPr="00DB4A99">
        <w:rPr>
          <w:rFonts w:asciiTheme="minorHAnsi" w:hAnsiTheme="minorHAnsi" w:cstheme="minorHAnsi"/>
          <w:b/>
          <w:lang w:val="fr"/>
        </w:rPr>
        <w:t>d’enregistrement</w:t>
      </w:r>
      <w:r w:rsidRPr="00DB4A99">
        <w:rPr>
          <w:rFonts w:asciiTheme="minorHAnsi" w:hAnsiTheme="minorHAnsi" w:cstheme="minorHAnsi"/>
          <w:lang w:val="fr"/>
        </w:rPr>
        <w:t xml:space="preserve">; b) </w:t>
      </w:r>
      <w:r w:rsidR="00122FCF" w:rsidRPr="00DB4A99">
        <w:rPr>
          <w:rFonts w:asciiTheme="minorHAnsi" w:hAnsiTheme="minorHAnsi" w:cstheme="minorHAnsi"/>
          <w:lang w:val="fr"/>
        </w:rPr>
        <w:t xml:space="preserve">étendre </w:t>
      </w:r>
      <w:r w:rsidRPr="00DB4A99">
        <w:rPr>
          <w:rFonts w:asciiTheme="minorHAnsi" w:hAnsiTheme="minorHAnsi" w:cstheme="minorHAnsi"/>
          <w:b/>
          <w:lang w:val="fr"/>
        </w:rPr>
        <w:t>l’expérience à</w:t>
      </w:r>
      <w:r w:rsidRPr="00DB4A99">
        <w:rPr>
          <w:rFonts w:asciiTheme="minorHAnsi" w:hAnsiTheme="minorHAnsi" w:cstheme="minorHAnsi"/>
          <w:lang w:val="fr"/>
        </w:rPr>
        <w:t xml:space="preserve"> </w:t>
      </w:r>
      <w:r w:rsidRPr="00DB4A99">
        <w:rPr>
          <w:rFonts w:asciiTheme="minorHAnsi" w:hAnsiTheme="minorHAnsi" w:cstheme="minorHAnsi"/>
          <w:b/>
          <w:lang w:val="fr"/>
        </w:rPr>
        <w:t xml:space="preserve"> d’autres régions et (c) mieux engager le secteur de la santé dans </w:t>
      </w:r>
      <w:r w:rsidRPr="00DB4A99">
        <w:rPr>
          <w:rFonts w:asciiTheme="minorHAnsi" w:hAnsiTheme="minorHAnsi" w:cstheme="minorHAnsi"/>
          <w:lang w:val="fr"/>
        </w:rPr>
        <w:t xml:space="preserve">la mise en œuvre des nouveaux mécanismes d’enregistrement  des  naissances; </w:t>
      </w:r>
      <w:r w:rsidRPr="00DB4A99">
        <w:rPr>
          <w:rFonts w:asciiTheme="minorHAnsi" w:hAnsiTheme="minorHAnsi" w:cstheme="minorHAnsi"/>
          <w:b/>
          <w:lang w:val="fr"/>
        </w:rPr>
        <w:t xml:space="preserve">iv) élaboration </w:t>
      </w:r>
      <w:r w:rsidRPr="00DB4A99">
        <w:rPr>
          <w:rFonts w:asciiTheme="minorHAnsi" w:hAnsiTheme="minorHAnsi" w:cstheme="minorHAnsi"/>
          <w:lang w:val="fr"/>
        </w:rPr>
        <w:t xml:space="preserve"> de la loi sur l’état civil.    </w:t>
      </w:r>
    </w:p>
    <w:p w14:paraId="6F6FB5CE" w14:textId="54F23823" w:rsidR="00182202" w:rsidRPr="00DB4A99" w:rsidRDefault="00182202" w:rsidP="00182202">
      <w:pPr>
        <w:pStyle w:val="BodyText"/>
        <w:spacing w:before="1"/>
        <w:ind w:left="720" w:right="714"/>
        <w:jc w:val="both"/>
        <w:rPr>
          <w:rFonts w:asciiTheme="minorHAnsi" w:hAnsiTheme="minorHAnsi" w:cstheme="minorHAnsi"/>
          <w:lang w:val="fr-FR"/>
        </w:rPr>
      </w:pPr>
      <w:r w:rsidRPr="00DB4A99">
        <w:rPr>
          <w:rFonts w:asciiTheme="minorHAnsi" w:hAnsiTheme="minorHAnsi" w:cstheme="minorHAnsi"/>
          <w:lang w:val="fr"/>
        </w:rPr>
        <w:t xml:space="preserve">L’ambition de l’UNICEF et du Gouvernement est d’intensifier le mécanisme au cours du premier </w:t>
      </w:r>
      <w:r w:rsidR="00122FCF" w:rsidRPr="00DB4A99">
        <w:rPr>
          <w:rFonts w:asciiTheme="minorHAnsi" w:hAnsiTheme="minorHAnsi" w:cstheme="minorHAnsi"/>
          <w:lang w:val="fr"/>
        </w:rPr>
        <w:t>semestre 2020</w:t>
      </w:r>
      <w:r w:rsidRPr="00DB4A99">
        <w:rPr>
          <w:rFonts w:asciiTheme="minorHAnsi" w:hAnsiTheme="minorHAnsi" w:cstheme="minorHAnsi"/>
          <w:lang w:val="fr"/>
        </w:rPr>
        <w:t xml:space="preserve">. Cela a été entravé par la pandémie </w:t>
      </w:r>
      <w:r w:rsidR="00FC5E3F" w:rsidRPr="00DB4A99">
        <w:rPr>
          <w:rFonts w:asciiTheme="minorHAnsi" w:hAnsiTheme="minorHAnsi" w:cstheme="minorHAnsi"/>
          <w:lang w:val="fr"/>
        </w:rPr>
        <w:t>covis</w:t>
      </w:r>
      <w:r w:rsidRPr="00DB4A99">
        <w:rPr>
          <w:rFonts w:asciiTheme="minorHAnsi" w:hAnsiTheme="minorHAnsi" w:cstheme="minorHAnsi"/>
          <w:lang w:val="fr"/>
        </w:rPr>
        <w:t xml:space="preserve"> 19. L’une des hypothèses qui soulignent la synergie </w:t>
      </w:r>
      <w:r w:rsidR="00122FCF" w:rsidRPr="00DB4A99">
        <w:rPr>
          <w:rFonts w:asciiTheme="minorHAnsi" w:hAnsiTheme="minorHAnsi" w:cstheme="minorHAnsi"/>
          <w:lang w:val="fr"/>
        </w:rPr>
        <w:t>interne</w:t>
      </w:r>
      <w:r w:rsidRPr="00DB4A99">
        <w:rPr>
          <w:rFonts w:asciiTheme="minorHAnsi" w:hAnsiTheme="minorHAnsi" w:cstheme="minorHAnsi"/>
          <w:lang w:val="fr"/>
        </w:rPr>
        <w:t xml:space="preserve"> sectorielle                        entre   la protection </w:t>
      </w:r>
      <w:r w:rsidR="00122FCF" w:rsidRPr="00DB4A99">
        <w:rPr>
          <w:rFonts w:asciiTheme="minorHAnsi" w:hAnsiTheme="minorHAnsi" w:cstheme="minorHAnsi"/>
          <w:lang w:val="fr"/>
        </w:rPr>
        <w:t>de l’enfance</w:t>
      </w:r>
      <w:r w:rsidRPr="00DB4A99">
        <w:rPr>
          <w:rFonts w:asciiTheme="minorHAnsi" w:hAnsiTheme="minorHAnsi" w:cstheme="minorHAnsi"/>
          <w:lang w:val="fr"/>
        </w:rPr>
        <w:t xml:space="preserve"> et le secteur de la santé est son résultat positif en ce qui </w:t>
      </w:r>
      <w:r w:rsidR="00122FCF" w:rsidRPr="00DB4A99">
        <w:rPr>
          <w:rFonts w:asciiTheme="minorHAnsi" w:hAnsiTheme="minorHAnsi" w:cstheme="minorHAnsi"/>
          <w:lang w:val="fr"/>
        </w:rPr>
        <w:t>concerne l’augmentation</w:t>
      </w:r>
      <w:r w:rsidRPr="00DB4A99">
        <w:rPr>
          <w:rFonts w:asciiTheme="minorHAnsi" w:hAnsiTheme="minorHAnsi" w:cstheme="minorHAnsi"/>
          <w:lang w:val="fr"/>
        </w:rPr>
        <w:t xml:space="preserve"> de l’enregistrement des naissances en temps opportun et l’utilisation accrue des services de santé </w:t>
      </w:r>
      <w:r w:rsidR="00122FCF" w:rsidRPr="00DB4A99">
        <w:rPr>
          <w:rFonts w:asciiTheme="minorHAnsi" w:hAnsiTheme="minorHAnsi" w:cstheme="minorHAnsi"/>
          <w:lang w:val="fr"/>
        </w:rPr>
        <w:t>de l’enfance</w:t>
      </w:r>
      <w:r w:rsidRPr="00DB4A99">
        <w:rPr>
          <w:rFonts w:asciiTheme="minorHAnsi" w:hAnsiTheme="minorHAnsi" w:cstheme="minorHAnsi"/>
          <w:lang w:val="fr"/>
        </w:rPr>
        <w:t xml:space="preserve"> en particulier, les services de vaccination, une gestion plus transparente et plus efficace de l’état civil avec moins de fraude.    </w:t>
      </w:r>
    </w:p>
    <w:p w14:paraId="2B9E92ED" w14:textId="77777777" w:rsidR="00182202" w:rsidRPr="00DB4A99" w:rsidRDefault="00182202" w:rsidP="00182202">
      <w:pPr>
        <w:pStyle w:val="BodyText"/>
        <w:spacing w:before="12"/>
        <w:rPr>
          <w:rFonts w:asciiTheme="minorHAnsi" w:hAnsiTheme="minorHAnsi" w:cstheme="minorHAnsi"/>
          <w:lang w:val="fr-FR"/>
        </w:rPr>
      </w:pPr>
    </w:p>
    <w:p w14:paraId="7D7767EF" w14:textId="77777777" w:rsidR="00182202" w:rsidRPr="00DB4A99" w:rsidRDefault="00182202" w:rsidP="00182202">
      <w:pPr>
        <w:pStyle w:val="Heading1"/>
        <w:rPr>
          <w:rFonts w:asciiTheme="minorHAnsi" w:hAnsiTheme="minorHAnsi" w:cstheme="minorHAnsi"/>
          <w:lang w:val="fr-FR"/>
        </w:rPr>
      </w:pPr>
      <w:r w:rsidRPr="00DB4A99">
        <w:rPr>
          <w:rFonts w:asciiTheme="minorHAnsi" w:hAnsiTheme="minorHAnsi" w:cstheme="minorHAnsi"/>
          <w:lang w:val="fr"/>
        </w:rPr>
        <w:t>Libéria</w:t>
      </w:r>
    </w:p>
    <w:p w14:paraId="68DB33DB" w14:textId="77777777" w:rsidR="00182202" w:rsidRPr="00DB4A99" w:rsidRDefault="00182202" w:rsidP="00182202">
      <w:pPr>
        <w:pStyle w:val="BodyText"/>
        <w:spacing w:before="12"/>
        <w:rPr>
          <w:rFonts w:asciiTheme="minorHAnsi" w:hAnsiTheme="minorHAnsi" w:cstheme="minorHAnsi"/>
          <w:b/>
          <w:lang w:val="fr-FR"/>
        </w:rPr>
      </w:pPr>
    </w:p>
    <w:p w14:paraId="3C615876" w14:textId="4BA06542" w:rsidR="00182202" w:rsidRPr="00DB4A99" w:rsidRDefault="00182202" w:rsidP="00182202">
      <w:pPr>
        <w:pStyle w:val="BodyText"/>
        <w:ind w:left="720" w:right="717"/>
        <w:jc w:val="both"/>
        <w:rPr>
          <w:rFonts w:asciiTheme="minorHAnsi" w:hAnsiTheme="minorHAnsi" w:cstheme="minorHAnsi"/>
          <w:lang w:val="fr-FR"/>
        </w:rPr>
      </w:pPr>
      <w:r w:rsidRPr="00DB4A99">
        <w:rPr>
          <w:rFonts w:asciiTheme="minorHAnsi" w:hAnsiTheme="minorHAnsi" w:cstheme="minorHAnsi"/>
          <w:lang w:val="fr"/>
        </w:rPr>
        <w:t xml:space="preserve">Bien que le Libéria ait signé et ratifié la Convention des Nations Unies pour l’enregistrement des naissances, dans laquelle l’enregistrement des naissances est reconnu comme un droit de l’enfant, la mise en     œuvre de         cet instrument   a été inégale en raison du      manque d’engagement    politique </w:t>
      </w:r>
      <w:r w:rsidR="00122FCF" w:rsidRPr="00DB4A99">
        <w:rPr>
          <w:rFonts w:asciiTheme="minorHAnsi" w:hAnsiTheme="minorHAnsi" w:cstheme="minorHAnsi"/>
          <w:lang w:val="fr"/>
        </w:rPr>
        <w:t>et de ressources insuffisantes</w:t>
      </w:r>
      <w:r w:rsidRPr="00DB4A99">
        <w:rPr>
          <w:rFonts w:asciiTheme="minorHAnsi" w:hAnsiTheme="minorHAnsi" w:cstheme="minorHAnsi"/>
          <w:lang w:val="fr"/>
        </w:rPr>
        <w:t xml:space="preserve">. </w:t>
      </w:r>
      <w:r w:rsidR="00122FCF" w:rsidRPr="00DB4A99">
        <w:rPr>
          <w:rFonts w:asciiTheme="minorHAnsi" w:hAnsiTheme="minorHAnsi" w:cstheme="minorHAnsi"/>
          <w:lang w:val="fr"/>
        </w:rPr>
        <w:t>Depuis 1976</w:t>
      </w:r>
      <w:r w:rsidRPr="00DB4A99">
        <w:rPr>
          <w:rFonts w:asciiTheme="minorHAnsi" w:hAnsiTheme="minorHAnsi" w:cstheme="minorHAnsi"/>
          <w:lang w:val="fr"/>
        </w:rPr>
        <w:t xml:space="preserve">, la conduite    de    </w:t>
      </w:r>
      <w:r w:rsidR="00122FCF" w:rsidRPr="00DB4A99">
        <w:rPr>
          <w:rFonts w:asciiTheme="minorHAnsi" w:hAnsiTheme="minorHAnsi" w:cstheme="minorHAnsi"/>
          <w:lang w:val="fr"/>
        </w:rPr>
        <w:t>l’enregistrement des</w:t>
      </w:r>
      <w:r w:rsidRPr="00DB4A99">
        <w:rPr>
          <w:rFonts w:asciiTheme="minorHAnsi" w:hAnsiTheme="minorHAnsi" w:cstheme="minorHAnsi"/>
          <w:lang w:val="fr"/>
        </w:rPr>
        <w:t xml:space="preserve"> naissances    </w:t>
      </w:r>
      <w:r w:rsidR="00122FCF" w:rsidRPr="00DB4A99">
        <w:rPr>
          <w:rFonts w:asciiTheme="minorHAnsi" w:hAnsiTheme="minorHAnsi" w:cstheme="minorHAnsi"/>
          <w:lang w:val="fr"/>
        </w:rPr>
        <w:t>et des décès est</w:t>
      </w:r>
      <w:r w:rsidRPr="00DB4A99">
        <w:rPr>
          <w:rFonts w:asciiTheme="minorHAnsi" w:hAnsiTheme="minorHAnsi" w:cstheme="minorHAnsi"/>
          <w:lang w:val="fr"/>
        </w:rPr>
        <w:t xml:space="preserve"> considérée </w:t>
      </w:r>
      <w:r w:rsidR="00122FCF" w:rsidRPr="00DB4A99">
        <w:rPr>
          <w:rFonts w:asciiTheme="minorHAnsi" w:hAnsiTheme="minorHAnsi" w:cstheme="minorHAnsi"/>
          <w:lang w:val="fr"/>
        </w:rPr>
        <w:t>comme légale et obligatoire</w:t>
      </w:r>
      <w:r w:rsidRPr="00DB4A99">
        <w:rPr>
          <w:rFonts w:asciiTheme="minorHAnsi" w:hAnsiTheme="minorHAnsi" w:cstheme="minorHAnsi"/>
          <w:lang w:val="fr"/>
        </w:rPr>
        <w:t xml:space="preserve"> au Libéria, selon la loi sur la santé publique. Toutefois, ces systèmes d’enregistrement n’ont jamais été pleinement développés en raison d’un accès limité, d’une allocation budgétaire nationale insuffisante et de l’absence de politique et de procédure de fonctionnement standard      pour    guider l’administration    </w:t>
      </w:r>
      <w:r w:rsidR="00122FCF" w:rsidRPr="00DB4A99">
        <w:rPr>
          <w:rFonts w:asciiTheme="minorHAnsi" w:hAnsiTheme="minorHAnsi" w:cstheme="minorHAnsi"/>
          <w:lang w:val="fr"/>
        </w:rPr>
        <w:t xml:space="preserve">du </w:t>
      </w:r>
      <w:r w:rsidR="00122FCF" w:rsidRPr="00DB4A99">
        <w:rPr>
          <w:rFonts w:asciiTheme="minorHAnsi" w:hAnsiTheme="minorHAnsi" w:cstheme="minorHAnsi"/>
          <w:lang w:val="fr"/>
        </w:rPr>
        <w:lastRenderedPageBreak/>
        <w:t>système</w:t>
      </w:r>
      <w:r w:rsidRPr="00DB4A99">
        <w:rPr>
          <w:rFonts w:asciiTheme="minorHAnsi" w:hAnsiTheme="minorHAnsi" w:cstheme="minorHAnsi"/>
          <w:lang w:val="fr"/>
        </w:rPr>
        <w:t xml:space="preserve">. </w:t>
      </w:r>
      <w:r w:rsidR="00122FCF" w:rsidRPr="00DB4A99">
        <w:rPr>
          <w:rFonts w:asciiTheme="minorHAnsi" w:hAnsiTheme="minorHAnsi" w:cstheme="minorHAnsi"/>
          <w:lang w:val="fr"/>
        </w:rPr>
        <w:t>Ce droit</w:t>
      </w:r>
      <w:r w:rsidRPr="00DB4A99">
        <w:rPr>
          <w:rFonts w:asciiTheme="minorHAnsi" w:hAnsiTheme="minorHAnsi" w:cstheme="minorHAnsi"/>
          <w:lang w:val="fr"/>
        </w:rPr>
        <w:t xml:space="preserve">     a     </w:t>
      </w:r>
      <w:r w:rsidR="00122FCF" w:rsidRPr="00DB4A99">
        <w:rPr>
          <w:rFonts w:asciiTheme="minorHAnsi" w:hAnsiTheme="minorHAnsi" w:cstheme="minorHAnsi"/>
          <w:lang w:val="fr"/>
        </w:rPr>
        <w:t>été adopté par l’inclusion dans</w:t>
      </w:r>
      <w:r w:rsidRPr="00DB4A99">
        <w:rPr>
          <w:rFonts w:asciiTheme="minorHAnsi" w:hAnsiTheme="minorHAnsi" w:cstheme="minorHAnsi"/>
          <w:lang w:val="fr"/>
        </w:rPr>
        <w:t xml:space="preserve">   la     Politique </w:t>
      </w:r>
      <w:r w:rsidR="00122FCF" w:rsidRPr="00DB4A99">
        <w:rPr>
          <w:rFonts w:asciiTheme="minorHAnsi" w:hAnsiTheme="minorHAnsi" w:cstheme="minorHAnsi"/>
          <w:lang w:val="fr"/>
        </w:rPr>
        <w:t>de développement</w:t>
      </w:r>
      <w:r w:rsidRPr="00DB4A99">
        <w:rPr>
          <w:rFonts w:asciiTheme="minorHAnsi" w:hAnsiTheme="minorHAnsi" w:cstheme="minorHAnsi"/>
          <w:lang w:val="fr"/>
        </w:rPr>
        <w:t xml:space="preserve"> de      la   petite </w:t>
      </w:r>
      <w:r w:rsidR="00122FCF" w:rsidRPr="00DB4A99">
        <w:rPr>
          <w:rFonts w:asciiTheme="minorHAnsi" w:hAnsiTheme="minorHAnsi" w:cstheme="minorHAnsi"/>
          <w:lang w:val="fr"/>
        </w:rPr>
        <w:t>enfance du</w:t>
      </w:r>
      <w:r w:rsidRPr="00DB4A99">
        <w:rPr>
          <w:rFonts w:asciiTheme="minorHAnsi" w:hAnsiTheme="minorHAnsi" w:cstheme="minorHAnsi"/>
          <w:lang w:val="fr"/>
        </w:rPr>
        <w:t xml:space="preserve"> </w:t>
      </w:r>
      <w:r w:rsidR="00122FCF" w:rsidRPr="00DB4A99">
        <w:rPr>
          <w:rFonts w:asciiTheme="minorHAnsi" w:hAnsiTheme="minorHAnsi" w:cstheme="minorHAnsi"/>
          <w:lang w:val="fr"/>
        </w:rPr>
        <w:t>Libéria en</w:t>
      </w:r>
      <w:r w:rsidRPr="00DB4A99">
        <w:rPr>
          <w:rFonts w:asciiTheme="minorHAnsi" w:hAnsiTheme="minorHAnsi" w:cstheme="minorHAnsi"/>
          <w:lang w:val="fr"/>
        </w:rPr>
        <w:t xml:space="preserve"> </w:t>
      </w:r>
      <w:r w:rsidR="00122FCF" w:rsidRPr="00DB4A99">
        <w:rPr>
          <w:rFonts w:asciiTheme="minorHAnsi" w:hAnsiTheme="minorHAnsi" w:cstheme="minorHAnsi"/>
          <w:lang w:val="fr"/>
        </w:rPr>
        <w:t>2008 et</w:t>
      </w:r>
      <w:r w:rsidRPr="00DB4A99">
        <w:rPr>
          <w:rFonts w:asciiTheme="minorHAnsi" w:hAnsiTheme="minorHAnsi" w:cstheme="minorHAnsi"/>
          <w:lang w:val="fr"/>
        </w:rPr>
        <w:t xml:space="preserve"> entièrement </w:t>
      </w:r>
      <w:r w:rsidR="00122FCF" w:rsidRPr="00DB4A99">
        <w:rPr>
          <w:rFonts w:asciiTheme="minorHAnsi" w:hAnsiTheme="minorHAnsi" w:cstheme="minorHAnsi"/>
          <w:lang w:val="fr"/>
        </w:rPr>
        <w:t>domestiqué avec</w:t>
      </w:r>
      <w:r w:rsidRPr="00DB4A99">
        <w:rPr>
          <w:rFonts w:asciiTheme="minorHAnsi" w:hAnsiTheme="minorHAnsi" w:cstheme="minorHAnsi"/>
          <w:lang w:val="fr"/>
        </w:rPr>
        <w:t xml:space="preserve"> l’adoption de la loi sur </w:t>
      </w:r>
      <w:r w:rsidR="00122FCF" w:rsidRPr="00DB4A99">
        <w:rPr>
          <w:rFonts w:asciiTheme="minorHAnsi" w:hAnsiTheme="minorHAnsi" w:cstheme="minorHAnsi"/>
          <w:lang w:val="fr"/>
        </w:rPr>
        <w:t>les enfants en</w:t>
      </w:r>
      <w:r w:rsidRPr="00DB4A99">
        <w:rPr>
          <w:rFonts w:asciiTheme="minorHAnsi" w:hAnsiTheme="minorHAnsi" w:cstheme="minorHAnsi"/>
          <w:lang w:val="fr"/>
        </w:rPr>
        <w:t xml:space="preserve"> 2011.</w:t>
      </w:r>
    </w:p>
    <w:p w14:paraId="7D8B8307" w14:textId="77777777" w:rsidR="00182202" w:rsidRPr="00DB4A99" w:rsidRDefault="00182202" w:rsidP="00182202">
      <w:pPr>
        <w:pStyle w:val="BodyText"/>
        <w:spacing w:before="1"/>
        <w:rPr>
          <w:rFonts w:asciiTheme="minorHAnsi" w:hAnsiTheme="minorHAnsi" w:cstheme="minorHAnsi"/>
          <w:lang w:val="fr-FR"/>
        </w:rPr>
      </w:pPr>
    </w:p>
    <w:p w14:paraId="6C2E8D6A" w14:textId="5B8C8EF9" w:rsidR="00182202" w:rsidRPr="00DB4A99" w:rsidRDefault="00182202" w:rsidP="00182202">
      <w:pPr>
        <w:pStyle w:val="BodyText"/>
        <w:ind w:left="720" w:right="721"/>
        <w:jc w:val="both"/>
        <w:rPr>
          <w:rFonts w:asciiTheme="minorHAnsi" w:hAnsiTheme="minorHAnsi" w:cstheme="minorHAnsi"/>
          <w:lang w:val="fr-FR"/>
        </w:rPr>
      </w:pPr>
      <w:r w:rsidRPr="00DB4A99">
        <w:rPr>
          <w:rFonts w:asciiTheme="minorHAnsi" w:hAnsiTheme="minorHAnsi" w:cstheme="minorHAnsi"/>
          <w:lang w:val="fr"/>
        </w:rPr>
        <w:t xml:space="preserve">La mise         en                œuvre   de l’état civil a connu de nombreux défis, en particulier après la crise civile      </w:t>
      </w:r>
      <w:r w:rsidR="00122FCF" w:rsidRPr="00DB4A99">
        <w:rPr>
          <w:rFonts w:asciiTheme="minorHAnsi" w:hAnsiTheme="minorHAnsi" w:cstheme="minorHAnsi"/>
          <w:lang w:val="fr"/>
        </w:rPr>
        <w:t>libérienne, puis</w:t>
      </w:r>
      <w:r w:rsidRPr="00DB4A99">
        <w:rPr>
          <w:rFonts w:asciiTheme="minorHAnsi" w:hAnsiTheme="minorHAnsi" w:cstheme="minorHAnsi"/>
          <w:lang w:val="fr"/>
        </w:rPr>
        <w:t xml:space="preserve"> l’épidémie de maladie à virus Ebola qui a fortement affecté le système de santé au </w:t>
      </w:r>
      <w:r w:rsidR="00122FCF" w:rsidRPr="00DB4A99">
        <w:rPr>
          <w:rFonts w:asciiTheme="minorHAnsi" w:hAnsiTheme="minorHAnsi" w:cstheme="minorHAnsi"/>
          <w:lang w:val="fr"/>
        </w:rPr>
        <w:t>Libéria (</w:t>
      </w:r>
      <w:r w:rsidRPr="00DB4A99">
        <w:rPr>
          <w:rFonts w:asciiTheme="minorHAnsi" w:hAnsiTheme="minorHAnsi" w:cstheme="minorHAnsi"/>
          <w:lang w:val="fr"/>
        </w:rPr>
        <w:t xml:space="preserve">2014-2015).  </w:t>
      </w:r>
    </w:p>
    <w:p w14:paraId="50F40EAC" w14:textId="62319839" w:rsidR="00182202" w:rsidRPr="00DB4A99" w:rsidRDefault="00182202" w:rsidP="00182202">
      <w:pPr>
        <w:pStyle w:val="BodyText"/>
        <w:ind w:left="720" w:right="713"/>
        <w:jc w:val="both"/>
        <w:rPr>
          <w:rFonts w:asciiTheme="minorHAnsi" w:hAnsiTheme="minorHAnsi" w:cstheme="minorHAnsi"/>
          <w:lang w:val="fr-FR"/>
        </w:rPr>
      </w:pPr>
      <w:r w:rsidRPr="00DB4A99">
        <w:rPr>
          <w:rFonts w:asciiTheme="minorHAnsi" w:hAnsiTheme="minorHAnsi" w:cstheme="minorHAnsi"/>
          <w:lang w:val="fr"/>
        </w:rPr>
        <w:t xml:space="preserve">Le Libéria a lancé plusieurs processus de renforcement du SRV et du système de gestion de l’identité, y compris           </w:t>
      </w:r>
      <w:r w:rsidR="00122FCF" w:rsidRPr="00DB4A99">
        <w:rPr>
          <w:rFonts w:asciiTheme="minorHAnsi" w:hAnsiTheme="minorHAnsi" w:cstheme="minorHAnsi"/>
          <w:lang w:val="fr"/>
        </w:rPr>
        <w:t>l’évaluation globale</w:t>
      </w:r>
      <w:r w:rsidRPr="00DB4A99">
        <w:rPr>
          <w:rFonts w:asciiTheme="minorHAnsi" w:hAnsiTheme="minorHAnsi" w:cstheme="minorHAnsi"/>
          <w:lang w:val="fr"/>
        </w:rPr>
        <w:t xml:space="preserve"> du </w:t>
      </w:r>
      <w:r w:rsidR="00122FCF" w:rsidRPr="00DB4A99">
        <w:rPr>
          <w:rFonts w:asciiTheme="minorHAnsi" w:hAnsiTheme="minorHAnsi" w:cstheme="minorHAnsi"/>
          <w:lang w:val="fr"/>
        </w:rPr>
        <w:t>CRVS de</w:t>
      </w:r>
      <w:r w:rsidRPr="00DB4A99">
        <w:rPr>
          <w:rFonts w:asciiTheme="minorHAnsi" w:hAnsiTheme="minorHAnsi" w:cstheme="minorHAnsi"/>
          <w:lang w:val="fr"/>
        </w:rPr>
        <w:t xml:space="preserve"> </w:t>
      </w:r>
      <w:r w:rsidR="00122FCF" w:rsidRPr="00DB4A99">
        <w:rPr>
          <w:rFonts w:asciiTheme="minorHAnsi" w:hAnsiTheme="minorHAnsi" w:cstheme="minorHAnsi"/>
          <w:lang w:val="fr"/>
        </w:rPr>
        <w:t>2013 qui a</w:t>
      </w:r>
      <w:r w:rsidRPr="00DB4A99">
        <w:rPr>
          <w:rFonts w:asciiTheme="minorHAnsi" w:hAnsiTheme="minorHAnsi" w:cstheme="minorHAnsi"/>
          <w:lang w:val="fr"/>
        </w:rPr>
        <w:t xml:space="preserve"> </w:t>
      </w:r>
      <w:r w:rsidR="00122FCF" w:rsidRPr="00DB4A99">
        <w:rPr>
          <w:rFonts w:asciiTheme="minorHAnsi" w:hAnsiTheme="minorHAnsi" w:cstheme="minorHAnsi"/>
          <w:lang w:val="fr"/>
        </w:rPr>
        <w:t>éclairé l’élaboration</w:t>
      </w:r>
      <w:r w:rsidRPr="00DB4A99">
        <w:rPr>
          <w:rFonts w:asciiTheme="minorHAnsi" w:hAnsiTheme="minorHAnsi" w:cstheme="minorHAnsi"/>
          <w:lang w:val="fr"/>
        </w:rPr>
        <w:t xml:space="preserve"> du Plan d’amélioration </w:t>
      </w:r>
      <w:r w:rsidR="00122FCF" w:rsidRPr="00DB4A99">
        <w:rPr>
          <w:rFonts w:asciiTheme="minorHAnsi" w:hAnsiTheme="minorHAnsi" w:cstheme="minorHAnsi"/>
          <w:lang w:val="fr"/>
        </w:rPr>
        <w:t>stratégique du CRVS</w:t>
      </w:r>
      <w:r w:rsidRPr="00DB4A99">
        <w:rPr>
          <w:rFonts w:asciiTheme="minorHAnsi" w:hAnsiTheme="minorHAnsi" w:cstheme="minorHAnsi"/>
          <w:lang w:val="fr"/>
        </w:rPr>
        <w:t xml:space="preserve">.   L’étude de cas d’investissement du CRVS a été élaborée pour souligner l’importance du SRVR comme une </w:t>
      </w:r>
      <w:r w:rsidR="00122FCF" w:rsidRPr="00DB4A99">
        <w:rPr>
          <w:rFonts w:asciiTheme="minorHAnsi" w:hAnsiTheme="minorHAnsi" w:cstheme="minorHAnsi"/>
          <w:lang w:val="fr"/>
        </w:rPr>
        <w:t>composante du</w:t>
      </w:r>
      <w:r w:rsidRPr="00DB4A99">
        <w:rPr>
          <w:rFonts w:asciiTheme="minorHAnsi" w:hAnsiTheme="minorHAnsi" w:cstheme="minorHAnsi"/>
          <w:lang w:val="fr"/>
        </w:rPr>
        <w:t xml:space="preserve"> secteur de la santé. Il sert de base à d’autres processus d’état civil dans n’importe quel État, qu’il s’agit de délivrer des permis de mariage et de divorce, des passeports, des cartes d’identité nationales, des permis de conduire, des cartes de sécurité sociale, des cartes d’inscription des électeurs, etc. La même année, le ministère de la Santé a élaboré le Plan d’amélioration de l’enregistrement des naissances (2014-2018). En 2015, avec le soutien de la Banque mondiale, le Dossier d’investissement pour l’amélioration de l’état civil et des statistiques de l’état civil au Libéria a été élaboré. Enfin, en 2017, avec le soutien des bureaux régionaux et nationaux de l’UNICEF, la Politique d’enregistrement et de certification des naissances et des décès a été élaborée. Par conséquent, les services d’enregistrement des naissances sont plus largement disponibles qu’à aucun autre moment au Libéria. Outre les </w:t>
      </w:r>
      <w:r w:rsidR="00122FCF" w:rsidRPr="00DB4A99">
        <w:rPr>
          <w:rFonts w:asciiTheme="minorHAnsi" w:hAnsiTheme="minorHAnsi" w:cstheme="minorHAnsi"/>
          <w:lang w:val="fr"/>
        </w:rPr>
        <w:t>poussées de la</w:t>
      </w:r>
      <w:r w:rsidRPr="00DB4A99">
        <w:rPr>
          <w:rFonts w:asciiTheme="minorHAnsi" w:hAnsiTheme="minorHAnsi" w:cstheme="minorHAnsi"/>
          <w:lang w:val="fr"/>
        </w:rPr>
        <w:t xml:space="preserve"> </w:t>
      </w:r>
      <w:r w:rsidR="00122FCF" w:rsidRPr="00DB4A99">
        <w:rPr>
          <w:rFonts w:asciiTheme="minorHAnsi" w:hAnsiTheme="minorHAnsi" w:cstheme="minorHAnsi"/>
          <w:lang w:val="fr"/>
        </w:rPr>
        <w:t>Banque mondiale</w:t>
      </w:r>
      <w:r w:rsidRPr="00DB4A99">
        <w:rPr>
          <w:rFonts w:asciiTheme="minorHAnsi" w:hAnsiTheme="minorHAnsi" w:cstheme="minorHAnsi"/>
          <w:lang w:val="fr"/>
        </w:rPr>
        <w:t xml:space="preserve">   et de    l’UNICEF, il </w:t>
      </w:r>
      <w:r w:rsidR="00122FCF" w:rsidRPr="00DB4A99">
        <w:rPr>
          <w:rFonts w:asciiTheme="minorHAnsi" w:hAnsiTheme="minorHAnsi" w:cstheme="minorHAnsi"/>
          <w:lang w:val="fr"/>
        </w:rPr>
        <w:t>y a une accélération de</w:t>
      </w:r>
      <w:r w:rsidRPr="00DB4A99">
        <w:rPr>
          <w:rFonts w:asciiTheme="minorHAnsi" w:hAnsiTheme="minorHAnsi" w:cstheme="minorHAnsi"/>
          <w:lang w:val="fr"/>
        </w:rPr>
        <w:t xml:space="preserve"> la prestation décentralisée    des </w:t>
      </w:r>
      <w:r w:rsidR="00122FCF" w:rsidRPr="00DB4A99">
        <w:rPr>
          <w:rFonts w:asciiTheme="minorHAnsi" w:hAnsiTheme="minorHAnsi" w:cstheme="minorHAnsi"/>
          <w:lang w:val="fr"/>
        </w:rPr>
        <w:t>services, qui a</w:t>
      </w:r>
    </w:p>
    <w:p w14:paraId="0F0C2F4C" w14:textId="351B6D9E" w:rsidR="00182202" w:rsidRPr="00DB4A99" w:rsidRDefault="00122FCF" w:rsidP="00182202">
      <w:pPr>
        <w:pStyle w:val="BodyText"/>
        <w:ind w:left="720" w:right="712"/>
        <w:jc w:val="both"/>
        <w:rPr>
          <w:rFonts w:asciiTheme="minorHAnsi" w:hAnsiTheme="minorHAnsi" w:cstheme="minorHAnsi"/>
          <w:lang w:val="fr-FR"/>
        </w:rPr>
      </w:pPr>
      <w:r w:rsidRPr="00DB4A99">
        <w:rPr>
          <w:rFonts w:asciiTheme="minorHAnsi" w:hAnsiTheme="minorHAnsi" w:cstheme="minorHAnsi"/>
          <w:lang w:val="fr"/>
        </w:rPr>
        <w:t>Nombre</w:t>
      </w:r>
      <w:r w:rsidR="00182202" w:rsidRPr="00DB4A99">
        <w:rPr>
          <w:rFonts w:asciiTheme="minorHAnsi" w:hAnsiTheme="minorHAnsi" w:cstheme="minorHAnsi"/>
          <w:lang w:val="fr"/>
        </w:rPr>
        <w:t xml:space="preserve"> de centres d’enregistrement des naissances dans les centres de santé, où il existe une couverture quasi universelle de l’enregistrement des naissances au niveau des districts et des comtés. Cela a conduit à des gains significatifs également observés dans le LDHS 2019/2020 où </w:t>
      </w:r>
      <w:r w:rsidRPr="00DB4A99">
        <w:rPr>
          <w:rFonts w:asciiTheme="minorHAnsi" w:hAnsiTheme="minorHAnsi" w:cstheme="minorHAnsi"/>
          <w:lang w:val="fr"/>
        </w:rPr>
        <w:t>les taux</w:t>
      </w:r>
      <w:r w:rsidR="00182202" w:rsidRPr="00DB4A99">
        <w:rPr>
          <w:rFonts w:asciiTheme="minorHAnsi" w:hAnsiTheme="minorHAnsi" w:cstheme="minorHAnsi"/>
          <w:lang w:val="fr"/>
        </w:rPr>
        <w:t xml:space="preserve"> d’enregistrement des naissances sont passé de 25 à 66 pour cent pour les enfants de moins de 5 ans. </w:t>
      </w:r>
      <w:r w:rsidRPr="00DB4A99">
        <w:rPr>
          <w:rFonts w:asciiTheme="minorHAnsi" w:hAnsiTheme="minorHAnsi" w:cstheme="minorHAnsi"/>
          <w:lang w:val="fr"/>
        </w:rPr>
        <w:t>Toutefois, même</w:t>
      </w:r>
      <w:r w:rsidR="00182202" w:rsidRPr="00DB4A99">
        <w:rPr>
          <w:rFonts w:asciiTheme="minorHAnsi" w:hAnsiTheme="minorHAnsi" w:cstheme="minorHAnsi"/>
          <w:lang w:val="fr"/>
        </w:rPr>
        <w:t xml:space="preserve"> </w:t>
      </w:r>
      <w:r w:rsidRPr="00DB4A99">
        <w:rPr>
          <w:rFonts w:asciiTheme="minorHAnsi" w:hAnsiTheme="minorHAnsi" w:cstheme="minorHAnsi"/>
          <w:lang w:val="fr"/>
        </w:rPr>
        <w:t>si des</w:t>
      </w:r>
      <w:r w:rsidR="00182202" w:rsidRPr="00DB4A99">
        <w:rPr>
          <w:rFonts w:asciiTheme="minorHAnsi" w:hAnsiTheme="minorHAnsi" w:cstheme="minorHAnsi"/>
          <w:lang w:val="fr"/>
        </w:rPr>
        <w:t xml:space="preserve"> gains sont réalisés, le maintien des gains sera un défi, associé à d’autres problèmes systémiques tels que les problèmes de capacité, l’éducation </w:t>
      </w:r>
      <w:r w:rsidRPr="00DB4A99">
        <w:rPr>
          <w:rFonts w:asciiTheme="minorHAnsi" w:hAnsiTheme="minorHAnsi" w:cstheme="minorHAnsi"/>
          <w:lang w:val="fr"/>
        </w:rPr>
        <w:t>et la</w:t>
      </w:r>
      <w:r w:rsidR="00182202" w:rsidRPr="00DB4A99">
        <w:rPr>
          <w:rFonts w:asciiTheme="minorHAnsi" w:hAnsiTheme="minorHAnsi" w:cstheme="minorHAnsi"/>
          <w:lang w:val="fr"/>
        </w:rPr>
        <w:t xml:space="preserve"> sensibilisation limitées et la faiblesse de l’application </w:t>
      </w:r>
      <w:r w:rsidRPr="00DB4A99">
        <w:rPr>
          <w:rFonts w:asciiTheme="minorHAnsi" w:hAnsiTheme="minorHAnsi" w:cstheme="minorHAnsi"/>
          <w:lang w:val="fr"/>
        </w:rPr>
        <w:t>de la</w:t>
      </w:r>
      <w:r w:rsidR="00182202" w:rsidRPr="00DB4A99">
        <w:rPr>
          <w:rFonts w:asciiTheme="minorHAnsi" w:hAnsiTheme="minorHAnsi" w:cstheme="minorHAnsi"/>
          <w:lang w:val="fr"/>
        </w:rPr>
        <w:t xml:space="preserve"> loi.  </w:t>
      </w:r>
    </w:p>
    <w:p w14:paraId="617F286F" w14:textId="77777777" w:rsidR="00182202" w:rsidRPr="00DB4A99" w:rsidRDefault="00182202" w:rsidP="00182202">
      <w:pPr>
        <w:pStyle w:val="BodyText"/>
        <w:spacing w:before="5"/>
        <w:rPr>
          <w:rFonts w:asciiTheme="minorHAnsi" w:hAnsiTheme="minorHAnsi" w:cstheme="minorHAnsi"/>
          <w:lang w:val="fr-FR"/>
        </w:rPr>
      </w:pPr>
    </w:p>
    <w:p w14:paraId="663F2282" w14:textId="370C035E" w:rsidR="00182202" w:rsidRPr="00DB4A99" w:rsidRDefault="00182202" w:rsidP="00182202">
      <w:pPr>
        <w:pStyle w:val="BodyText"/>
        <w:ind w:left="720" w:right="714"/>
        <w:jc w:val="both"/>
        <w:rPr>
          <w:rFonts w:asciiTheme="minorHAnsi" w:hAnsiTheme="minorHAnsi" w:cstheme="minorHAnsi"/>
          <w:lang w:val="fr-FR"/>
        </w:rPr>
      </w:pPr>
      <w:r w:rsidRPr="00DB4A99">
        <w:rPr>
          <w:rFonts w:asciiTheme="minorHAnsi" w:hAnsiTheme="minorHAnsi" w:cstheme="minorHAnsi"/>
          <w:lang w:val="fr"/>
        </w:rPr>
        <w:t xml:space="preserve">Les défis rencontrés incluent </w:t>
      </w:r>
      <w:r w:rsidR="00122FCF" w:rsidRPr="00DB4A99">
        <w:rPr>
          <w:rFonts w:asciiTheme="minorHAnsi" w:hAnsiTheme="minorHAnsi" w:cstheme="minorHAnsi"/>
          <w:lang w:val="fr"/>
        </w:rPr>
        <w:t>également le</w:t>
      </w:r>
      <w:r w:rsidRPr="00DB4A99">
        <w:rPr>
          <w:rFonts w:asciiTheme="minorHAnsi" w:hAnsiTheme="minorHAnsi" w:cstheme="minorHAnsi"/>
          <w:lang w:val="fr"/>
        </w:rPr>
        <w:t xml:space="preserve"> système de certification et d’enregistrement des décès est </w:t>
      </w:r>
      <w:r w:rsidR="00122FCF" w:rsidRPr="00DB4A99">
        <w:rPr>
          <w:rFonts w:asciiTheme="minorHAnsi" w:hAnsiTheme="minorHAnsi" w:cstheme="minorHAnsi"/>
          <w:lang w:val="fr"/>
        </w:rPr>
        <w:t>pire ;</w:t>
      </w:r>
      <w:r w:rsidRPr="00DB4A99">
        <w:rPr>
          <w:rFonts w:asciiTheme="minorHAnsi" w:hAnsiTheme="minorHAnsi" w:cstheme="minorHAnsi"/>
          <w:lang w:val="fr"/>
        </w:rPr>
        <w:t xml:space="preserve"> il est à la traîne par rapport à l’enregistrement des naissances en termes de ressources et de pratique, bien qu’il soit logique d’intégrer les deux, en particulier par le partage des ressources. En outre, bien que l’enregistrement des naissances documente une existence officielle individuelle, </w:t>
      </w:r>
      <w:r w:rsidR="00122FCF" w:rsidRPr="00DB4A99">
        <w:rPr>
          <w:rFonts w:asciiTheme="minorHAnsi" w:hAnsiTheme="minorHAnsi" w:cstheme="minorHAnsi"/>
          <w:lang w:val="fr"/>
        </w:rPr>
        <w:t>l’enregistrement des</w:t>
      </w:r>
      <w:r w:rsidRPr="00DB4A99">
        <w:rPr>
          <w:rFonts w:asciiTheme="minorHAnsi" w:hAnsiTheme="minorHAnsi" w:cstheme="minorHAnsi"/>
          <w:lang w:val="fr"/>
        </w:rPr>
        <w:t xml:space="preserve"> décès déclare qu’une personne a cessé et sans les deux, on ne peut pas dire qu’un registre national est exact. Un autre domaine de défi clé, négligé dans le passé, a été la gestion </w:t>
      </w:r>
      <w:r w:rsidR="00122FCF" w:rsidRPr="00DB4A99">
        <w:rPr>
          <w:rFonts w:asciiTheme="minorHAnsi" w:hAnsiTheme="minorHAnsi" w:cstheme="minorHAnsi"/>
          <w:lang w:val="fr"/>
        </w:rPr>
        <w:t>du système</w:t>
      </w:r>
      <w:r w:rsidRPr="00DB4A99">
        <w:rPr>
          <w:rFonts w:asciiTheme="minorHAnsi" w:hAnsiTheme="minorHAnsi" w:cstheme="minorHAnsi"/>
          <w:lang w:val="fr"/>
        </w:rPr>
        <w:t xml:space="preserve">. Bien que les services d’enregistrement des naissances aient été décentralisés, il n’existe pas de politique écrite pour guider l’administration au jour le jour des services d’enregistrement des naissances et des décès. Par conséquent, l’élaboration d’une politique visant à mettre </w:t>
      </w:r>
      <w:r w:rsidR="00122FCF" w:rsidRPr="00DB4A99">
        <w:rPr>
          <w:rFonts w:asciiTheme="minorHAnsi" w:hAnsiTheme="minorHAnsi" w:cstheme="minorHAnsi"/>
          <w:lang w:val="fr"/>
        </w:rPr>
        <w:t>en œuvre</w:t>
      </w:r>
      <w:r w:rsidRPr="00DB4A99">
        <w:rPr>
          <w:rFonts w:asciiTheme="minorHAnsi" w:hAnsiTheme="minorHAnsi" w:cstheme="minorHAnsi"/>
          <w:lang w:val="fr"/>
        </w:rPr>
        <w:t xml:space="preserve"> les dispositions de la Loi sur la santé publique est essentielle à l’uniformité, à l’amélioration des services et à la réalisation des     objectifs et des objectifs   d’enregistrement   des </w:t>
      </w:r>
      <w:r w:rsidR="00122FCF" w:rsidRPr="00DB4A99">
        <w:rPr>
          <w:rFonts w:asciiTheme="minorHAnsi" w:hAnsiTheme="minorHAnsi" w:cstheme="minorHAnsi"/>
          <w:lang w:val="fr"/>
        </w:rPr>
        <w:t>naissances et des</w:t>
      </w:r>
      <w:r w:rsidRPr="00DB4A99">
        <w:rPr>
          <w:rFonts w:asciiTheme="minorHAnsi" w:hAnsiTheme="minorHAnsi" w:cstheme="minorHAnsi"/>
          <w:lang w:val="fr"/>
        </w:rPr>
        <w:t xml:space="preserve"> décès.</w:t>
      </w:r>
    </w:p>
    <w:p w14:paraId="1F1BBC8E" w14:textId="77777777" w:rsidR="00182202" w:rsidRPr="00DB4A99" w:rsidRDefault="00182202" w:rsidP="00182202">
      <w:pPr>
        <w:pStyle w:val="BodyText"/>
        <w:spacing w:before="1"/>
        <w:rPr>
          <w:rFonts w:asciiTheme="minorHAnsi" w:hAnsiTheme="minorHAnsi" w:cstheme="minorHAnsi"/>
          <w:lang w:val="fr-FR"/>
        </w:rPr>
      </w:pPr>
    </w:p>
    <w:p w14:paraId="061D5993" w14:textId="312E0776" w:rsidR="00182202" w:rsidRPr="00DB4A99" w:rsidRDefault="00182202" w:rsidP="00182202">
      <w:pPr>
        <w:pStyle w:val="BodyText"/>
        <w:ind w:left="720" w:right="715"/>
        <w:jc w:val="both"/>
        <w:rPr>
          <w:rFonts w:asciiTheme="minorHAnsi" w:hAnsiTheme="minorHAnsi" w:cstheme="minorHAnsi"/>
          <w:lang w:val="fr-FR"/>
        </w:rPr>
      </w:pPr>
      <w:r w:rsidRPr="00DB4A99">
        <w:rPr>
          <w:rFonts w:asciiTheme="minorHAnsi" w:hAnsiTheme="minorHAnsi" w:cstheme="minorHAnsi"/>
          <w:lang w:val="fr"/>
        </w:rPr>
        <w:t xml:space="preserve">Le paysage de l’identité juridique libérienne exige une synergie, une coordination et des liens entre les trois composantes des acteurs de la gestion des </w:t>
      </w:r>
      <w:r w:rsidR="00122FCF" w:rsidRPr="00DB4A99">
        <w:rPr>
          <w:rFonts w:asciiTheme="minorHAnsi" w:hAnsiTheme="minorHAnsi" w:cstheme="minorHAnsi"/>
          <w:lang w:val="fr"/>
        </w:rPr>
        <w:t>CR, des</w:t>
      </w:r>
      <w:r w:rsidRPr="00DB4A99">
        <w:rPr>
          <w:rFonts w:asciiTheme="minorHAnsi" w:hAnsiTheme="minorHAnsi" w:cstheme="minorHAnsi"/>
          <w:lang w:val="fr"/>
        </w:rPr>
        <w:t xml:space="preserve"> VS   et de l’ID      et </w:t>
      </w:r>
      <w:r w:rsidR="00122FCF" w:rsidRPr="00DB4A99">
        <w:rPr>
          <w:rFonts w:asciiTheme="minorHAnsi" w:hAnsiTheme="minorHAnsi" w:cstheme="minorHAnsi"/>
          <w:lang w:val="fr"/>
        </w:rPr>
        <w:t>leurs systèmes d’identification</w:t>
      </w:r>
      <w:r w:rsidRPr="00DB4A99">
        <w:rPr>
          <w:rFonts w:asciiTheme="minorHAnsi" w:hAnsiTheme="minorHAnsi" w:cstheme="minorHAnsi"/>
          <w:lang w:val="fr"/>
        </w:rPr>
        <w:t xml:space="preserve">.   </w:t>
      </w:r>
      <w:r w:rsidR="00122FCF" w:rsidRPr="00DB4A99">
        <w:rPr>
          <w:rFonts w:asciiTheme="minorHAnsi" w:hAnsiTheme="minorHAnsi" w:cstheme="minorHAnsi"/>
          <w:lang w:val="fr"/>
        </w:rPr>
        <w:t>Il est</w:t>
      </w:r>
      <w:r w:rsidRPr="00DB4A99">
        <w:rPr>
          <w:rFonts w:asciiTheme="minorHAnsi" w:hAnsiTheme="minorHAnsi" w:cstheme="minorHAnsi"/>
          <w:lang w:val="fr"/>
        </w:rPr>
        <w:t xml:space="preserve"> </w:t>
      </w:r>
      <w:r w:rsidR="00122FCF" w:rsidRPr="00DB4A99">
        <w:rPr>
          <w:rFonts w:asciiTheme="minorHAnsi" w:hAnsiTheme="minorHAnsi" w:cstheme="minorHAnsi"/>
          <w:lang w:val="fr"/>
        </w:rPr>
        <w:t>également nécessaire d’examiner</w:t>
      </w:r>
      <w:r w:rsidRPr="00DB4A99">
        <w:rPr>
          <w:rFonts w:asciiTheme="minorHAnsi" w:hAnsiTheme="minorHAnsi" w:cstheme="minorHAnsi"/>
          <w:lang w:val="fr"/>
        </w:rPr>
        <w:t xml:space="preserve">      </w:t>
      </w:r>
      <w:r w:rsidR="00122FCF" w:rsidRPr="00DB4A99">
        <w:rPr>
          <w:rFonts w:asciiTheme="minorHAnsi" w:hAnsiTheme="minorHAnsi" w:cstheme="minorHAnsi"/>
          <w:lang w:val="fr"/>
        </w:rPr>
        <w:t>juridiquement et politiquement</w:t>
      </w:r>
      <w:r w:rsidRPr="00DB4A99">
        <w:rPr>
          <w:rFonts w:asciiTheme="minorHAnsi" w:hAnsiTheme="minorHAnsi" w:cstheme="minorHAnsi"/>
          <w:lang w:val="fr"/>
        </w:rPr>
        <w:t xml:space="preserve"> et d’harmoniser les lois fragmentées afin de fournir le cadre de l’intégration. Il est nécessaire d’élaborer </w:t>
      </w:r>
      <w:r w:rsidR="00122FCF" w:rsidRPr="00DB4A99">
        <w:rPr>
          <w:rFonts w:asciiTheme="minorHAnsi" w:hAnsiTheme="minorHAnsi" w:cstheme="minorHAnsi"/>
          <w:lang w:val="fr"/>
        </w:rPr>
        <w:t>des modalités</w:t>
      </w:r>
      <w:r w:rsidRPr="00DB4A99">
        <w:rPr>
          <w:rFonts w:asciiTheme="minorHAnsi" w:hAnsiTheme="minorHAnsi" w:cstheme="minorHAnsi"/>
          <w:lang w:val="fr"/>
        </w:rPr>
        <w:t xml:space="preserve"> d’interopérabilité, de liaison des bases de données et de partage de données, tout en respectant la protection des données et la confidentialité.   Il est    nécessaire d’accroître    la mobilisation des ressources de la part des ressources internes </w:t>
      </w:r>
      <w:r w:rsidR="00122FCF" w:rsidRPr="00DB4A99">
        <w:rPr>
          <w:rFonts w:asciiTheme="minorHAnsi" w:hAnsiTheme="minorHAnsi" w:cstheme="minorHAnsi"/>
          <w:lang w:val="fr"/>
        </w:rPr>
        <w:t>du gouvernement et</w:t>
      </w:r>
      <w:r w:rsidRPr="00DB4A99">
        <w:rPr>
          <w:rFonts w:asciiTheme="minorHAnsi" w:hAnsiTheme="minorHAnsi" w:cstheme="minorHAnsi"/>
          <w:lang w:val="fr"/>
        </w:rPr>
        <w:t xml:space="preserve">   des partenaires au développement pour l’exhaustivité de </w:t>
      </w:r>
      <w:r w:rsidR="00122FCF" w:rsidRPr="00DB4A99">
        <w:rPr>
          <w:rFonts w:asciiTheme="minorHAnsi" w:hAnsiTheme="minorHAnsi" w:cstheme="minorHAnsi"/>
          <w:lang w:val="fr"/>
        </w:rPr>
        <w:t>la naissance</w:t>
      </w:r>
      <w:r w:rsidRPr="00DB4A99">
        <w:rPr>
          <w:rFonts w:asciiTheme="minorHAnsi" w:hAnsiTheme="minorHAnsi" w:cstheme="minorHAnsi"/>
          <w:lang w:val="fr"/>
        </w:rPr>
        <w:t xml:space="preserve">, </w:t>
      </w:r>
      <w:r w:rsidR="00122FCF" w:rsidRPr="00DB4A99">
        <w:rPr>
          <w:rFonts w:asciiTheme="minorHAnsi" w:hAnsiTheme="minorHAnsi" w:cstheme="minorHAnsi"/>
          <w:lang w:val="fr"/>
        </w:rPr>
        <w:t>l’enregistrement des</w:t>
      </w:r>
      <w:r w:rsidRPr="00DB4A99">
        <w:rPr>
          <w:rFonts w:asciiTheme="minorHAnsi" w:hAnsiTheme="minorHAnsi" w:cstheme="minorHAnsi"/>
          <w:lang w:val="fr"/>
        </w:rPr>
        <w:t xml:space="preserve"> décès et la gestion de l’identité, un engagement que l’honorable ministre des </w:t>
      </w:r>
      <w:r w:rsidR="00122FCF" w:rsidRPr="00DB4A99">
        <w:rPr>
          <w:rFonts w:asciiTheme="minorHAnsi" w:hAnsiTheme="minorHAnsi" w:cstheme="minorHAnsi"/>
          <w:lang w:val="fr"/>
        </w:rPr>
        <w:t>Finances et du</w:t>
      </w:r>
      <w:r w:rsidRPr="00DB4A99">
        <w:rPr>
          <w:rFonts w:asciiTheme="minorHAnsi" w:hAnsiTheme="minorHAnsi" w:cstheme="minorHAnsi"/>
          <w:lang w:val="fr"/>
        </w:rPr>
        <w:t xml:space="preserve"> </w:t>
      </w:r>
      <w:r w:rsidR="00122FCF" w:rsidRPr="00DB4A99">
        <w:rPr>
          <w:rFonts w:asciiTheme="minorHAnsi" w:hAnsiTheme="minorHAnsi" w:cstheme="minorHAnsi"/>
          <w:lang w:val="fr"/>
        </w:rPr>
        <w:t>Développement a</w:t>
      </w:r>
      <w:r w:rsidRPr="00DB4A99">
        <w:rPr>
          <w:rFonts w:asciiTheme="minorHAnsi" w:hAnsiTheme="minorHAnsi" w:cstheme="minorHAnsi"/>
          <w:lang w:val="fr"/>
        </w:rPr>
        <w:t xml:space="preserve"> pris en tant </w:t>
      </w:r>
      <w:r w:rsidR="00122FCF" w:rsidRPr="00DB4A99">
        <w:rPr>
          <w:rFonts w:asciiTheme="minorHAnsi" w:hAnsiTheme="minorHAnsi" w:cstheme="minorHAnsi"/>
          <w:lang w:val="fr"/>
        </w:rPr>
        <w:lastRenderedPageBreak/>
        <w:t>qu’intervention urgente</w:t>
      </w:r>
      <w:r w:rsidRPr="00DB4A99">
        <w:rPr>
          <w:rFonts w:asciiTheme="minorHAnsi" w:hAnsiTheme="minorHAnsi" w:cstheme="minorHAnsi"/>
          <w:lang w:val="fr"/>
        </w:rPr>
        <w:t xml:space="preserve"> et immédiate nécessaire pour permettre au gouvernement de documenter    sa population. </w:t>
      </w:r>
      <w:r w:rsidR="00122FCF" w:rsidRPr="00DB4A99">
        <w:rPr>
          <w:rFonts w:asciiTheme="minorHAnsi" w:hAnsiTheme="minorHAnsi" w:cstheme="minorHAnsi"/>
          <w:lang w:val="fr"/>
        </w:rPr>
        <w:t>Cela ne</w:t>
      </w:r>
      <w:r w:rsidRPr="00DB4A99">
        <w:rPr>
          <w:rFonts w:asciiTheme="minorHAnsi" w:hAnsiTheme="minorHAnsi" w:cstheme="minorHAnsi"/>
          <w:lang w:val="fr"/>
        </w:rPr>
        <w:t xml:space="preserve"> </w:t>
      </w:r>
      <w:r w:rsidR="00122FCF" w:rsidRPr="00DB4A99">
        <w:rPr>
          <w:rFonts w:asciiTheme="minorHAnsi" w:hAnsiTheme="minorHAnsi" w:cstheme="minorHAnsi"/>
          <w:lang w:val="fr"/>
        </w:rPr>
        <w:t>peut être</w:t>
      </w:r>
      <w:r w:rsidRPr="00DB4A99">
        <w:rPr>
          <w:rFonts w:asciiTheme="minorHAnsi" w:hAnsiTheme="minorHAnsi" w:cstheme="minorHAnsi"/>
          <w:lang w:val="fr"/>
        </w:rPr>
        <w:t xml:space="preserve"> réalisé </w:t>
      </w:r>
      <w:r w:rsidR="00122FCF" w:rsidRPr="00DB4A99">
        <w:rPr>
          <w:rFonts w:asciiTheme="minorHAnsi" w:hAnsiTheme="minorHAnsi" w:cstheme="minorHAnsi"/>
          <w:lang w:val="fr"/>
        </w:rPr>
        <w:t>que lorsque le</w:t>
      </w:r>
      <w:r w:rsidRPr="00DB4A99">
        <w:rPr>
          <w:rFonts w:asciiTheme="minorHAnsi" w:hAnsiTheme="minorHAnsi" w:cstheme="minorHAnsi"/>
          <w:lang w:val="fr"/>
        </w:rPr>
        <w:t xml:space="preserve"> gouvernement </w:t>
      </w:r>
      <w:r w:rsidR="00122FCF" w:rsidRPr="00DB4A99">
        <w:rPr>
          <w:rFonts w:asciiTheme="minorHAnsi" w:hAnsiTheme="minorHAnsi" w:cstheme="minorHAnsi"/>
          <w:lang w:val="fr"/>
        </w:rPr>
        <w:t>enregistre continuellement les</w:t>
      </w:r>
      <w:r w:rsidRPr="00DB4A99">
        <w:rPr>
          <w:rFonts w:asciiTheme="minorHAnsi" w:hAnsiTheme="minorHAnsi" w:cstheme="minorHAnsi"/>
          <w:lang w:val="fr"/>
        </w:rPr>
        <w:t xml:space="preserve">    événements </w:t>
      </w:r>
      <w:r w:rsidR="00122FCF" w:rsidRPr="00DB4A99">
        <w:rPr>
          <w:rFonts w:asciiTheme="minorHAnsi" w:hAnsiTheme="minorHAnsi" w:cstheme="minorHAnsi"/>
          <w:lang w:val="fr"/>
        </w:rPr>
        <w:t>de la</w:t>
      </w:r>
      <w:r w:rsidRPr="00DB4A99">
        <w:rPr>
          <w:rFonts w:asciiTheme="minorHAnsi" w:hAnsiTheme="minorHAnsi" w:cstheme="minorHAnsi"/>
          <w:lang w:val="fr"/>
        </w:rPr>
        <w:t xml:space="preserve"> </w:t>
      </w:r>
      <w:r w:rsidR="00122FCF" w:rsidRPr="00DB4A99">
        <w:rPr>
          <w:rFonts w:asciiTheme="minorHAnsi" w:hAnsiTheme="minorHAnsi" w:cstheme="minorHAnsi"/>
          <w:lang w:val="fr"/>
        </w:rPr>
        <w:t>vie de chaque individu</w:t>
      </w:r>
      <w:r w:rsidRPr="00DB4A99">
        <w:rPr>
          <w:rFonts w:asciiTheme="minorHAnsi" w:hAnsiTheme="minorHAnsi" w:cstheme="minorHAnsi"/>
          <w:lang w:val="fr"/>
        </w:rPr>
        <w:t xml:space="preserve">, </w:t>
      </w:r>
      <w:r w:rsidR="00122FCF" w:rsidRPr="00DB4A99">
        <w:rPr>
          <w:rFonts w:asciiTheme="minorHAnsi" w:hAnsiTheme="minorHAnsi" w:cstheme="minorHAnsi"/>
          <w:lang w:val="fr"/>
        </w:rPr>
        <w:t>en donnant une identité juridique sans</w:t>
      </w:r>
      <w:r w:rsidRPr="00DB4A99">
        <w:rPr>
          <w:rFonts w:asciiTheme="minorHAnsi" w:hAnsiTheme="minorHAnsi" w:cstheme="minorHAnsi"/>
          <w:lang w:val="fr"/>
        </w:rPr>
        <w:t xml:space="preserve"> discrimination et en    </w:t>
      </w:r>
      <w:r w:rsidR="00122FCF" w:rsidRPr="00DB4A99">
        <w:rPr>
          <w:rFonts w:asciiTheme="minorHAnsi" w:hAnsiTheme="minorHAnsi" w:cstheme="minorHAnsi"/>
          <w:lang w:val="fr"/>
        </w:rPr>
        <w:t>utilisant les</w:t>
      </w:r>
      <w:r w:rsidRPr="00DB4A99">
        <w:rPr>
          <w:rFonts w:asciiTheme="minorHAnsi" w:hAnsiTheme="minorHAnsi" w:cstheme="minorHAnsi"/>
          <w:lang w:val="fr"/>
        </w:rPr>
        <w:t xml:space="preserve"> données </w:t>
      </w:r>
      <w:r w:rsidR="00122FCF" w:rsidRPr="00DB4A99">
        <w:rPr>
          <w:rFonts w:asciiTheme="minorHAnsi" w:hAnsiTheme="minorHAnsi" w:cstheme="minorHAnsi"/>
          <w:lang w:val="fr"/>
        </w:rPr>
        <w:t>obtenues pour fournir un</w:t>
      </w:r>
      <w:r w:rsidRPr="00DB4A99">
        <w:rPr>
          <w:rFonts w:asciiTheme="minorHAnsi" w:hAnsiTheme="minorHAnsi" w:cstheme="minorHAnsi"/>
          <w:lang w:val="fr"/>
        </w:rPr>
        <w:t xml:space="preserve">   service public de qualité </w:t>
      </w:r>
      <w:r w:rsidR="00122FCF" w:rsidRPr="00DB4A99">
        <w:rPr>
          <w:rFonts w:asciiTheme="minorHAnsi" w:hAnsiTheme="minorHAnsi" w:cstheme="minorHAnsi"/>
          <w:lang w:val="fr"/>
        </w:rPr>
        <w:t>et inclusif</w:t>
      </w:r>
      <w:r w:rsidRPr="00DB4A99">
        <w:rPr>
          <w:rFonts w:asciiTheme="minorHAnsi" w:hAnsiTheme="minorHAnsi" w:cstheme="minorHAnsi"/>
          <w:lang w:val="fr"/>
        </w:rPr>
        <w:t xml:space="preserve">.  </w:t>
      </w:r>
    </w:p>
    <w:p w14:paraId="2F02028B" w14:textId="77777777" w:rsidR="00182202" w:rsidRPr="00DB4A99" w:rsidRDefault="00182202" w:rsidP="00182202">
      <w:pPr>
        <w:pStyle w:val="BodyText"/>
        <w:spacing w:before="11"/>
        <w:rPr>
          <w:rFonts w:asciiTheme="minorHAnsi" w:hAnsiTheme="minorHAnsi" w:cstheme="minorHAnsi"/>
          <w:lang w:val="fr-FR"/>
        </w:rPr>
      </w:pPr>
    </w:p>
    <w:p w14:paraId="7B28536D" w14:textId="77777777" w:rsidR="00182202" w:rsidRPr="00DB4A99" w:rsidRDefault="00182202" w:rsidP="00182202">
      <w:pPr>
        <w:pStyle w:val="Heading1"/>
        <w:rPr>
          <w:rFonts w:asciiTheme="minorHAnsi" w:hAnsiTheme="minorHAnsi" w:cstheme="minorHAnsi"/>
          <w:lang w:val="fr-FR"/>
        </w:rPr>
      </w:pPr>
      <w:r w:rsidRPr="00DB4A99">
        <w:rPr>
          <w:rFonts w:asciiTheme="minorHAnsi" w:hAnsiTheme="minorHAnsi" w:cstheme="minorHAnsi"/>
          <w:lang w:val="fr"/>
        </w:rPr>
        <w:t>Guinée-Bissau</w:t>
      </w:r>
    </w:p>
    <w:p w14:paraId="551580FF" w14:textId="77777777" w:rsidR="00182202" w:rsidRPr="00DB4A99" w:rsidRDefault="00182202" w:rsidP="00182202">
      <w:pPr>
        <w:pStyle w:val="BodyText"/>
        <w:spacing w:before="3"/>
        <w:rPr>
          <w:rFonts w:asciiTheme="minorHAnsi" w:hAnsiTheme="minorHAnsi" w:cstheme="minorHAnsi"/>
          <w:b/>
          <w:lang w:val="fr-FR"/>
        </w:rPr>
      </w:pPr>
    </w:p>
    <w:p w14:paraId="35028EFA" w14:textId="705BA02C" w:rsidR="00182202" w:rsidRPr="00DB4A99" w:rsidRDefault="00182202" w:rsidP="00182202">
      <w:pPr>
        <w:pStyle w:val="BodyText"/>
        <w:ind w:left="720" w:right="712"/>
        <w:jc w:val="both"/>
        <w:rPr>
          <w:rFonts w:asciiTheme="minorHAnsi" w:hAnsiTheme="minorHAnsi" w:cstheme="minorHAnsi"/>
          <w:lang w:val="fr-FR"/>
        </w:rPr>
      </w:pPr>
      <w:r w:rsidRPr="00DB4A99">
        <w:rPr>
          <w:rFonts w:asciiTheme="minorHAnsi" w:hAnsiTheme="minorHAnsi" w:cstheme="minorHAnsi"/>
          <w:lang w:val="fr"/>
        </w:rPr>
        <w:t xml:space="preserve">En Guinée-Bissau, </w:t>
      </w:r>
      <w:r w:rsidRPr="00DB4A99">
        <w:rPr>
          <w:rFonts w:asciiTheme="minorHAnsi" w:hAnsiTheme="minorHAnsi" w:cstheme="minorHAnsi"/>
          <w:color w:val="272527"/>
          <w:lang w:val="fr"/>
        </w:rPr>
        <w:t>c’est par le biais du système d’état civil, notamment l’enregistrement des naissances (BR), que la nationalité bissau-</w:t>
      </w:r>
      <w:r w:rsidR="00122FCF" w:rsidRPr="00DB4A99">
        <w:rPr>
          <w:rFonts w:asciiTheme="minorHAnsi" w:hAnsiTheme="minorHAnsi" w:cstheme="minorHAnsi"/>
          <w:color w:val="272527"/>
          <w:lang w:val="fr"/>
        </w:rPr>
        <w:t>guinéenne</w:t>
      </w:r>
      <w:r w:rsidR="00122FCF" w:rsidRPr="00DB4A99">
        <w:rPr>
          <w:rFonts w:asciiTheme="minorHAnsi" w:hAnsiTheme="minorHAnsi" w:cstheme="minorHAnsi"/>
          <w:lang w:val="fr"/>
        </w:rPr>
        <w:t xml:space="preserve"> </w:t>
      </w:r>
      <w:r w:rsidR="00122FCF" w:rsidRPr="00DB4A99">
        <w:rPr>
          <w:rFonts w:asciiTheme="minorHAnsi" w:hAnsiTheme="minorHAnsi" w:cstheme="minorHAnsi"/>
          <w:color w:val="272527"/>
          <w:lang w:val="fr"/>
        </w:rPr>
        <w:t>est</w:t>
      </w:r>
      <w:r w:rsidRPr="00DB4A99">
        <w:rPr>
          <w:rFonts w:asciiTheme="minorHAnsi" w:hAnsiTheme="minorHAnsi" w:cstheme="minorHAnsi"/>
          <w:color w:val="272527"/>
          <w:lang w:val="fr"/>
        </w:rPr>
        <w:t xml:space="preserve"> certifiée.</w:t>
      </w:r>
      <w:r w:rsidRPr="00DB4A99">
        <w:rPr>
          <w:rFonts w:asciiTheme="minorHAnsi" w:hAnsiTheme="minorHAnsi" w:cstheme="minorHAnsi"/>
          <w:lang w:val="fr"/>
        </w:rPr>
        <w:t xml:space="preserve"> En 2006, le taux d’enregistrement des naissances des enfants de moins de cinq ans était de 39 %, mais il est tombé à 24 % en 2014 (MICS), plaçant la Guinée-Bissau au 8</w:t>
      </w:r>
      <w:r w:rsidR="00122FCF" w:rsidRPr="00DB4A99">
        <w:rPr>
          <w:rFonts w:asciiTheme="minorHAnsi" w:hAnsiTheme="minorHAnsi" w:cstheme="minorHAnsi"/>
          <w:lang w:val="fr"/>
        </w:rPr>
        <w:t>erang</w:t>
      </w:r>
      <w:r w:rsidR="00122FCF" w:rsidRPr="00DB4A99">
        <w:rPr>
          <w:rFonts w:asciiTheme="minorHAnsi" w:hAnsiTheme="minorHAnsi" w:cstheme="minorHAnsi"/>
          <w:vertAlign w:val="superscript"/>
          <w:lang w:val="fr"/>
        </w:rPr>
        <w:t>des</w:t>
      </w:r>
      <w:r w:rsidR="00122FCF" w:rsidRPr="00DB4A99">
        <w:rPr>
          <w:rFonts w:asciiTheme="minorHAnsi" w:hAnsiTheme="minorHAnsi" w:cstheme="minorHAnsi"/>
          <w:lang w:val="fr"/>
        </w:rPr>
        <w:t xml:space="preserve"> pires</w:t>
      </w:r>
      <w:r w:rsidRPr="00DB4A99">
        <w:rPr>
          <w:rFonts w:asciiTheme="minorHAnsi" w:hAnsiTheme="minorHAnsi" w:cstheme="minorHAnsi"/>
          <w:lang w:val="fr"/>
        </w:rPr>
        <w:t xml:space="preserve"> enregistrements de naissances au monde. Les enfants sont généralement inscrits à un âge plus avancé. Il convient de noter que l’enregistrement des naissances est gratuit pour tous les </w:t>
      </w:r>
      <w:r w:rsidR="00122FCF" w:rsidRPr="00DB4A99">
        <w:rPr>
          <w:rFonts w:asciiTheme="minorHAnsi" w:hAnsiTheme="minorHAnsi" w:cstheme="minorHAnsi"/>
          <w:lang w:val="fr"/>
        </w:rPr>
        <w:t>enfants jusqu’à 7 ans</w:t>
      </w:r>
      <w:r w:rsidRPr="00DB4A99">
        <w:rPr>
          <w:rFonts w:asciiTheme="minorHAnsi" w:hAnsiTheme="minorHAnsi" w:cstheme="minorHAnsi"/>
          <w:lang w:val="fr"/>
        </w:rPr>
        <w:t>.</w:t>
      </w:r>
    </w:p>
    <w:p w14:paraId="3E33EC94" w14:textId="77777777" w:rsidR="00182202" w:rsidRPr="00DB4A99" w:rsidRDefault="00182202" w:rsidP="00182202">
      <w:pPr>
        <w:pStyle w:val="BodyText"/>
        <w:spacing w:before="11"/>
        <w:rPr>
          <w:rFonts w:asciiTheme="minorHAnsi" w:hAnsiTheme="minorHAnsi" w:cstheme="minorHAnsi"/>
          <w:lang w:val="fr-FR"/>
        </w:rPr>
      </w:pPr>
    </w:p>
    <w:p w14:paraId="6907C8D9" w14:textId="3AC2D825" w:rsidR="00182202" w:rsidRPr="00DB4A99" w:rsidRDefault="00182202" w:rsidP="00182202">
      <w:pPr>
        <w:pStyle w:val="BodyText"/>
        <w:ind w:left="720" w:right="712"/>
        <w:jc w:val="both"/>
        <w:rPr>
          <w:rFonts w:asciiTheme="minorHAnsi" w:hAnsiTheme="minorHAnsi" w:cstheme="minorHAnsi"/>
          <w:lang w:val="fr-FR"/>
        </w:rPr>
      </w:pPr>
      <w:r w:rsidRPr="00DB4A99">
        <w:rPr>
          <w:rFonts w:asciiTheme="minorHAnsi" w:hAnsiTheme="minorHAnsi" w:cstheme="minorHAnsi"/>
          <w:lang w:val="fr"/>
        </w:rPr>
        <w:t xml:space="preserve">Le Ministère de la </w:t>
      </w:r>
      <w:r w:rsidR="00122FCF" w:rsidRPr="00DB4A99">
        <w:rPr>
          <w:rFonts w:asciiTheme="minorHAnsi" w:hAnsiTheme="minorHAnsi" w:cstheme="minorHAnsi"/>
          <w:lang w:val="fr"/>
        </w:rPr>
        <w:t>Justice (Moja</w:t>
      </w:r>
      <w:r w:rsidRPr="00DB4A99">
        <w:rPr>
          <w:rFonts w:asciiTheme="minorHAnsi" w:hAnsiTheme="minorHAnsi" w:cstheme="minorHAnsi"/>
          <w:lang w:val="fr"/>
        </w:rPr>
        <w:t xml:space="preserve">)est responsable de l’état civil (CR) en Guinée-Bissau. Il y a </w:t>
      </w:r>
      <w:r w:rsidR="00122FCF" w:rsidRPr="00DB4A99">
        <w:rPr>
          <w:rFonts w:asciiTheme="minorHAnsi" w:hAnsiTheme="minorHAnsi" w:cstheme="minorHAnsi"/>
          <w:lang w:val="fr"/>
        </w:rPr>
        <w:t>55 services</w:t>
      </w:r>
      <w:r w:rsidRPr="00DB4A99">
        <w:rPr>
          <w:rFonts w:asciiTheme="minorHAnsi" w:hAnsiTheme="minorHAnsi" w:cstheme="minorHAnsi"/>
          <w:lang w:val="fr"/>
        </w:rPr>
        <w:t xml:space="preserve"> d’état    </w:t>
      </w:r>
      <w:r w:rsidR="00122FCF" w:rsidRPr="00DB4A99">
        <w:rPr>
          <w:rFonts w:asciiTheme="minorHAnsi" w:hAnsiTheme="minorHAnsi" w:cstheme="minorHAnsi"/>
          <w:lang w:val="fr"/>
        </w:rPr>
        <w:t>civil dans</w:t>
      </w:r>
      <w:r w:rsidRPr="00DB4A99">
        <w:rPr>
          <w:rFonts w:asciiTheme="minorHAnsi" w:hAnsiTheme="minorHAnsi" w:cstheme="minorHAnsi"/>
          <w:lang w:val="fr"/>
        </w:rPr>
        <w:t xml:space="preserve"> les </w:t>
      </w:r>
      <w:r w:rsidR="00122FCF" w:rsidRPr="00DB4A99">
        <w:rPr>
          <w:rFonts w:asciiTheme="minorHAnsi" w:hAnsiTheme="minorHAnsi" w:cstheme="minorHAnsi"/>
          <w:lang w:val="fr"/>
        </w:rPr>
        <w:t>neuf régions du pays</w:t>
      </w:r>
      <w:r w:rsidRPr="00DB4A99">
        <w:rPr>
          <w:rFonts w:asciiTheme="minorHAnsi" w:hAnsiTheme="minorHAnsi" w:cstheme="minorHAnsi"/>
          <w:lang w:val="fr"/>
        </w:rPr>
        <w:t xml:space="preserve">.   </w:t>
      </w:r>
      <w:r w:rsidR="00122FCF" w:rsidRPr="00DB4A99">
        <w:rPr>
          <w:rFonts w:asciiTheme="minorHAnsi" w:hAnsiTheme="minorHAnsi" w:cstheme="minorHAnsi"/>
          <w:lang w:val="fr"/>
        </w:rPr>
        <w:t>Il est urgent de réformer le</w:t>
      </w:r>
      <w:r w:rsidRPr="00DB4A99">
        <w:rPr>
          <w:rFonts w:asciiTheme="minorHAnsi" w:hAnsiTheme="minorHAnsi" w:cstheme="minorHAnsi"/>
          <w:lang w:val="fr"/>
        </w:rPr>
        <w:t xml:space="preserve">     Code </w:t>
      </w:r>
      <w:r w:rsidR="00122FCF" w:rsidRPr="00DB4A99">
        <w:rPr>
          <w:rFonts w:asciiTheme="minorHAnsi" w:hAnsiTheme="minorHAnsi" w:cstheme="minorHAnsi"/>
          <w:lang w:val="fr"/>
        </w:rPr>
        <w:t>CR (la révision</w:t>
      </w:r>
      <w:r w:rsidRPr="00DB4A99">
        <w:rPr>
          <w:rFonts w:asciiTheme="minorHAnsi" w:hAnsiTheme="minorHAnsi" w:cstheme="minorHAnsi"/>
          <w:lang w:val="fr"/>
        </w:rPr>
        <w:t xml:space="preserve"> est </w:t>
      </w:r>
      <w:r w:rsidR="00122FCF" w:rsidRPr="00DB4A99">
        <w:rPr>
          <w:rFonts w:asciiTheme="minorHAnsi" w:hAnsiTheme="minorHAnsi" w:cstheme="minorHAnsi"/>
          <w:lang w:val="fr"/>
        </w:rPr>
        <w:t>en cours</w:t>
      </w:r>
      <w:r w:rsidRPr="00DB4A99">
        <w:rPr>
          <w:rFonts w:asciiTheme="minorHAnsi" w:hAnsiTheme="minorHAnsi" w:cstheme="minorHAnsi"/>
          <w:lang w:val="fr"/>
        </w:rPr>
        <w:t xml:space="preserve">) qui date de 1977 avec    des stratégies </w:t>
      </w:r>
      <w:r w:rsidR="00122FCF" w:rsidRPr="00DB4A99">
        <w:rPr>
          <w:rFonts w:asciiTheme="minorHAnsi" w:hAnsiTheme="minorHAnsi" w:cstheme="minorHAnsi"/>
          <w:lang w:val="fr"/>
        </w:rPr>
        <w:t>à jour</w:t>
      </w:r>
      <w:r w:rsidRPr="00DB4A99">
        <w:rPr>
          <w:rFonts w:asciiTheme="minorHAnsi" w:hAnsiTheme="minorHAnsi" w:cstheme="minorHAnsi"/>
          <w:lang w:val="fr"/>
        </w:rPr>
        <w:t>.</w:t>
      </w:r>
    </w:p>
    <w:p w14:paraId="6AB119ED" w14:textId="77777777" w:rsidR="00182202" w:rsidRPr="00DB4A99" w:rsidRDefault="00182202" w:rsidP="00182202">
      <w:pPr>
        <w:pStyle w:val="BodyText"/>
        <w:spacing w:before="12"/>
        <w:rPr>
          <w:rFonts w:asciiTheme="minorHAnsi" w:hAnsiTheme="minorHAnsi" w:cstheme="minorHAnsi"/>
          <w:lang w:val="fr-FR"/>
        </w:rPr>
      </w:pPr>
    </w:p>
    <w:p w14:paraId="273C84EC" w14:textId="6A16AF76" w:rsidR="00182202" w:rsidRPr="00DB4A99" w:rsidRDefault="00182202" w:rsidP="00182202">
      <w:pPr>
        <w:pStyle w:val="BodyText"/>
        <w:ind w:left="720" w:right="714"/>
        <w:jc w:val="both"/>
        <w:rPr>
          <w:rFonts w:asciiTheme="minorHAnsi" w:hAnsiTheme="minorHAnsi" w:cstheme="minorHAnsi"/>
          <w:lang w:val="fr-FR"/>
        </w:rPr>
      </w:pPr>
      <w:r w:rsidRPr="00DB4A99">
        <w:rPr>
          <w:rFonts w:asciiTheme="minorHAnsi" w:hAnsiTheme="minorHAnsi" w:cstheme="minorHAnsi"/>
          <w:lang w:val="fr"/>
        </w:rPr>
        <w:t xml:space="preserve">L’amélioration des services d’état civil et l’amélioration de l’accès à l’enregistrement, en particulier pour les populations vulnérables, continuent de rencontrer des défis majeurs et demeurent également un obstacle pour garantir que les droits de la population soient pleinement </w:t>
      </w:r>
      <w:r w:rsidR="00122FCF" w:rsidRPr="00DB4A99">
        <w:rPr>
          <w:rFonts w:asciiTheme="minorHAnsi" w:hAnsiTheme="minorHAnsi" w:cstheme="minorHAnsi"/>
          <w:lang w:val="fr"/>
        </w:rPr>
        <w:t>jouis</w:t>
      </w:r>
      <w:r w:rsidRPr="00DB4A99">
        <w:rPr>
          <w:rFonts w:asciiTheme="minorHAnsi" w:hAnsiTheme="minorHAnsi" w:cstheme="minorHAnsi"/>
          <w:lang w:val="fr"/>
        </w:rPr>
        <w:t xml:space="preserve"> et que la société puisse obtenir la pleine citoyenneté et la participation civique en Guinée-Bissau.  L’absence d’enregistrement officiel reste un grave problème, en particulier dans les zones rurales où, </w:t>
      </w:r>
      <w:r w:rsidR="00122FCF" w:rsidRPr="00DB4A99">
        <w:rPr>
          <w:rFonts w:asciiTheme="minorHAnsi" w:hAnsiTheme="minorHAnsi" w:cstheme="minorHAnsi"/>
          <w:lang w:val="fr"/>
        </w:rPr>
        <w:t>dans certaines</w:t>
      </w:r>
      <w:r w:rsidRPr="00DB4A99">
        <w:rPr>
          <w:rFonts w:asciiTheme="minorHAnsi" w:hAnsiTheme="minorHAnsi" w:cstheme="minorHAnsi"/>
          <w:lang w:val="fr"/>
        </w:rPr>
        <w:t xml:space="preserve"> zones, les services d’état civil sont pratiquement inexistants. Un exemple clair est les </w:t>
      </w:r>
      <w:r w:rsidR="00122FCF" w:rsidRPr="00DB4A99">
        <w:rPr>
          <w:rFonts w:asciiTheme="minorHAnsi" w:hAnsiTheme="minorHAnsi" w:cstheme="minorHAnsi"/>
          <w:lang w:val="fr"/>
        </w:rPr>
        <w:t>îles Bigos, où</w:t>
      </w:r>
      <w:r w:rsidRPr="00DB4A99">
        <w:rPr>
          <w:rFonts w:asciiTheme="minorHAnsi" w:hAnsiTheme="minorHAnsi" w:cstheme="minorHAnsi"/>
          <w:lang w:val="fr"/>
        </w:rPr>
        <w:t xml:space="preserve"> il </w:t>
      </w:r>
      <w:r w:rsidR="00122FCF" w:rsidRPr="00DB4A99">
        <w:rPr>
          <w:rFonts w:asciiTheme="minorHAnsi" w:hAnsiTheme="minorHAnsi" w:cstheme="minorHAnsi"/>
          <w:lang w:val="fr"/>
        </w:rPr>
        <w:t>n’y a</w:t>
      </w:r>
      <w:r w:rsidRPr="00DB4A99">
        <w:rPr>
          <w:rFonts w:asciiTheme="minorHAnsi" w:hAnsiTheme="minorHAnsi" w:cstheme="minorHAnsi"/>
          <w:lang w:val="fr"/>
        </w:rPr>
        <w:t xml:space="preserve"> qu’un seul point de   </w:t>
      </w:r>
      <w:r w:rsidR="00122FCF" w:rsidRPr="00DB4A99">
        <w:rPr>
          <w:rFonts w:asciiTheme="minorHAnsi" w:hAnsiTheme="minorHAnsi" w:cstheme="minorHAnsi"/>
          <w:lang w:val="fr"/>
        </w:rPr>
        <w:t>service, doté</w:t>
      </w:r>
      <w:r w:rsidRPr="00DB4A99">
        <w:rPr>
          <w:rFonts w:asciiTheme="minorHAnsi" w:hAnsiTheme="minorHAnsi" w:cstheme="minorHAnsi"/>
          <w:lang w:val="fr"/>
        </w:rPr>
        <w:t xml:space="preserve"> d’un employé pour 32 </w:t>
      </w:r>
      <w:r w:rsidR="00122FCF" w:rsidRPr="00DB4A99">
        <w:rPr>
          <w:rFonts w:asciiTheme="minorHAnsi" w:hAnsiTheme="minorHAnsi" w:cstheme="minorHAnsi"/>
          <w:lang w:val="fr"/>
        </w:rPr>
        <w:t>424 habitants (</w:t>
      </w:r>
      <w:r w:rsidRPr="00DB4A99">
        <w:rPr>
          <w:rFonts w:asciiTheme="minorHAnsi" w:hAnsiTheme="minorHAnsi" w:cstheme="minorHAnsi"/>
          <w:lang w:val="fr"/>
        </w:rPr>
        <w:t xml:space="preserve">recensement 2009).  </w:t>
      </w:r>
    </w:p>
    <w:p w14:paraId="7D415FFD" w14:textId="3EA601D7" w:rsidR="00182202" w:rsidRPr="00DB4A99" w:rsidRDefault="00182202" w:rsidP="00182202">
      <w:pPr>
        <w:pStyle w:val="BodyText"/>
        <w:spacing w:before="52"/>
        <w:ind w:left="720" w:right="716"/>
        <w:jc w:val="both"/>
        <w:rPr>
          <w:rFonts w:asciiTheme="minorHAnsi" w:hAnsiTheme="minorHAnsi" w:cstheme="minorHAnsi"/>
          <w:lang w:val="fr-FR"/>
        </w:rPr>
      </w:pPr>
      <w:r w:rsidRPr="00DB4A99">
        <w:rPr>
          <w:rFonts w:asciiTheme="minorHAnsi" w:hAnsiTheme="minorHAnsi" w:cstheme="minorHAnsi"/>
          <w:lang w:val="fr"/>
        </w:rPr>
        <w:t xml:space="preserve">Le Ministère de la justice travaille au niveau systémique, tant au niveau central que décentralisé, afin d’accroître l’accès aux services de SRB et d’améliorer les systèmes nationaux d’état civil et de statistiques de l’état civil (CRVS). L’UNICEF est </w:t>
      </w:r>
      <w:r w:rsidR="00122FCF" w:rsidRPr="00DB4A99">
        <w:rPr>
          <w:rFonts w:asciiTheme="minorHAnsi" w:hAnsiTheme="minorHAnsi" w:cstheme="minorHAnsi"/>
          <w:lang w:val="fr"/>
        </w:rPr>
        <w:t>le partenaire</w:t>
      </w:r>
      <w:r w:rsidRPr="00DB4A99">
        <w:rPr>
          <w:rFonts w:asciiTheme="minorHAnsi" w:hAnsiTheme="minorHAnsi" w:cstheme="minorHAnsi"/>
          <w:lang w:val="fr"/>
        </w:rPr>
        <w:t xml:space="preserve"> clé de </w:t>
      </w:r>
      <w:r w:rsidR="00122FCF" w:rsidRPr="00DB4A99">
        <w:rPr>
          <w:rFonts w:asciiTheme="minorHAnsi" w:hAnsiTheme="minorHAnsi" w:cstheme="minorHAnsi"/>
          <w:lang w:val="fr"/>
        </w:rPr>
        <w:t>ce processus dans divers</w:t>
      </w:r>
      <w:r w:rsidRPr="00DB4A99">
        <w:rPr>
          <w:rFonts w:asciiTheme="minorHAnsi" w:hAnsiTheme="minorHAnsi" w:cstheme="minorHAnsi"/>
          <w:lang w:val="fr"/>
        </w:rPr>
        <w:t xml:space="preserve"> domaines :</w:t>
      </w:r>
    </w:p>
    <w:p w14:paraId="500C726F" w14:textId="77777777" w:rsidR="00182202" w:rsidRPr="00DB4A99" w:rsidRDefault="00182202" w:rsidP="00182202">
      <w:pPr>
        <w:pStyle w:val="BodyText"/>
        <w:spacing w:before="11"/>
        <w:rPr>
          <w:rFonts w:asciiTheme="minorHAnsi" w:hAnsiTheme="minorHAnsi" w:cstheme="minorHAnsi"/>
          <w:lang w:val="fr-FR"/>
        </w:rPr>
      </w:pPr>
    </w:p>
    <w:p w14:paraId="088EDA2E" w14:textId="4DA1825A" w:rsidR="00182202" w:rsidRPr="00DB4A99" w:rsidRDefault="00182202" w:rsidP="00182202">
      <w:pPr>
        <w:pStyle w:val="ListParagraph"/>
        <w:numPr>
          <w:ilvl w:val="0"/>
          <w:numId w:val="4"/>
        </w:numPr>
        <w:tabs>
          <w:tab w:val="left" w:pos="1441"/>
        </w:tabs>
        <w:ind w:right="714"/>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Le</w:t>
      </w:r>
      <w:r w:rsidRPr="00DB4A99">
        <w:rPr>
          <w:rFonts w:asciiTheme="minorHAnsi" w:hAnsiTheme="minorHAnsi" w:cstheme="minorHAnsi"/>
          <w:sz w:val="24"/>
          <w:szCs w:val="24"/>
          <w:lang w:val="fr"/>
        </w:rPr>
        <w:t xml:space="preserve"> plaidoyer a été renforcé en faveur </w:t>
      </w:r>
      <w:r w:rsidR="00122FCF" w:rsidRPr="00DB4A99">
        <w:rPr>
          <w:rFonts w:asciiTheme="minorHAnsi" w:hAnsiTheme="minorHAnsi" w:cstheme="minorHAnsi"/>
          <w:sz w:val="24"/>
          <w:szCs w:val="24"/>
          <w:lang w:val="fr"/>
        </w:rPr>
        <w:t>de la</w:t>
      </w:r>
      <w:r w:rsidRPr="00DB4A99">
        <w:rPr>
          <w:rFonts w:asciiTheme="minorHAnsi" w:hAnsiTheme="minorHAnsi" w:cstheme="minorHAnsi"/>
          <w:sz w:val="24"/>
          <w:szCs w:val="24"/>
          <w:lang w:val="fr"/>
        </w:rPr>
        <w:t xml:space="preserve">   révision   du   Code de l’état civil    </w:t>
      </w:r>
      <w:r w:rsidR="00122FCF" w:rsidRPr="00DB4A99">
        <w:rPr>
          <w:rFonts w:asciiTheme="minorHAnsi" w:hAnsiTheme="minorHAnsi" w:cstheme="minorHAnsi"/>
          <w:sz w:val="24"/>
          <w:szCs w:val="24"/>
          <w:lang w:val="fr"/>
        </w:rPr>
        <w:t>afin d’assurer une</w:t>
      </w:r>
      <w:r w:rsidRPr="00DB4A99">
        <w:rPr>
          <w:rFonts w:asciiTheme="minorHAnsi" w:hAnsiTheme="minorHAnsi" w:cstheme="minorHAnsi"/>
          <w:sz w:val="24"/>
          <w:szCs w:val="24"/>
          <w:lang w:val="fr"/>
        </w:rPr>
        <w:t xml:space="preserve"> base   </w:t>
      </w:r>
      <w:r w:rsidR="00122FCF" w:rsidRPr="00DB4A99">
        <w:rPr>
          <w:rFonts w:asciiTheme="minorHAnsi" w:hAnsiTheme="minorHAnsi" w:cstheme="minorHAnsi"/>
          <w:sz w:val="24"/>
          <w:szCs w:val="24"/>
          <w:lang w:val="fr"/>
        </w:rPr>
        <w:t>juridique solide</w:t>
      </w:r>
      <w:r w:rsidRPr="00DB4A99">
        <w:rPr>
          <w:rFonts w:asciiTheme="minorHAnsi" w:hAnsiTheme="minorHAnsi" w:cstheme="minorHAnsi"/>
          <w:sz w:val="24"/>
          <w:szCs w:val="24"/>
          <w:lang w:val="fr"/>
        </w:rPr>
        <w:t xml:space="preserve"> qui facilitera le processus de réforme et d’accès aux services du CRVS et l’élaboration d’un plan d’action clair.</w:t>
      </w:r>
    </w:p>
    <w:p w14:paraId="6B54BF9F" w14:textId="62ABB78E" w:rsidR="00182202" w:rsidRPr="00DB4A99" w:rsidRDefault="00182202" w:rsidP="00182202">
      <w:pPr>
        <w:pStyle w:val="ListParagraph"/>
        <w:numPr>
          <w:ilvl w:val="0"/>
          <w:numId w:val="4"/>
        </w:numPr>
        <w:tabs>
          <w:tab w:val="left" w:pos="1441"/>
        </w:tabs>
        <w:ind w:right="719"/>
        <w:jc w:val="both"/>
        <w:rPr>
          <w:rFonts w:asciiTheme="minorHAnsi" w:hAnsiTheme="minorHAnsi" w:cstheme="minorHAnsi"/>
          <w:sz w:val="24"/>
          <w:szCs w:val="24"/>
          <w:lang w:val="fr-FR"/>
        </w:rPr>
      </w:pPr>
      <w:r w:rsidRPr="00DB4A99">
        <w:rPr>
          <w:rFonts w:asciiTheme="minorHAnsi" w:hAnsiTheme="minorHAnsi" w:cstheme="minorHAnsi"/>
          <w:b/>
          <w:spacing w:val="-1"/>
          <w:sz w:val="24"/>
          <w:szCs w:val="24"/>
          <w:lang w:val="fr"/>
        </w:rPr>
        <w:t xml:space="preserve">Le </w:t>
      </w:r>
      <w:r w:rsidR="00FC5E3F" w:rsidRPr="00DB4A99">
        <w:rPr>
          <w:rFonts w:asciiTheme="minorHAnsi" w:hAnsiTheme="minorHAnsi" w:cstheme="minorHAnsi"/>
          <w:b/>
          <w:spacing w:val="-1"/>
          <w:sz w:val="24"/>
          <w:szCs w:val="24"/>
          <w:lang w:val="fr"/>
        </w:rPr>
        <w:t>renforcement</w:t>
      </w:r>
      <w:r w:rsidR="00FC5E3F" w:rsidRPr="00DB4A99">
        <w:rPr>
          <w:rFonts w:asciiTheme="minorHAnsi" w:hAnsiTheme="minorHAnsi" w:cstheme="minorHAnsi"/>
          <w:sz w:val="24"/>
          <w:szCs w:val="24"/>
          <w:lang w:val="fr"/>
        </w:rPr>
        <w:t xml:space="preserve"> </w:t>
      </w:r>
      <w:r w:rsidR="00FC5E3F" w:rsidRPr="00DB4A99">
        <w:rPr>
          <w:rFonts w:asciiTheme="minorHAnsi" w:hAnsiTheme="minorHAnsi" w:cstheme="minorHAnsi"/>
          <w:b/>
          <w:spacing w:val="-1"/>
          <w:sz w:val="24"/>
          <w:szCs w:val="24"/>
          <w:lang w:val="fr"/>
        </w:rPr>
        <w:t>des</w:t>
      </w:r>
      <w:r w:rsidR="00122FCF" w:rsidRPr="00DB4A99">
        <w:rPr>
          <w:rFonts w:asciiTheme="minorHAnsi" w:hAnsiTheme="minorHAnsi" w:cstheme="minorHAnsi"/>
          <w:sz w:val="24"/>
          <w:szCs w:val="24"/>
          <w:lang w:val="fr"/>
        </w:rPr>
        <w:t xml:space="preserve"> </w:t>
      </w:r>
      <w:r w:rsidR="00122FCF" w:rsidRPr="00DB4A99">
        <w:rPr>
          <w:rFonts w:asciiTheme="minorHAnsi" w:hAnsiTheme="minorHAnsi" w:cstheme="minorHAnsi"/>
          <w:spacing w:val="-1"/>
          <w:sz w:val="24"/>
          <w:szCs w:val="24"/>
          <w:lang w:val="fr"/>
        </w:rPr>
        <w:t>capacités</w:t>
      </w:r>
      <w:r w:rsidRPr="00DB4A99">
        <w:rPr>
          <w:rFonts w:asciiTheme="minorHAnsi" w:hAnsiTheme="minorHAnsi" w:cstheme="minorHAnsi"/>
          <w:sz w:val="24"/>
          <w:szCs w:val="24"/>
          <w:lang w:val="fr"/>
        </w:rPr>
        <w:t xml:space="preserve"> des services </w:t>
      </w:r>
      <w:r w:rsidRPr="00DB4A99">
        <w:rPr>
          <w:rFonts w:asciiTheme="minorHAnsi" w:hAnsiTheme="minorHAnsi" w:cstheme="minorHAnsi"/>
          <w:spacing w:val="-1"/>
          <w:sz w:val="24"/>
          <w:szCs w:val="24"/>
          <w:lang w:val="fr"/>
        </w:rPr>
        <w:t>d’état</w:t>
      </w:r>
      <w:r w:rsidRPr="00DB4A99">
        <w:rPr>
          <w:rFonts w:asciiTheme="minorHAnsi" w:hAnsiTheme="minorHAnsi" w:cstheme="minorHAnsi"/>
          <w:sz w:val="24"/>
          <w:szCs w:val="24"/>
          <w:lang w:val="fr"/>
        </w:rPr>
        <w:t xml:space="preserve"> civil</w:t>
      </w:r>
      <w:r w:rsidRPr="00DB4A99">
        <w:rPr>
          <w:rFonts w:asciiTheme="minorHAnsi" w:hAnsiTheme="minorHAnsi" w:cstheme="minorHAnsi"/>
          <w:spacing w:val="-1"/>
          <w:sz w:val="24"/>
          <w:szCs w:val="24"/>
          <w:lang w:val="fr"/>
        </w:rPr>
        <w:t xml:space="preserve"> </w:t>
      </w:r>
      <w:r w:rsidR="00122FCF" w:rsidRPr="00DB4A99">
        <w:rPr>
          <w:rFonts w:asciiTheme="minorHAnsi" w:hAnsiTheme="minorHAnsi" w:cstheme="minorHAnsi"/>
          <w:spacing w:val="-1"/>
          <w:sz w:val="24"/>
          <w:szCs w:val="24"/>
          <w:lang w:val="fr"/>
        </w:rPr>
        <w:t>et</w:t>
      </w:r>
      <w:r w:rsidR="00122FCF" w:rsidRPr="00DB4A99">
        <w:rPr>
          <w:rFonts w:asciiTheme="minorHAnsi" w:hAnsiTheme="minorHAnsi" w:cstheme="minorHAnsi"/>
          <w:sz w:val="24"/>
          <w:szCs w:val="24"/>
          <w:lang w:val="fr"/>
        </w:rPr>
        <w:t xml:space="preserve"> les </w:t>
      </w:r>
      <w:r w:rsidR="00122FCF" w:rsidRPr="00DB4A99">
        <w:rPr>
          <w:rFonts w:asciiTheme="minorHAnsi" w:hAnsiTheme="minorHAnsi" w:cstheme="minorHAnsi"/>
          <w:b/>
          <w:sz w:val="24"/>
          <w:szCs w:val="24"/>
          <w:lang w:val="fr"/>
        </w:rPr>
        <w:t>investissements</w:t>
      </w:r>
      <w:r w:rsidR="00122FCF" w:rsidRPr="00DB4A99">
        <w:rPr>
          <w:rFonts w:asciiTheme="minorHAnsi" w:hAnsiTheme="minorHAnsi" w:cstheme="minorHAnsi"/>
          <w:sz w:val="24"/>
          <w:szCs w:val="24"/>
          <w:lang w:val="fr"/>
        </w:rPr>
        <w:t xml:space="preserve"> </w:t>
      </w:r>
      <w:r w:rsidR="00122FCF" w:rsidRPr="00DB4A99">
        <w:rPr>
          <w:rFonts w:asciiTheme="minorHAnsi" w:hAnsiTheme="minorHAnsi" w:cstheme="minorHAnsi"/>
          <w:b/>
          <w:sz w:val="24"/>
          <w:szCs w:val="24"/>
          <w:lang w:val="fr"/>
        </w:rPr>
        <w:t>dans</w:t>
      </w:r>
      <w:r w:rsidR="00122FCF" w:rsidRPr="00DB4A99">
        <w:rPr>
          <w:rFonts w:asciiTheme="minorHAnsi" w:hAnsiTheme="minorHAnsi" w:cstheme="minorHAnsi"/>
          <w:sz w:val="24"/>
          <w:szCs w:val="24"/>
          <w:lang w:val="fr"/>
        </w:rPr>
        <w:t xml:space="preserve"> </w:t>
      </w:r>
      <w:r w:rsidR="00122FCF" w:rsidRPr="00DB4A99">
        <w:rPr>
          <w:rFonts w:asciiTheme="minorHAnsi" w:hAnsiTheme="minorHAnsi" w:cstheme="minorHAnsi"/>
          <w:b/>
          <w:sz w:val="24"/>
          <w:szCs w:val="24"/>
          <w:lang w:val="fr"/>
        </w:rPr>
        <w:t>l’infrastructure</w:t>
      </w:r>
      <w:r w:rsidRPr="00DB4A99">
        <w:rPr>
          <w:rFonts w:asciiTheme="minorHAnsi" w:hAnsiTheme="minorHAnsi" w:cstheme="minorHAnsi"/>
          <w:b/>
          <w:sz w:val="24"/>
          <w:szCs w:val="24"/>
          <w:lang w:val="fr"/>
        </w:rPr>
        <w:t>,</w:t>
      </w:r>
      <w:r w:rsidRPr="00DB4A99">
        <w:rPr>
          <w:rFonts w:asciiTheme="minorHAnsi" w:hAnsiTheme="minorHAnsi" w:cstheme="minorHAnsi"/>
          <w:sz w:val="24"/>
          <w:szCs w:val="24"/>
          <w:lang w:val="fr"/>
        </w:rPr>
        <w:t xml:space="preserve"> la</w:t>
      </w:r>
      <w:r w:rsidRPr="00DB4A99">
        <w:rPr>
          <w:rFonts w:asciiTheme="minorHAnsi" w:hAnsiTheme="minorHAnsi" w:cstheme="minorHAnsi"/>
          <w:b/>
          <w:sz w:val="24"/>
          <w:szCs w:val="24"/>
          <w:lang w:val="fr"/>
        </w:rPr>
        <w:t xml:space="preserve"> </w:t>
      </w:r>
      <w:r w:rsidR="00122FCF" w:rsidRPr="00DB4A99">
        <w:rPr>
          <w:rFonts w:asciiTheme="minorHAnsi" w:hAnsiTheme="minorHAnsi" w:cstheme="minorHAnsi"/>
          <w:b/>
          <w:sz w:val="24"/>
          <w:szCs w:val="24"/>
          <w:lang w:val="fr"/>
        </w:rPr>
        <w:t>réhabilitation</w:t>
      </w:r>
      <w:r w:rsidR="00122FCF" w:rsidRPr="00DB4A99">
        <w:rPr>
          <w:rFonts w:asciiTheme="minorHAnsi" w:hAnsiTheme="minorHAnsi" w:cstheme="minorHAnsi"/>
          <w:sz w:val="24"/>
          <w:szCs w:val="24"/>
          <w:lang w:val="fr"/>
        </w:rPr>
        <w:t xml:space="preserve"> </w:t>
      </w:r>
      <w:r w:rsidR="00122FCF" w:rsidRPr="00DB4A99">
        <w:rPr>
          <w:rFonts w:asciiTheme="minorHAnsi" w:hAnsiTheme="minorHAnsi" w:cstheme="minorHAnsi"/>
          <w:b/>
          <w:sz w:val="24"/>
          <w:szCs w:val="24"/>
          <w:lang w:val="fr"/>
        </w:rPr>
        <w:t>et</w:t>
      </w:r>
      <w:r w:rsidR="00122FCF" w:rsidRPr="00DB4A99">
        <w:rPr>
          <w:rFonts w:asciiTheme="minorHAnsi" w:hAnsiTheme="minorHAnsi" w:cstheme="minorHAnsi"/>
          <w:sz w:val="24"/>
          <w:szCs w:val="24"/>
          <w:lang w:val="fr"/>
        </w:rPr>
        <w:t xml:space="preserve"> </w:t>
      </w:r>
      <w:r w:rsidR="00122FCF" w:rsidRPr="00DB4A99">
        <w:rPr>
          <w:rFonts w:asciiTheme="minorHAnsi" w:hAnsiTheme="minorHAnsi" w:cstheme="minorHAnsi"/>
          <w:b/>
          <w:sz w:val="24"/>
          <w:szCs w:val="24"/>
          <w:lang w:val="fr"/>
        </w:rPr>
        <w:t>l’équipement</w:t>
      </w:r>
      <w:r w:rsidR="00122FCF" w:rsidRPr="00DB4A99">
        <w:rPr>
          <w:rFonts w:asciiTheme="minorHAnsi" w:hAnsiTheme="minorHAnsi" w:cstheme="minorHAnsi"/>
          <w:sz w:val="24"/>
          <w:szCs w:val="24"/>
          <w:lang w:val="fr"/>
        </w:rPr>
        <w:t xml:space="preserve"> ont</w:t>
      </w:r>
      <w:r w:rsidRPr="00DB4A99">
        <w:rPr>
          <w:rFonts w:asciiTheme="minorHAnsi" w:hAnsiTheme="minorHAnsi" w:cstheme="minorHAnsi"/>
          <w:sz w:val="24"/>
          <w:szCs w:val="24"/>
          <w:lang w:val="fr"/>
        </w:rPr>
        <w:t xml:space="preserve"> été soutenus afin de s’assurer que les installations ont les conditions de travail appropriées pour fonctionner, afin d’apporter une </w:t>
      </w:r>
      <w:r w:rsidR="00122FCF" w:rsidRPr="00DB4A99">
        <w:rPr>
          <w:rFonts w:asciiTheme="minorHAnsi" w:hAnsiTheme="minorHAnsi" w:cstheme="minorHAnsi"/>
          <w:sz w:val="24"/>
          <w:szCs w:val="24"/>
          <w:lang w:val="fr"/>
        </w:rPr>
        <w:t>réponse efficace</w:t>
      </w:r>
      <w:r w:rsidRPr="00DB4A99">
        <w:rPr>
          <w:rFonts w:asciiTheme="minorHAnsi" w:hAnsiTheme="minorHAnsi" w:cstheme="minorHAnsi"/>
          <w:sz w:val="24"/>
          <w:szCs w:val="24"/>
          <w:lang w:val="fr"/>
        </w:rPr>
        <w:t xml:space="preserve"> à la demande accrue que les </w:t>
      </w:r>
      <w:r w:rsidR="00122FCF" w:rsidRPr="00DB4A99">
        <w:rPr>
          <w:rFonts w:asciiTheme="minorHAnsi" w:hAnsiTheme="minorHAnsi" w:cstheme="minorHAnsi"/>
          <w:sz w:val="24"/>
          <w:szCs w:val="24"/>
          <w:lang w:val="fr"/>
        </w:rPr>
        <w:t>interventions ont soulevée</w:t>
      </w:r>
      <w:r w:rsidRPr="00DB4A99">
        <w:rPr>
          <w:rFonts w:asciiTheme="minorHAnsi" w:hAnsiTheme="minorHAnsi" w:cstheme="minorHAnsi"/>
          <w:sz w:val="24"/>
          <w:szCs w:val="24"/>
          <w:lang w:val="fr"/>
        </w:rPr>
        <w:t>.</w:t>
      </w:r>
    </w:p>
    <w:p w14:paraId="2D481759" w14:textId="77777777" w:rsidR="00182202" w:rsidRPr="00DB4A99" w:rsidRDefault="00182202" w:rsidP="00182202">
      <w:pPr>
        <w:pStyle w:val="BodyText"/>
        <w:spacing w:before="12"/>
        <w:rPr>
          <w:rFonts w:asciiTheme="minorHAnsi" w:hAnsiTheme="minorHAnsi" w:cstheme="minorHAnsi"/>
          <w:lang w:val="fr-FR"/>
        </w:rPr>
      </w:pPr>
    </w:p>
    <w:p w14:paraId="41B46A0E" w14:textId="2EEB1AE0" w:rsidR="00182202" w:rsidRPr="00DB4A99" w:rsidRDefault="00182202" w:rsidP="00182202">
      <w:pPr>
        <w:pStyle w:val="ListParagraph"/>
        <w:numPr>
          <w:ilvl w:val="0"/>
          <w:numId w:val="4"/>
        </w:numPr>
        <w:tabs>
          <w:tab w:val="left" w:pos="1441"/>
        </w:tabs>
        <w:ind w:right="715"/>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Des partenariats stratégiques ont été mis en </w:t>
      </w:r>
      <w:r w:rsidRPr="00DB4A99">
        <w:rPr>
          <w:rFonts w:asciiTheme="minorHAnsi" w:hAnsiTheme="minorHAnsi" w:cstheme="minorHAnsi"/>
          <w:sz w:val="24"/>
          <w:szCs w:val="24"/>
          <w:lang w:val="fr"/>
        </w:rPr>
        <w:t xml:space="preserve">œuvre entre le ministère de la Justice et les OSC afin d’accroître la sensibilisation et de promouvoir les initiatives communautaires de BR, ciblant les familles et les communautés vulnérables, à savoir les </w:t>
      </w:r>
      <w:r w:rsidR="00122FCF" w:rsidRPr="00DB4A99">
        <w:rPr>
          <w:rFonts w:asciiTheme="minorHAnsi" w:hAnsiTheme="minorHAnsi" w:cstheme="minorHAnsi"/>
          <w:sz w:val="24"/>
          <w:szCs w:val="24"/>
          <w:lang w:val="fr"/>
        </w:rPr>
        <w:t>enfants réfugiés, les</w:t>
      </w:r>
      <w:r w:rsidRPr="00DB4A99">
        <w:rPr>
          <w:rFonts w:asciiTheme="minorHAnsi" w:hAnsiTheme="minorHAnsi" w:cstheme="minorHAnsi"/>
          <w:sz w:val="24"/>
          <w:szCs w:val="24"/>
          <w:lang w:val="fr"/>
        </w:rPr>
        <w:t xml:space="preserve"> enfants vivant dans    les îles, les   enfants </w:t>
      </w:r>
      <w:r w:rsidR="00122FCF" w:rsidRPr="00DB4A99">
        <w:rPr>
          <w:rFonts w:asciiTheme="minorHAnsi" w:hAnsiTheme="minorHAnsi" w:cstheme="minorHAnsi"/>
          <w:sz w:val="24"/>
          <w:szCs w:val="24"/>
          <w:lang w:val="fr"/>
        </w:rPr>
        <w:t>dans les</w:t>
      </w:r>
      <w:r w:rsidRPr="00DB4A99">
        <w:rPr>
          <w:rFonts w:asciiTheme="minorHAnsi" w:hAnsiTheme="minorHAnsi" w:cstheme="minorHAnsi"/>
          <w:sz w:val="24"/>
          <w:szCs w:val="24"/>
          <w:lang w:val="fr"/>
        </w:rPr>
        <w:t xml:space="preserve"> </w:t>
      </w:r>
      <w:r w:rsidR="00FC5E3F" w:rsidRPr="00DB4A99">
        <w:rPr>
          <w:rFonts w:asciiTheme="minorHAnsi" w:hAnsiTheme="minorHAnsi" w:cstheme="minorHAnsi"/>
          <w:sz w:val="24"/>
          <w:szCs w:val="24"/>
          <w:lang w:val="fr"/>
        </w:rPr>
        <w:t>régions où</w:t>
      </w:r>
      <w:r w:rsidR="00122FCF" w:rsidRPr="00DB4A99">
        <w:rPr>
          <w:rFonts w:asciiTheme="minorHAnsi" w:hAnsiTheme="minorHAnsi" w:cstheme="minorHAnsi"/>
          <w:sz w:val="24"/>
          <w:szCs w:val="24"/>
          <w:lang w:val="fr"/>
        </w:rPr>
        <w:t xml:space="preserve"> les</w:t>
      </w:r>
      <w:r w:rsidRPr="00DB4A99">
        <w:rPr>
          <w:rFonts w:asciiTheme="minorHAnsi" w:hAnsiTheme="minorHAnsi" w:cstheme="minorHAnsi"/>
          <w:sz w:val="24"/>
          <w:szCs w:val="24"/>
          <w:lang w:val="fr"/>
        </w:rPr>
        <w:t xml:space="preserve"> taux </w:t>
      </w:r>
      <w:r w:rsidR="00122FCF" w:rsidRPr="00DB4A99">
        <w:rPr>
          <w:rFonts w:asciiTheme="minorHAnsi" w:hAnsiTheme="minorHAnsi" w:cstheme="minorHAnsi"/>
          <w:sz w:val="24"/>
          <w:szCs w:val="24"/>
          <w:lang w:val="fr"/>
        </w:rPr>
        <w:t>continuent d’être extrêmement</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faibles, mais</w:t>
      </w:r>
      <w:r w:rsidRPr="00DB4A99">
        <w:rPr>
          <w:rFonts w:asciiTheme="minorHAnsi" w:hAnsiTheme="minorHAnsi" w:cstheme="minorHAnsi"/>
          <w:sz w:val="24"/>
          <w:szCs w:val="24"/>
          <w:lang w:val="fr"/>
        </w:rPr>
        <w:t xml:space="preserve"> aussi les enfants des milieux urbains. À l’heure actuelle, des partenariats sont en place avec des ONG, des OCB, des </w:t>
      </w:r>
      <w:r w:rsidR="00122FCF" w:rsidRPr="00DB4A99">
        <w:rPr>
          <w:rFonts w:asciiTheme="minorHAnsi" w:hAnsiTheme="minorHAnsi" w:cstheme="minorHAnsi"/>
          <w:sz w:val="24"/>
          <w:szCs w:val="24"/>
          <w:lang w:val="fr"/>
        </w:rPr>
        <w:t>dirigeants religieux</w:t>
      </w:r>
      <w:r w:rsidRPr="00DB4A99">
        <w:rPr>
          <w:rFonts w:asciiTheme="minorHAnsi" w:hAnsiTheme="minorHAnsi" w:cstheme="minorHAnsi"/>
          <w:sz w:val="24"/>
          <w:szCs w:val="24"/>
          <w:lang w:val="fr"/>
        </w:rPr>
        <w:t xml:space="preserve"> et    traditionnels, des associations de </w:t>
      </w:r>
      <w:r w:rsidR="00122FCF" w:rsidRPr="00DB4A99">
        <w:rPr>
          <w:rFonts w:asciiTheme="minorHAnsi" w:hAnsiTheme="minorHAnsi" w:cstheme="minorHAnsi"/>
          <w:sz w:val="24"/>
          <w:szCs w:val="24"/>
          <w:lang w:val="fr"/>
        </w:rPr>
        <w:t>jeunes, des organismes</w:t>
      </w:r>
      <w:r w:rsidRPr="00DB4A99">
        <w:rPr>
          <w:rFonts w:asciiTheme="minorHAnsi" w:hAnsiTheme="minorHAnsi" w:cstheme="minorHAnsi"/>
          <w:sz w:val="24"/>
          <w:szCs w:val="24"/>
          <w:lang w:val="fr"/>
        </w:rPr>
        <w:t xml:space="preserve"> du secteur privé </w:t>
      </w:r>
      <w:r w:rsidR="00122FCF" w:rsidRPr="00DB4A99">
        <w:rPr>
          <w:rFonts w:asciiTheme="minorHAnsi" w:hAnsiTheme="minorHAnsi" w:cstheme="minorHAnsi"/>
          <w:sz w:val="24"/>
          <w:szCs w:val="24"/>
          <w:lang w:val="fr"/>
        </w:rPr>
        <w:t>et de l’environnement</w:t>
      </w:r>
      <w:r w:rsidRPr="00DB4A99">
        <w:rPr>
          <w:rFonts w:asciiTheme="minorHAnsi" w:hAnsiTheme="minorHAnsi" w:cstheme="minorHAnsi"/>
          <w:sz w:val="24"/>
          <w:szCs w:val="24"/>
          <w:lang w:val="fr"/>
        </w:rPr>
        <w:t xml:space="preserve">.  </w:t>
      </w:r>
    </w:p>
    <w:p w14:paraId="415561D2" w14:textId="77777777" w:rsidR="00182202" w:rsidRPr="00DB4A99" w:rsidRDefault="00182202" w:rsidP="00182202">
      <w:pPr>
        <w:pStyle w:val="BodyText"/>
        <w:spacing w:before="1"/>
        <w:rPr>
          <w:rFonts w:asciiTheme="minorHAnsi" w:hAnsiTheme="minorHAnsi" w:cstheme="minorHAnsi"/>
          <w:lang w:val="fr-FR"/>
        </w:rPr>
      </w:pPr>
    </w:p>
    <w:p w14:paraId="03967AC0" w14:textId="756007B0" w:rsidR="00182202" w:rsidRPr="00DB4A99" w:rsidRDefault="00182202" w:rsidP="00182202">
      <w:pPr>
        <w:pStyle w:val="ListParagraph"/>
        <w:numPr>
          <w:ilvl w:val="0"/>
          <w:numId w:val="4"/>
        </w:numPr>
        <w:tabs>
          <w:tab w:val="left" w:pos="1441"/>
        </w:tabs>
        <w:ind w:right="715"/>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L’intégration des services de SRB dans les établissements de santé et d’éducation a </w:t>
      </w:r>
      <w:r w:rsidRPr="00DB4A99">
        <w:rPr>
          <w:rFonts w:asciiTheme="minorHAnsi" w:hAnsiTheme="minorHAnsi" w:cstheme="minorHAnsi"/>
          <w:sz w:val="24"/>
          <w:szCs w:val="24"/>
          <w:lang w:val="fr"/>
        </w:rPr>
        <w:t xml:space="preserve">été utilisée pour </w:t>
      </w:r>
      <w:r w:rsidRPr="00DB4A99">
        <w:rPr>
          <w:rFonts w:asciiTheme="minorHAnsi" w:hAnsiTheme="minorHAnsi" w:cstheme="minorHAnsi"/>
          <w:sz w:val="24"/>
          <w:szCs w:val="24"/>
          <w:lang w:val="fr"/>
        </w:rPr>
        <w:lastRenderedPageBreak/>
        <w:t xml:space="preserve">accroître la capacité du système d’état civil, par le biais d’accords formels et d’interventions décentralisées. Cette approche a donné lieu </w:t>
      </w:r>
      <w:r w:rsidR="00122FCF" w:rsidRPr="00DB4A99">
        <w:rPr>
          <w:rFonts w:asciiTheme="minorHAnsi" w:hAnsiTheme="minorHAnsi" w:cstheme="minorHAnsi"/>
          <w:sz w:val="24"/>
          <w:szCs w:val="24"/>
          <w:lang w:val="fr"/>
        </w:rPr>
        <w:t>à d’autres</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possibilités de</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BR chez</w:t>
      </w:r>
      <w:r w:rsidRPr="00DB4A99">
        <w:rPr>
          <w:rFonts w:asciiTheme="minorHAnsi" w:hAnsiTheme="minorHAnsi" w:cstheme="minorHAnsi"/>
          <w:sz w:val="24"/>
          <w:szCs w:val="24"/>
          <w:lang w:val="fr"/>
        </w:rPr>
        <w:t xml:space="preserve"> les nouveau-</w:t>
      </w:r>
      <w:r w:rsidR="00122FCF" w:rsidRPr="00DB4A99">
        <w:rPr>
          <w:rFonts w:asciiTheme="minorHAnsi" w:hAnsiTheme="minorHAnsi" w:cstheme="minorHAnsi"/>
          <w:sz w:val="24"/>
          <w:szCs w:val="24"/>
          <w:lang w:val="fr"/>
        </w:rPr>
        <w:t>nés ainsi que</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chez les enfants</w:t>
      </w:r>
      <w:r w:rsidRPr="00DB4A99">
        <w:rPr>
          <w:rFonts w:asciiTheme="minorHAnsi" w:hAnsiTheme="minorHAnsi" w:cstheme="minorHAnsi"/>
          <w:sz w:val="24"/>
          <w:szCs w:val="24"/>
          <w:lang w:val="fr"/>
        </w:rPr>
        <w:t xml:space="preserve"> qui        </w:t>
      </w:r>
      <w:r w:rsidR="00122FCF" w:rsidRPr="00DB4A99">
        <w:rPr>
          <w:rFonts w:asciiTheme="minorHAnsi" w:hAnsiTheme="minorHAnsi" w:cstheme="minorHAnsi"/>
          <w:sz w:val="24"/>
          <w:szCs w:val="24"/>
          <w:lang w:val="fr"/>
        </w:rPr>
        <w:t>n’étaient pas inscrits</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à un</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âge précoce</w:t>
      </w:r>
      <w:r w:rsidRPr="00DB4A99">
        <w:rPr>
          <w:rFonts w:asciiTheme="minorHAnsi" w:hAnsiTheme="minorHAnsi" w:cstheme="minorHAnsi"/>
          <w:sz w:val="24"/>
          <w:szCs w:val="24"/>
          <w:lang w:val="fr"/>
        </w:rPr>
        <w:t>.</w:t>
      </w:r>
    </w:p>
    <w:p w14:paraId="3EEFD9D6" w14:textId="77777777" w:rsidR="00182202" w:rsidRPr="00DB4A99" w:rsidRDefault="00182202" w:rsidP="00182202">
      <w:pPr>
        <w:pStyle w:val="BodyText"/>
        <w:rPr>
          <w:rFonts w:asciiTheme="minorHAnsi" w:hAnsiTheme="minorHAnsi" w:cstheme="minorHAnsi"/>
          <w:lang w:val="fr-FR"/>
        </w:rPr>
      </w:pPr>
    </w:p>
    <w:p w14:paraId="1284C887" w14:textId="5A0F0B7C" w:rsidR="00182202" w:rsidRPr="00DB4A99" w:rsidRDefault="00182202" w:rsidP="00182202">
      <w:pPr>
        <w:pStyle w:val="ListParagraph"/>
        <w:numPr>
          <w:ilvl w:val="0"/>
          <w:numId w:val="4"/>
        </w:numPr>
        <w:tabs>
          <w:tab w:val="left" w:pos="1441"/>
        </w:tabs>
        <w:ind w:right="723"/>
        <w:jc w:val="both"/>
        <w:rPr>
          <w:rFonts w:asciiTheme="minorHAnsi" w:hAnsiTheme="minorHAnsi" w:cstheme="minorHAnsi"/>
          <w:sz w:val="24"/>
          <w:szCs w:val="24"/>
          <w:lang w:val="fr-FR"/>
        </w:rPr>
      </w:pPr>
      <w:r w:rsidRPr="00DB4A99">
        <w:rPr>
          <w:rFonts w:asciiTheme="minorHAnsi" w:hAnsiTheme="minorHAnsi" w:cstheme="minorHAnsi"/>
          <w:b/>
          <w:sz w:val="24"/>
          <w:szCs w:val="24"/>
          <w:lang w:val="fr"/>
        </w:rPr>
        <w:t xml:space="preserve">Des innovations </w:t>
      </w:r>
      <w:r w:rsidRPr="00DB4A99">
        <w:rPr>
          <w:rFonts w:asciiTheme="minorHAnsi" w:hAnsiTheme="minorHAnsi" w:cstheme="minorHAnsi"/>
          <w:sz w:val="24"/>
          <w:szCs w:val="24"/>
          <w:lang w:val="fr"/>
        </w:rPr>
        <w:t xml:space="preserve">ont été promues dans la programmation, y compris l’utilisation de la technologie pour améliorer le système de </w:t>
      </w:r>
      <w:r w:rsidR="00122FCF" w:rsidRPr="00DB4A99">
        <w:rPr>
          <w:rFonts w:asciiTheme="minorHAnsi" w:hAnsiTheme="minorHAnsi" w:cstheme="minorHAnsi"/>
          <w:sz w:val="24"/>
          <w:szCs w:val="24"/>
          <w:lang w:val="fr"/>
        </w:rPr>
        <w:t>données statistiques</w:t>
      </w:r>
      <w:r w:rsidRPr="00DB4A99">
        <w:rPr>
          <w:rFonts w:asciiTheme="minorHAnsi" w:hAnsiTheme="minorHAnsi" w:cstheme="minorHAnsi"/>
          <w:sz w:val="24"/>
          <w:szCs w:val="24"/>
          <w:lang w:val="fr"/>
        </w:rPr>
        <w:t xml:space="preserve"> de l’état civil (</w:t>
      </w:r>
      <w:r w:rsidR="00122FCF" w:rsidRPr="00DB4A99">
        <w:rPr>
          <w:rFonts w:asciiTheme="minorHAnsi" w:hAnsiTheme="minorHAnsi" w:cstheme="minorHAnsi"/>
          <w:sz w:val="24"/>
          <w:szCs w:val="24"/>
          <w:lang w:val="fr"/>
        </w:rPr>
        <w:t>Ramiro</w:t>
      </w:r>
      <w:r w:rsidRPr="00DB4A99">
        <w:rPr>
          <w:rFonts w:asciiTheme="minorHAnsi" w:hAnsiTheme="minorHAnsi" w:cstheme="minorHAnsi"/>
          <w:sz w:val="24"/>
          <w:szCs w:val="24"/>
          <w:lang w:val="fr"/>
        </w:rPr>
        <w:t xml:space="preserve">).  </w:t>
      </w:r>
    </w:p>
    <w:p w14:paraId="0B0D9819" w14:textId="77777777" w:rsidR="00182202" w:rsidRPr="00DB4A99" w:rsidRDefault="00182202" w:rsidP="00182202">
      <w:pPr>
        <w:pStyle w:val="BodyText"/>
        <w:spacing w:before="11"/>
        <w:rPr>
          <w:rFonts w:asciiTheme="minorHAnsi" w:hAnsiTheme="minorHAnsi" w:cstheme="minorHAnsi"/>
          <w:lang w:val="fr-FR"/>
        </w:rPr>
      </w:pPr>
    </w:p>
    <w:p w14:paraId="23909B46" w14:textId="15C24704" w:rsidR="00182202" w:rsidRPr="00DB4A99" w:rsidRDefault="00182202" w:rsidP="00182202">
      <w:pPr>
        <w:pStyle w:val="BodyText"/>
        <w:spacing w:before="1" w:line="276" w:lineRule="auto"/>
        <w:ind w:left="720" w:right="717"/>
        <w:jc w:val="both"/>
        <w:rPr>
          <w:rFonts w:asciiTheme="minorHAnsi" w:hAnsiTheme="minorHAnsi" w:cstheme="minorHAnsi"/>
          <w:lang w:val="fr-FR"/>
        </w:rPr>
      </w:pPr>
      <w:r w:rsidRPr="00DB4A99">
        <w:rPr>
          <w:rFonts w:asciiTheme="minorHAnsi" w:hAnsiTheme="minorHAnsi" w:cstheme="minorHAnsi"/>
          <w:lang w:val="fr"/>
        </w:rPr>
        <w:t xml:space="preserve">Une évaluation complète du système bissau-guinéen du CRVS a été menée en 2018, qui a fourni des </w:t>
      </w:r>
      <w:r w:rsidR="00122FCF" w:rsidRPr="00DB4A99">
        <w:rPr>
          <w:rFonts w:asciiTheme="minorHAnsi" w:hAnsiTheme="minorHAnsi" w:cstheme="minorHAnsi"/>
          <w:lang w:val="fr"/>
        </w:rPr>
        <w:t>éléments clés</w:t>
      </w:r>
      <w:r w:rsidRPr="00DB4A99">
        <w:rPr>
          <w:rFonts w:asciiTheme="minorHAnsi" w:hAnsiTheme="minorHAnsi" w:cstheme="minorHAnsi"/>
          <w:lang w:val="fr"/>
        </w:rPr>
        <w:t xml:space="preserve">    pour </w:t>
      </w:r>
      <w:r w:rsidR="00122FCF" w:rsidRPr="00DB4A99">
        <w:rPr>
          <w:rFonts w:asciiTheme="minorHAnsi" w:hAnsiTheme="minorHAnsi" w:cstheme="minorHAnsi"/>
          <w:lang w:val="fr"/>
        </w:rPr>
        <w:t>guider le</w:t>
      </w:r>
      <w:r w:rsidRPr="00DB4A99">
        <w:rPr>
          <w:rFonts w:asciiTheme="minorHAnsi" w:hAnsiTheme="minorHAnsi" w:cstheme="minorHAnsi"/>
          <w:lang w:val="fr"/>
        </w:rPr>
        <w:t xml:space="preserve"> processus </w:t>
      </w:r>
      <w:r w:rsidR="00122FCF" w:rsidRPr="00DB4A99">
        <w:rPr>
          <w:rFonts w:asciiTheme="minorHAnsi" w:hAnsiTheme="minorHAnsi" w:cstheme="minorHAnsi"/>
          <w:lang w:val="fr"/>
        </w:rPr>
        <w:t>actuel de réforme juridique</w:t>
      </w:r>
      <w:r w:rsidRPr="00DB4A99">
        <w:rPr>
          <w:rFonts w:asciiTheme="minorHAnsi" w:hAnsiTheme="minorHAnsi" w:cstheme="minorHAnsi"/>
          <w:lang w:val="fr"/>
        </w:rPr>
        <w:t xml:space="preserve">. Les partenariats </w:t>
      </w:r>
      <w:r w:rsidR="00122FCF" w:rsidRPr="00DB4A99">
        <w:rPr>
          <w:rFonts w:asciiTheme="minorHAnsi" w:hAnsiTheme="minorHAnsi" w:cstheme="minorHAnsi"/>
          <w:lang w:val="fr"/>
        </w:rPr>
        <w:t>avec les principales</w:t>
      </w:r>
      <w:r w:rsidRPr="00DB4A99">
        <w:rPr>
          <w:rFonts w:asciiTheme="minorHAnsi" w:hAnsiTheme="minorHAnsi" w:cstheme="minorHAnsi"/>
          <w:lang w:val="fr"/>
        </w:rPr>
        <w:t xml:space="preserve"> </w:t>
      </w:r>
      <w:r w:rsidR="00122FCF" w:rsidRPr="00DB4A99">
        <w:rPr>
          <w:rFonts w:asciiTheme="minorHAnsi" w:hAnsiTheme="minorHAnsi" w:cstheme="minorHAnsi"/>
          <w:lang w:val="fr"/>
        </w:rPr>
        <w:t>parties prenantes pour</w:t>
      </w:r>
      <w:r w:rsidRPr="00DB4A99">
        <w:rPr>
          <w:rFonts w:asciiTheme="minorHAnsi" w:hAnsiTheme="minorHAnsi" w:cstheme="minorHAnsi"/>
          <w:lang w:val="fr"/>
        </w:rPr>
        <w:t xml:space="preserve"> inscrire l’état </w:t>
      </w:r>
      <w:r w:rsidR="00122FCF" w:rsidRPr="00DB4A99">
        <w:rPr>
          <w:rFonts w:asciiTheme="minorHAnsi" w:hAnsiTheme="minorHAnsi" w:cstheme="minorHAnsi"/>
          <w:lang w:val="fr"/>
        </w:rPr>
        <w:t>civil (</w:t>
      </w:r>
      <w:r w:rsidRPr="00DB4A99">
        <w:rPr>
          <w:rFonts w:asciiTheme="minorHAnsi" w:hAnsiTheme="minorHAnsi" w:cstheme="minorHAnsi"/>
          <w:lang w:val="fr"/>
        </w:rPr>
        <w:t xml:space="preserve">CR) à l’ordre du jour national et le CR traditionnel dans d’autres réponses sociales en cours ont favorisé une réforme importante dans les cadres juridiques et   politiques. Toutefois, la réforme indispensable du Code CR </w:t>
      </w:r>
      <w:r w:rsidR="00122FCF" w:rsidRPr="00DB4A99">
        <w:rPr>
          <w:rFonts w:asciiTheme="minorHAnsi" w:hAnsiTheme="minorHAnsi" w:cstheme="minorHAnsi"/>
          <w:lang w:val="fr"/>
        </w:rPr>
        <w:t>désuet est toujours en cours</w:t>
      </w:r>
      <w:r w:rsidRPr="00DB4A99">
        <w:rPr>
          <w:rFonts w:asciiTheme="minorHAnsi" w:hAnsiTheme="minorHAnsi" w:cstheme="minorHAnsi"/>
          <w:lang w:val="fr"/>
        </w:rPr>
        <w:t xml:space="preserve">. </w:t>
      </w:r>
      <w:r w:rsidR="00122FCF" w:rsidRPr="00DB4A99">
        <w:rPr>
          <w:rFonts w:asciiTheme="minorHAnsi" w:hAnsiTheme="minorHAnsi" w:cstheme="minorHAnsi"/>
          <w:lang w:val="fr"/>
        </w:rPr>
        <w:t>L’UNICEF, avec le soutien</w:t>
      </w:r>
      <w:r w:rsidRPr="00DB4A99">
        <w:rPr>
          <w:rFonts w:asciiTheme="minorHAnsi" w:hAnsiTheme="minorHAnsi" w:cstheme="minorHAnsi"/>
          <w:lang w:val="fr"/>
        </w:rPr>
        <w:t xml:space="preserve"> de    l’AUC, de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00122FCF" w:rsidRPr="00DB4A99">
        <w:rPr>
          <w:rFonts w:asciiTheme="minorHAnsi" w:hAnsiTheme="minorHAnsi" w:cstheme="minorHAnsi"/>
          <w:lang w:val="fr"/>
        </w:rPr>
        <w:t>l’Union européenne</w:t>
      </w:r>
      <w:r w:rsidRPr="00DB4A99">
        <w:rPr>
          <w:rFonts w:asciiTheme="minorHAnsi" w:hAnsiTheme="minorHAnsi" w:cstheme="minorHAnsi"/>
          <w:lang w:val="fr"/>
        </w:rPr>
        <w:t xml:space="preserve"> et    de la Coopération </w:t>
      </w:r>
      <w:r w:rsidR="00122FCF" w:rsidRPr="00DB4A99">
        <w:rPr>
          <w:rFonts w:asciiTheme="minorHAnsi" w:hAnsiTheme="minorHAnsi" w:cstheme="minorHAnsi"/>
          <w:lang w:val="fr"/>
        </w:rPr>
        <w:t xml:space="preserve">portugaise, </w:t>
      </w:r>
      <w:r w:rsidR="00122FCF" w:rsidRPr="00DB4A99">
        <w:rPr>
          <w:rFonts w:asciiTheme="minorHAnsi" w:hAnsiTheme="minorHAnsi" w:cstheme="minorHAnsi"/>
          <w:spacing w:val="-1"/>
          <w:lang w:val="fr"/>
        </w:rPr>
        <w:t>a</w:t>
      </w:r>
      <w:r w:rsidRPr="00DB4A99">
        <w:rPr>
          <w:rFonts w:asciiTheme="minorHAnsi" w:hAnsiTheme="minorHAnsi" w:cstheme="minorHAnsi"/>
          <w:spacing w:val="-1"/>
          <w:lang w:val="fr"/>
        </w:rPr>
        <w:t xml:space="preserve"> </w:t>
      </w:r>
      <w:r w:rsidR="00122FCF" w:rsidRPr="00DB4A99">
        <w:rPr>
          <w:rFonts w:asciiTheme="minorHAnsi" w:hAnsiTheme="minorHAnsi" w:cstheme="minorHAnsi"/>
          <w:spacing w:val="-1"/>
          <w:lang w:val="fr"/>
        </w:rPr>
        <w:t>dirigé</w:t>
      </w:r>
      <w:r w:rsidR="00122FCF" w:rsidRPr="00DB4A99">
        <w:rPr>
          <w:rFonts w:asciiTheme="minorHAnsi" w:hAnsiTheme="minorHAnsi" w:cstheme="minorHAnsi"/>
          <w:lang w:val="fr"/>
        </w:rPr>
        <w:t xml:space="preserve"> et achevé</w:t>
      </w:r>
      <w:r w:rsidRPr="00DB4A99">
        <w:rPr>
          <w:rFonts w:asciiTheme="minorHAnsi" w:hAnsiTheme="minorHAnsi" w:cstheme="minorHAnsi"/>
          <w:lang w:val="fr"/>
        </w:rPr>
        <w:t xml:space="preserve"> le </w:t>
      </w:r>
      <w:r w:rsidR="00122FCF" w:rsidRPr="00DB4A99">
        <w:rPr>
          <w:rFonts w:asciiTheme="minorHAnsi" w:hAnsiTheme="minorHAnsi" w:cstheme="minorHAnsi"/>
          <w:lang w:val="fr"/>
        </w:rPr>
        <w:t>processus d’élaboration</w:t>
      </w:r>
      <w:r w:rsidRPr="00DB4A99">
        <w:rPr>
          <w:rFonts w:asciiTheme="minorHAnsi" w:hAnsiTheme="minorHAnsi" w:cstheme="minorHAnsi"/>
          <w:lang w:val="fr"/>
        </w:rPr>
        <w:t xml:space="preserve"> de la stratégie </w:t>
      </w:r>
      <w:r w:rsidR="00122FCF" w:rsidRPr="00DB4A99">
        <w:rPr>
          <w:rFonts w:asciiTheme="minorHAnsi" w:hAnsiTheme="minorHAnsi" w:cstheme="minorHAnsi"/>
          <w:lang w:val="fr"/>
        </w:rPr>
        <w:t>nationale du</w:t>
      </w:r>
      <w:r w:rsidRPr="00DB4A99">
        <w:rPr>
          <w:rFonts w:asciiTheme="minorHAnsi" w:hAnsiTheme="minorHAnsi" w:cstheme="minorHAnsi"/>
          <w:lang w:val="fr"/>
        </w:rPr>
        <w:t xml:space="preserve"> CRVS et du Plan d’action national du CRVS budgété. Le nouveau Plan stratégique et d’action du CRVS (2018-2028), approuvé par le Conseil des ministres en août 2019, aborde tous les aspects de la réforme du secteur CR, y </w:t>
      </w:r>
      <w:r w:rsidR="00122FCF" w:rsidRPr="00DB4A99">
        <w:rPr>
          <w:rFonts w:asciiTheme="minorHAnsi" w:hAnsiTheme="minorHAnsi" w:cstheme="minorHAnsi"/>
          <w:lang w:val="fr"/>
        </w:rPr>
        <w:t>compris l’augmentation</w:t>
      </w:r>
      <w:r w:rsidRPr="00DB4A99">
        <w:rPr>
          <w:rFonts w:asciiTheme="minorHAnsi" w:hAnsiTheme="minorHAnsi" w:cstheme="minorHAnsi"/>
          <w:lang w:val="fr"/>
        </w:rPr>
        <w:t xml:space="preserve"> du nombre de ressources humaines qualifiées et leur optimisation pour garantir l’extension des services </w:t>
      </w:r>
      <w:r w:rsidR="00122FCF" w:rsidRPr="00DB4A99">
        <w:rPr>
          <w:rFonts w:asciiTheme="minorHAnsi" w:hAnsiTheme="minorHAnsi" w:cstheme="minorHAnsi"/>
          <w:lang w:val="fr"/>
        </w:rPr>
        <w:t>aux régions éloignées et</w:t>
      </w:r>
      <w:r w:rsidRPr="00DB4A99">
        <w:rPr>
          <w:rFonts w:asciiTheme="minorHAnsi" w:hAnsiTheme="minorHAnsi" w:cstheme="minorHAnsi"/>
          <w:lang w:val="fr"/>
        </w:rPr>
        <w:t xml:space="preserve">    </w:t>
      </w:r>
      <w:r w:rsidR="00122FCF" w:rsidRPr="00DB4A99">
        <w:rPr>
          <w:rFonts w:asciiTheme="minorHAnsi" w:hAnsiTheme="minorHAnsi" w:cstheme="minorHAnsi"/>
          <w:lang w:val="fr"/>
        </w:rPr>
        <w:t>étendre les services</w:t>
      </w:r>
      <w:r w:rsidRPr="00DB4A99">
        <w:rPr>
          <w:rFonts w:asciiTheme="minorHAnsi" w:hAnsiTheme="minorHAnsi" w:cstheme="minorHAnsi"/>
          <w:lang w:val="fr"/>
        </w:rPr>
        <w:t>.</w:t>
      </w:r>
    </w:p>
    <w:p w14:paraId="7DA19C00" w14:textId="77777777" w:rsidR="00182202" w:rsidRPr="00DB4A99" w:rsidRDefault="00182202" w:rsidP="00182202">
      <w:pPr>
        <w:pStyle w:val="BodyText"/>
        <w:spacing w:before="7"/>
        <w:rPr>
          <w:rFonts w:asciiTheme="minorHAnsi" w:hAnsiTheme="minorHAnsi" w:cstheme="minorHAnsi"/>
          <w:lang w:val="fr-FR"/>
        </w:rPr>
      </w:pPr>
    </w:p>
    <w:p w14:paraId="3BEAA875" w14:textId="77777777" w:rsidR="00182202" w:rsidRPr="00DB4A99" w:rsidRDefault="00182202" w:rsidP="00182202">
      <w:pPr>
        <w:pStyle w:val="Heading1"/>
        <w:rPr>
          <w:rFonts w:asciiTheme="minorHAnsi" w:hAnsiTheme="minorHAnsi" w:cstheme="minorHAnsi"/>
          <w:lang w:val="fr-FR"/>
        </w:rPr>
      </w:pPr>
      <w:r w:rsidRPr="00DB4A99">
        <w:rPr>
          <w:rFonts w:asciiTheme="minorHAnsi" w:hAnsiTheme="minorHAnsi" w:cstheme="minorHAnsi"/>
          <w:lang w:val="fr"/>
        </w:rPr>
        <w:t>Togo</w:t>
      </w:r>
    </w:p>
    <w:p w14:paraId="344D5F1B" w14:textId="77777777" w:rsidR="00182202" w:rsidRPr="00DB4A99" w:rsidRDefault="00182202" w:rsidP="00182202">
      <w:pPr>
        <w:pStyle w:val="BodyText"/>
        <w:spacing w:before="2"/>
        <w:rPr>
          <w:rFonts w:asciiTheme="minorHAnsi" w:hAnsiTheme="minorHAnsi" w:cstheme="minorHAnsi"/>
          <w:b/>
          <w:lang w:val="fr-FR"/>
        </w:rPr>
      </w:pPr>
    </w:p>
    <w:p w14:paraId="1746570B" w14:textId="36FEDDD1" w:rsidR="00182202" w:rsidRPr="00DB4A99" w:rsidRDefault="00182202" w:rsidP="00182202">
      <w:pPr>
        <w:pStyle w:val="BodyText"/>
        <w:spacing w:before="1"/>
        <w:ind w:left="720" w:right="714"/>
        <w:jc w:val="both"/>
        <w:rPr>
          <w:rFonts w:asciiTheme="minorHAnsi" w:hAnsiTheme="minorHAnsi" w:cstheme="minorHAnsi"/>
          <w:lang w:val="fr-FR"/>
        </w:rPr>
      </w:pPr>
      <w:r w:rsidRPr="00DB4A99">
        <w:rPr>
          <w:rFonts w:asciiTheme="minorHAnsi" w:hAnsiTheme="minorHAnsi" w:cstheme="minorHAnsi"/>
          <w:lang w:val="fr"/>
        </w:rPr>
        <w:t>En ce qui concerne le</w:t>
      </w:r>
      <w:r w:rsidR="00FA0DC8" w:rsidRPr="00DB4A99">
        <w:rPr>
          <w:rFonts w:asciiTheme="minorHAnsi" w:hAnsiTheme="minorHAnsi" w:cstheme="minorHAnsi"/>
          <w:lang w:val="fr"/>
        </w:rPr>
        <w:t xml:space="preserve"> </w:t>
      </w:r>
      <w:r w:rsidRPr="00DB4A99">
        <w:rPr>
          <w:rFonts w:asciiTheme="minorHAnsi" w:hAnsiTheme="minorHAnsi" w:cstheme="minorHAnsi"/>
          <w:b/>
          <w:lang w:val="fr"/>
        </w:rPr>
        <w:t xml:space="preserve">Togo, </w:t>
      </w:r>
      <w:r w:rsidRPr="00DB4A99">
        <w:rPr>
          <w:rFonts w:asciiTheme="minorHAnsi" w:hAnsiTheme="minorHAnsi" w:cstheme="minorHAnsi"/>
          <w:lang w:val="fr"/>
        </w:rPr>
        <w:t xml:space="preserve">le taux d’enregistrement des naissances des enfants de moins de 5 ans est passé de 78% en 2010 à 82,9% en </w:t>
      </w:r>
      <w:r w:rsidR="00122FCF" w:rsidRPr="00DB4A99">
        <w:rPr>
          <w:rFonts w:asciiTheme="minorHAnsi" w:hAnsiTheme="minorHAnsi" w:cstheme="minorHAnsi"/>
          <w:lang w:val="fr"/>
        </w:rPr>
        <w:t>2017 ;</w:t>
      </w:r>
      <w:r w:rsidRPr="00DB4A99">
        <w:rPr>
          <w:rFonts w:asciiTheme="minorHAnsi" w:hAnsiTheme="minorHAnsi" w:cstheme="minorHAnsi"/>
          <w:lang w:val="fr"/>
        </w:rPr>
        <w:t xml:space="preserve"> dont 79,2% ont moins d’un (01) an. En 2018, par décret a été créé le mécanisme national de renforcement des politiques multisectorielles de coordination et d’état civil, y compris l’enregistrement </w:t>
      </w:r>
      <w:r w:rsidR="00122FCF" w:rsidRPr="00DB4A99">
        <w:rPr>
          <w:rFonts w:asciiTheme="minorHAnsi" w:hAnsiTheme="minorHAnsi" w:cstheme="minorHAnsi"/>
          <w:lang w:val="fr"/>
        </w:rPr>
        <w:t>des naissances</w:t>
      </w:r>
      <w:r w:rsidRPr="00DB4A99">
        <w:rPr>
          <w:rFonts w:asciiTheme="minorHAnsi" w:hAnsiTheme="minorHAnsi" w:cstheme="minorHAnsi"/>
          <w:lang w:val="fr"/>
        </w:rPr>
        <w:t xml:space="preserve">. À </w:t>
      </w:r>
      <w:r w:rsidR="00122FCF" w:rsidRPr="00DB4A99">
        <w:rPr>
          <w:rFonts w:asciiTheme="minorHAnsi" w:hAnsiTheme="minorHAnsi" w:cstheme="minorHAnsi"/>
          <w:lang w:val="fr"/>
        </w:rPr>
        <w:t>l’heure actuelle, l’inventaire</w:t>
      </w:r>
      <w:r w:rsidRPr="00DB4A99">
        <w:rPr>
          <w:rFonts w:asciiTheme="minorHAnsi" w:hAnsiTheme="minorHAnsi" w:cstheme="minorHAnsi"/>
          <w:lang w:val="fr"/>
        </w:rPr>
        <w:t xml:space="preserve">    de l’état    </w:t>
      </w:r>
      <w:r w:rsidR="00122FCF" w:rsidRPr="00DB4A99">
        <w:rPr>
          <w:rFonts w:asciiTheme="minorHAnsi" w:hAnsiTheme="minorHAnsi" w:cstheme="minorHAnsi"/>
          <w:lang w:val="fr"/>
        </w:rPr>
        <w:t>civil est en</w:t>
      </w:r>
      <w:r w:rsidRPr="00DB4A99">
        <w:rPr>
          <w:rFonts w:asciiTheme="minorHAnsi" w:hAnsiTheme="minorHAnsi" w:cstheme="minorHAnsi"/>
          <w:lang w:val="fr"/>
        </w:rPr>
        <w:t xml:space="preserve"> cours de    </w:t>
      </w:r>
      <w:r w:rsidR="00122FCF" w:rsidRPr="00DB4A99">
        <w:rPr>
          <w:rFonts w:asciiTheme="minorHAnsi" w:hAnsiTheme="minorHAnsi" w:cstheme="minorHAnsi"/>
          <w:lang w:val="fr"/>
        </w:rPr>
        <w:t>finalisation afin</w:t>
      </w:r>
      <w:r w:rsidRPr="00DB4A99">
        <w:rPr>
          <w:rFonts w:asciiTheme="minorHAnsi" w:hAnsiTheme="minorHAnsi" w:cstheme="minorHAnsi"/>
          <w:lang w:val="fr"/>
        </w:rPr>
        <w:t xml:space="preserve"> </w:t>
      </w:r>
      <w:r w:rsidR="00122FCF" w:rsidRPr="00DB4A99">
        <w:rPr>
          <w:rFonts w:asciiTheme="minorHAnsi" w:hAnsiTheme="minorHAnsi" w:cstheme="minorHAnsi"/>
          <w:lang w:val="fr"/>
        </w:rPr>
        <w:t>d’alimenter l’élaboration</w:t>
      </w:r>
      <w:r w:rsidRPr="00DB4A99">
        <w:rPr>
          <w:rFonts w:asciiTheme="minorHAnsi" w:hAnsiTheme="minorHAnsi" w:cstheme="minorHAnsi"/>
          <w:lang w:val="fr"/>
        </w:rPr>
        <w:t xml:space="preserve">    d’une  </w:t>
      </w:r>
    </w:p>
    <w:p w14:paraId="55AD1363" w14:textId="1F124097" w:rsidR="00182202" w:rsidRPr="00DB4A99" w:rsidRDefault="00122FCF" w:rsidP="00182202">
      <w:pPr>
        <w:pStyle w:val="BodyText"/>
        <w:spacing w:line="242" w:lineRule="auto"/>
        <w:ind w:left="720" w:right="713"/>
        <w:jc w:val="both"/>
        <w:rPr>
          <w:rFonts w:asciiTheme="minorHAnsi" w:hAnsiTheme="minorHAnsi" w:cstheme="minorHAnsi"/>
          <w:lang w:val="fr-FR"/>
        </w:rPr>
      </w:pPr>
      <w:r w:rsidRPr="00DB4A99">
        <w:rPr>
          <w:rFonts w:asciiTheme="minorHAnsi" w:hAnsiTheme="minorHAnsi" w:cstheme="minorHAnsi"/>
          <w:lang w:val="fr"/>
        </w:rPr>
        <w:t>Sur</w:t>
      </w:r>
      <w:r w:rsidR="00182202" w:rsidRPr="00DB4A99">
        <w:rPr>
          <w:rFonts w:asciiTheme="minorHAnsi" w:hAnsiTheme="minorHAnsi" w:cstheme="minorHAnsi"/>
          <w:lang w:val="fr"/>
        </w:rPr>
        <w:t xml:space="preserve"> le sujet et toutes les initiatives sont fortement soutenues par des travaux d’investissement sur l’état civil par      des partenaires techniques et </w:t>
      </w:r>
      <w:r w:rsidRPr="00DB4A99">
        <w:rPr>
          <w:rFonts w:asciiTheme="minorHAnsi" w:hAnsiTheme="minorHAnsi" w:cstheme="minorHAnsi"/>
          <w:lang w:val="fr"/>
        </w:rPr>
        <w:t>financiers, ainsi</w:t>
      </w:r>
      <w:r w:rsidR="00182202" w:rsidRPr="00DB4A99">
        <w:rPr>
          <w:rFonts w:asciiTheme="minorHAnsi" w:hAnsiTheme="minorHAnsi" w:cstheme="minorHAnsi"/>
          <w:lang w:val="fr"/>
        </w:rPr>
        <w:t xml:space="preserve"> que par la société civile.</w:t>
      </w:r>
    </w:p>
    <w:p w14:paraId="6BCD9202" w14:textId="77777777" w:rsidR="00182202" w:rsidRPr="00DB4A99" w:rsidRDefault="00182202" w:rsidP="00182202">
      <w:pPr>
        <w:pStyle w:val="BodyText"/>
        <w:spacing w:before="12"/>
        <w:rPr>
          <w:rFonts w:asciiTheme="minorHAnsi" w:hAnsiTheme="minorHAnsi" w:cstheme="minorHAnsi"/>
          <w:lang w:val="fr-FR"/>
        </w:rPr>
      </w:pPr>
    </w:p>
    <w:p w14:paraId="486736C9" w14:textId="43E80594" w:rsidR="00182202" w:rsidRPr="00DB4A99" w:rsidRDefault="00182202" w:rsidP="00182202">
      <w:pPr>
        <w:pStyle w:val="BodyText"/>
        <w:ind w:left="720" w:right="714"/>
        <w:jc w:val="both"/>
        <w:rPr>
          <w:rFonts w:asciiTheme="minorHAnsi" w:hAnsiTheme="minorHAnsi" w:cstheme="minorHAnsi"/>
          <w:lang w:val="fr-FR"/>
        </w:rPr>
      </w:pPr>
      <w:r w:rsidRPr="00DB4A99">
        <w:rPr>
          <w:rFonts w:asciiTheme="minorHAnsi" w:hAnsiTheme="minorHAnsi" w:cstheme="minorHAnsi"/>
          <w:lang w:val="fr"/>
        </w:rPr>
        <w:t xml:space="preserve">Dans les préfectures/arrondissements 17/44, les services d’état civil ont été renforcés et sont responsables de l’élaboration et de la mise en œuvre de plans d’action opérationnels sur l’enregistrement des naissances d’enfants. Ces  plans prévoient l’intégration et l’interopérabilité des services de santé et d’état civil, le renforcement des capacités des bureaux d’état civil, la participation des agents de santé communautaires (TSC), des chefs traditionnels et religieux à la mobilisation  des          communautés   sur         l’importance de l’enregistrement  des  naissances pour la  protection des   enfants et les   procédures  d’enregistrement systématique  des  naissances  et la mise en place de jugements  de substitution.      L’amélioration    </w:t>
      </w:r>
      <w:r w:rsidR="00122FCF" w:rsidRPr="00DB4A99">
        <w:rPr>
          <w:rFonts w:asciiTheme="minorHAnsi" w:hAnsiTheme="minorHAnsi" w:cstheme="minorHAnsi"/>
          <w:lang w:val="fr"/>
        </w:rPr>
        <w:t>de la</w:t>
      </w:r>
      <w:r w:rsidRPr="00DB4A99">
        <w:rPr>
          <w:rFonts w:asciiTheme="minorHAnsi" w:hAnsiTheme="minorHAnsi" w:cstheme="minorHAnsi"/>
          <w:lang w:val="fr"/>
        </w:rPr>
        <w:t xml:space="preserve"> </w:t>
      </w:r>
      <w:r w:rsidR="00122FCF" w:rsidRPr="00DB4A99">
        <w:rPr>
          <w:rFonts w:asciiTheme="minorHAnsi" w:hAnsiTheme="minorHAnsi" w:cstheme="minorHAnsi"/>
          <w:lang w:val="fr"/>
        </w:rPr>
        <w:t>collaboration entre la justice</w:t>
      </w:r>
      <w:r w:rsidRPr="00DB4A99">
        <w:rPr>
          <w:rFonts w:asciiTheme="minorHAnsi" w:hAnsiTheme="minorHAnsi" w:cstheme="minorHAnsi"/>
          <w:lang w:val="fr"/>
        </w:rPr>
        <w:t xml:space="preserve"> </w:t>
      </w:r>
      <w:r w:rsidR="00122FCF" w:rsidRPr="00DB4A99">
        <w:rPr>
          <w:rFonts w:asciiTheme="minorHAnsi" w:hAnsiTheme="minorHAnsi" w:cstheme="minorHAnsi"/>
          <w:lang w:val="fr"/>
        </w:rPr>
        <w:t>et les</w:t>
      </w:r>
      <w:r w:rsidRPr="00DB4A99">
        <w:rPr>
          <w:rFonts w:asciiTheme="minorHAnsi" w:hAnsiTheme="minorHAnsi" w:cstheme="minorHAnsi"/>
          <w:lang w:val="fr"/>
        </w:rPr>
        <w:t xml:space="preserve">    </w:t>
      </w:r>
      <w:r w:rsidR="00122FCF" w:rsidRPr="00DB4A99">
        <w:rPr>
          <w:rFonts w:asciiTheme="minorHAnsi" w:hAnsiTheme="minorHAnsi" w:cstheme="minorHAnsi"/>
          <w:lang w:val="fr"/>
        </w:rPr>
        <w:t>services d’état</w:t>
      </w:r>
      <w:r w:rsidRPr="00DB4A99">
        <w:rPr>
          <w:rFonts w:asciiTheme="minorHAnsi" w:hAnsiTheme="minorHAnsi" w:cstheme="minorHAnsi"/>
          <w:lang w:val="fr"/>
        </w:rPr>
        <w:t xml:space="preserve"> civil    est également </w:t>
      </w:r>
      <w:r w:rsidR="00122FCF" w:rsidRPr="00DB4A99">
        <w:rPr>
          <w:rFonts w:asciiTheme="minorHAnsi" w:hAnsiTheme="minorHAnsi" w:cstheme="minorHAnsi"/>
          <w:lang w:val="fr"/>
        </w:rPr>
        <w:t>abordée, tout</w:t>
      </w:r>
      <w:r w:rsidRPr="00DB4A99">
        <w:rPr>
          <w:rFonts w:asciiTheme="minorHAnsi" w:hAnsiTheme="minorHAnsi" w:cstheme="minorHAnsi"/>
          <w:lang w:val="fr"/>
        </w:rPr>
        <w:t xml:space="preserve"> </w:t>
      </w:r>
      <w:r w:rsidR="00122FCF" w:rsidRPr="00DB4A99">
        <w:rPr>
          <w:rFonts w:asciiTheme="minorHAnsi" w:hAnsiTheme="minorHAnsi" w:cstheme="minorHAnsi"/>
          <w:lang w:val="fr"/>
        </w:rPr>
        <w:t>comme la collaboration</w:t>
      </w:r>
      <w:r w:rsidRPr="00DB4A99">
        <w:rPr>
          <w:rFonts w:asciiTheme="minorHAnsi" w:hAnsiTheme="minorHAnsi" w:cstheme="minorHAnsi"/>
          <w:lang w:val="fr"/>
        </w:rPr>
        <w:t xml:space="preserve"> avec    l’INSEED dans la collecte de données sur l’enregistrement des     naissances.</w:t>
      </w:r>
    </w:p>
    <w:p w14:paraId="3AAD91C4" w14:textId="77777777" w:rsidR="00182202" w:rsidRPr="00DB4A99" w:rsidRDefault="00182202" w:rsidP="00182202">
      <w:pPr>
        <w:pStyle w:val="BodyText"/>
        <w:spacing w:before="11"/>
        <w:rPr>
          <w:rFonts w:asciiTheme="minorHAnsi" w:hAnsiTheme="minorHAnsi" w:cstheme="minorHAnsi"/>
          <w:lang w:val="fr-FR"/>
        </w:rPr>
      </w:pPr>
    </w:p>
    <w:p w14:paraId="2FBDD064" w14:textId="7EEA084F" w:rsidR="00182202" w:rsidRPr="00DB4A99" w:rsidRDefault="00182202" w:rsidP="00182202">
      <w:pPr>
        <w:pStyle w:val="BodyText"/>
        <w:ind w:left="720" w:right="713"/>
        <w:jc w:val="both"/>
        <w:rPr>
          <w:rFonts w:asciiTheme="minorHAnsi" w:hAnsiTheme="minorHAnsi" w:cstheme="minorHAnsi"/>
          <w:lang w:val="fr-FR"/>
        </w:rPr>
      </w:pPr>
      <w:r w:rsidRPr="00DB4A99">
        <w:rPr>
          <w:rFonts w:asciiTheme="minorHAnsi" w:hAnsiTheme="minorHAnsi" w:cstheme="minorHAnsi"/>
          <w:lang w:val="fr"/>
        </w:rPr>
        <w:t xml:space="preserve">Dans 13 des 44 districts du pays (29,54 %), les services de santé et d’état civil travaillent ensemble pour s’assurer que les naissances sont enregistrées dans les délais légaux pendant les vaccinations et les jours de santé de l’enfant, contribuant ainsi à une meilleure protection des droits de l’enfant. L’objectif est d’augmenter le nombre de municipalités ayant une coopération entre les services de santé et d’état civil à 70 pour cent d’ici 2021. En ce qui concerne l’utilisation des nouvelles </w:t>
      </w:r>
      <w:r w:rsidR="00122FCF" w:rsidRPr="00DB4A99">
        <w:rPr>
          <w:rFonts w:asciiTheme="minorHAnsi" w:hAnsiTheme="minorHAnsi" w:cstheme="minorHAnsi"/>
          <w:lang w:val="fr"/>
        </w:rPr>
        <w:t xml:space="preserve">technologies, </w:t>
      </w:r>
      <w:r w:rsidR="00122FCF" w:rsidRPr="00DB4A99">
        <w:rPr>
          <w:rFonts w:asciiTheme="minorHAnsi" w:hAnsiTheme="minorHAnsi" w:cstheme="minorHAnsi"/>
          <w:spacing w:val="-1"/>
          <w:lang w:val="fr"/>
        </w:rPr>
        <w:t>il</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00122FCF" w:rsidRPr="00DB4A99">
        <w:rPr>
          <w:rFonts w:asciiTheme="minorHAnsi" w:hAnsiTheme="minorHAnsi" w:cstheme="minorHAnsi"/>
          <w:spacing w:val="-1"/>
          <w:lang w:val="fr"/>
        </w:rPr>
        <w:t>existe</w:t>
      </w:r>
      <w:r w:rsidR="00122FCF" w:rsidRPr="00DB4A99">
        <w:rPr>
          <w:rFonts w:asciiTheme="minorHAnsi" w:hAnsiTheme="minorHAnsi" w:cstheme="minorHAnsi"/>
          <w:lang w:val="fr"/>
        </w:rPr>
        <w:t xml:space="preserve"> </w:t>
      </w:r>
      <w:r w:rsidR="00122FCF" w:rsidRPr="00DB4A99">
        <w:rPr>
          <w:rFonts w:asciiTheme="minorHAnsi" w:hAnsiTheme="minorHAnsi" w:cstheme="minorHAnsi"/>
          <w:spacing w:val="-1"/>
          <w:lang w:val="fr"/>
        </w:rPr>
        <w:t>un</w:t>
      </w:r>
      <w:r w:rsidRPr="00DB4A99">
        <w:rPr>
          <w:rFonts w:asciiTheme="minorHAnsi" w:hAnsiTheme="minorHAnsi" w:cstheme="minorHAnsi"/>
          <w:lang w:val="fr"/>
        </w:rPr>
        <w:t xml:space="preserve"> projet</w:t>
      </w:r>
      <w:r w:rsidRPr="00DB4A99">
        <w:rPr>
          <w:rFonts w:asciiTheme="minorHAnsi" w:hAnsiTheme="minorHAnsi" w:cstheme="minorHAnsi"/>
          <w:spacing w:val="-1"/>
          <w:lang w:val="fr"/>
        </w:rPr>
        <w:t xml:space="preserve"> pilote</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pour</w:t>
      </w:r>
      <w:r w:rsidRPr="00DB4A99">
        <w:rPr>
          <w:rFonts w:asciiTheme="minorHAnsi" w:hAnsiTheme="minorHAnsi" w:cstheme="minorHAnsi"/>
          <w:lang w:val="fr"/>
        </w:rPr>
        <w:t xml:space="preserve"> tester</w:t>
      </w:r>
      <w:r w:rsidRPr="00DB4A99">
        <w:rPr>
          <w:rFonts w:asciiTheme="minorHAnsi" w:hAnsiTheme="minorHAnsi" w:cstheme="minorHAnsi"/>
          <w:spacing w:val="-1"/>
          <w:lang w:val="fr"/>
        </w:rPr>
        <w:t xml:space="preserve"> </w:t>
      </w:r>
      <w:r w:rsidR="00122FCF" w:rsidRPr="00DB4A99">
        <w:rPr>
          <w:rFonts w:asciiTheme="minorHAnsi" w:hAnsiTheme="minorHAnsi" w:cstheme="minorHAnsi"/>
          <w:spacing w:val="-1"/>
          <w:lang w:val="fr"/>
        </w:rPr>
        <w:t>un</w:t>
      </w:r>
      <w:r w:rsidR="00122FCF" w:rsidRPr="00DB4A99">
        <w:rPr>
          <w:rFonts w:asciiTheme="minorHAnsi" w:hAnsiTheme="minorHAnsi" w:cstheme="minorHAnsi"/>
          <w:lang w:val="fr"/>
        </w:rPr>
        <w:t xml:space="preserve"> </w:t>
      </w:r>
      <w:r w:rsidR="00122FCF" w:rsidRPr="00DB4A99">
        <w:rPr>
          <w:rFonts w:asciiTheme="minorHAnsi" w:hAnsiTheme="minorHAnsi" w:cstheme="minorHAnsi"/>
          <w:spacing w:val="-1"/>
          <w:lang w:val="fr"/>
        </w:rPr>
        <w:lastRenderedPageBreak/>
        <w:t>système</w:t>
      </w:r>
      <w:r w:rsidR="00122FCF" w:rsidRPr="00DB4A99">
        <w:rPr>
          <w:rFonts w:asciiTheme="minorHAnsi" w:hAnsiTheme="minorHAnsi" w:cstheme="minorHAnsi"/>
          <w:lang w:val="fr"/>
        </w:rPr>
        <w:t xml:space="preserve"> </w:t>
      </w:r>
      <w:r w:rsidR="00122FCF" w:rsidRPr="00DB4A99">
        <w:rPr>
          <w:rFonts w:asciiTheme="minorHAnsi" w:hAnsiTheme="minorHAnsi" w:cstheme="minorHAnsi"/>
          <w:spacing w:val="-1"/>
          <w:lang w:val="fr"/>
        </w:rPr>
        <w:t>informatisé</w:t>
      </w:r>
      <w:r w:rsidRPr="00DB4A99">
        <w:rPr>
          <w:rFonts w:asciiTheme="minorHAnsi" w:hAnsiTheme="minorHAnsi" w:cstheme="minorHAnsi"/>
          <w:lang w:val="fr"/>
        </w:rPr>
        <w:t xml:space="preserve"> de gestion et de   stockage   des données de naissance dans les préfectures de Bassar, </w:t>
      </w:r>
      <w:r w:rsidR="00122FCF" w:rsidRPr="00DB4A99">
        <w:rPr>
          <w:rFonts w:asciiTheme="minorHAnsi" w:hAnsiTheme="minorHAnsi" w:cstheme="minorHAnsi"/>
          <w:lang w:val="fr"/>
        </w:rPr>
        <w:t>Kendal et</w:t>
      </w:r>
      <w:r w:rsidRPr="00DB4A99">
        <w:rPr>
          <w:rFonts w:asciiTheme="minorHAnsi" w:hAnsiTheme="minorHAnsi" w:cstheme="minorHAnsi"/>
          <w:lang w:val="fr"/>
        </w:rPr>
        <w:t xml:space="preserve"> </w:t>
      </w:r>
      <w:r w:rsidR="00122FCF" w:rsidRPr="00DB4A99">
        <w:rPr>
          <w:rFonts w:asciiTheme="minorHAnsi" w:hAnsiTheme="minorHAnsi" w:cstheme="minorHAnsi"/>
          <w:lang w:val="fr"/>
        </w:rPr>
        <w:t>West Kendal</w:t>
      </w:r>
      <w:r w:rsidRPr="00DB4A99">
        <w:rPr>
          <w:rFonts w:asciiTheme="minorHAnsi" w:hAnsiTheme="minorHAnsi" w:cstheme="minorHAnsi"/>
          <w:lang w:val="fr"/>
        </w:rPr>
        <w:t xml:space="preserve"> qui est en cours de finalisation avec le bureau régional et sera lancé en octobre 2020.</w:t>
      </w:r>
    </w:p>
    <w:p w14:paraId="1FF04B0C" w14:textId="77777777" w:rsidR="00182202" w:rsidRPr="00DB4A99" w:rsidRDefault="00182202" w:rsidP="00182202">
      <w:pPr>
        <w:pStyle w:val="BodyText"/>
        <w:spacing w:before="1"/>
        <w:rPr>
          <w:rFonts w:asciiTheme="minorHAnsi" w:hAnsiTheme="minorHAnsi" w:cstheme="minorHAnsi"/>
          <w:lang w:val="fr-FR"/>
        </w:rPr>
      </w:pPr>
    </w:p>
    <w:p w14:paraId="607BC01B" w14:textId="780450F2" w:rsidR="00182202" w:rsidRPr="00DB4A99" w:rsidRDefault="00182202" w:rsidP="00182202">
      <w:pPr>
        <w:pStyle w:val="BodyText"/>
        <w:spacing w:before="1"/>
        <w:ind w:left="720" w:right="711"/>
        <w:jc w:val="both"/>
        <w:rPr>
          <w:rFonts w:asciiTheme="minorHAnsi" w:hAnsiTheme="minorHAnsi" w:cstheme="minorHAnsi"/>
          <w:lang w:val="fr-FR"/>
        </w:rPr>
      </w:pPr>
      <w:r w:rsidRPr="00DB4A99">
        <w:rPr>
          <w:rFonts w:asciiTheme="minorHAnsi" w:hAnsiTheme="minorHAnsi" w:cstheme="minorHAnsi"/>
          <w:lang w:val="fr"/>
        </w:rPr>
        <w:t xml:space="preserve"> Au     niveau      national, en     février    2019, le ministre en charge de l’état </w:t>
      </w:r>
      <w:r w:rsidR="00122FCF" w:rsidRPr="00DB4A99">
        <w:rPr>
          <w:rFonts w:asciiTheme="minorHAnsi" w:hAnsiTheme="minorHAnsi" w:cstheme="minorHAnsi"/>
          <w:lang w:val="fr"/>
        </w:rPr>
        <w:t>civil a</w:t>
      </w:r>
      <w:r w:rsidRPr="00DB4A99">
        <w:rPr>
          <w:rFonts w:asciiTheme="minorHAnsi" w:hAnsiTheme="minorHAnsi" w:cstheme="minorHAnsi"/>
          <w:lang w:val="fr"/>
        </w:rPr>
        <w:t xml:space="preserve">    installé le comité technique multisectorielle sur </w:t>
      </w:r>
      <w:r w:rsidR="00122FCF" w:rsidRPr="00DB4A99">
        <w:rPr>
          <w:rFonts w:asciiTheme="minorHAnsi" w:hAnsiTheme="minorHAnsi" w:cstheme="minorHAnsi"/>
          <w:lang w:val="fr"/>
        </w:rPr>
        <w:t>l’état civil, qui comprend des représentants</w:t>
      </w:r>
      <w:r w:rsidRPr="00DB4A99">
        <w:rPr>
          <w:rFonts w:asciiTheme="minorHAnsi" w:hAnsiTheme="minorHAnsi" w:cstheme="minorHAnsi"/>
          <w:lang w:val="fr"/>
        </w:rPr>
        <w:t xml:space="preserve"> </w:t>
      </w:r>
      <w:r w:rsidR="00122FCF" w:rsidRPr="00DB4A99">
        <w:rPr>
          <w:rFonts w:asciiTheme="minorHAnsi" w:hAnsiTheme="minorHAnsi" w:cstheme="minorHAnsi"/>
          <w:lang w:val="fr"/>
        </w:rPr>
        <w:t>de la société</w:t>
      </w:r>
      <w:r w:rsidRPr="00DB4A99">
        <w:rPr>
          <w:rFonts w:asciiTheme="minorHAnsi" w:hAnsiTheme="minorHAnsi" w:cstheme="minorHAnsi"/>
          <w:lang w:val="fr"/>
        </w:rPr>
        <w:t xml:space="preserve"> </w:t>
      </w:r>
      <w:r w:rsidR="00122FCF" w:rsidRPr="00DB4A99">
        <w:rPr>
          <w:rFonts w:asciiTheme="minorHAnsi" w:hAnsiTheme="minorHAnsi" w:cstheme="minorHAnsi"/>
          <w:lang w:val="fr"/>
        </w:rPr>
        <w:t>civile et des dirigeants traditionnels</w:t>
      </w:r>
      <w:r w:rsidRPr="00DB4A99">
        <w:rPr>
          <w:rFonts w:asciiTheme="minorHAnsi" w:hAnsiTheme="minorHAnsi" w:cstheme="minorHAnsi"/>
          <w:lang w:val="fr"/>
        </w:rPr>
        <w:t xml:space="preserve">.   </w:t>
      </w:r>
      <w:r w:rsidR="00122FCF" w:rsidRPr="00DB4A99">
        <w:rPr>
          <w:rFonts w:asciiTheme="minorHAnsi" w:hAnsiTheme="minorHAnsi" w:cstheme="minorHAnsi"/>
          <w:lang w:val="fr"/>
        </w:rPr>
        <w:t>Ce comité</w:t>
      </w:r>
      <w:r w:rsidRPr="00DB4A99">
        <w:rPr>
          <w:rFonts w:asciiTheme="minorHAnsi" w:hAnsiTheme="minorHAnsi" w:cstheme="minorHAnsi"/>
          <w:lang w:val="fr"/>
        </w:rPr>
        <w:t xml:space="preserve"> </w:t>
      </w:r>
      <w:r w:rsidR="00122FCF" w:rsidRPr="00DB4A99">
        <w:rPr>
          <w:rFonts w:asciiTheme="minorHAnsi" w:hAnsiTheme="minorHAnsi" w:cstheme="minorHAnsi"/>
          <w:lang w:val="fr"/>
        </w:rPr>
        <w:t>a fait</w:t>
      </w:r>
      <w:r w:rsidRPr="00DB4A99">
        <w:rPr>
          <w:rFonts w:asciiTheme="minorHAnsi" w:hAnsiTheme="minorHAnsi" w:cstheme="minorHAnsi"/>
          <w:lang w:val="fr"/>
        </w:rPr>
        <w:t xml:space="preserve"> le point sur la situation de l’état civil (CRVS) dans le pays et a soumis des propositions aux autorités </w:t>
      </w:r>
      <w:r w:rsidR="00122FCF" w:rsidRPr="00DB4A99">
        <w:rPr>
          <w:rFonts w:asciiTheme="minorHAnsi" w:hAnsiTheme="minorHAnsi" w:cstheme="minorHAnsi"/>
          <w:lang w:val="fr"/>
        </w:rPr>
        <w:t>de surveillance</w:t>
      </w:r>
      <w:r w:rsidRPr="00DB4A99">
        <w:rPr>
          <w:rFonts w:asciiTheme="minorHAnsi" w:hAnsiTheme="minorHAnsi" w:cstheme="minorHAnsi"/>
          <w:lang w:val="fr"/>
        </w:rPr>
        <w:t xml:space="preserve">. Afin de mener à bien ce travail avec une meilleure connaissance des progrès et des défis existants au niveau local, ce comité a visité l’ensemble du territoire pour discuter avec les principaux acteurs de l’état civil, y </w:t>
      </w:r>
      <w:r w:rsidR="00122FCF" w:rsidRPr="00DB4A99">
        <w:rPr>
          <w:rFonts w:asciiTheme="minorHAnsi" w:hAnsiTheme="minorHAnsi" w:cstheme="minorHAnsi"/>
          <w:lang w:val="fr"/>
        </w:rPr>
        <w:t>compris les représentants</w:t>
      </w:r>
      <w:r w:rsidRPr="00DB4A99">
        <w:rPr>
          <w:rFonts w:asciiTheme="minorHAnsi" w:hAnsiTheme="minorHAnsi" w:cstheme="minorHAnsi"/>
          <w:lang w:val="fr"/>
        </w:rPr>
        <w:t xml:space="preserve">    des communautés </w:t>
      </w:r>
      <w:r w:rsidR="00122FCF" w:rsidRPr="00DB4A99">
        <w:rPr>
          <w:rFonts w:asciiTheme="minorHAnsi" w:hAnsiTheme="minorHAnsi" w:cstheme="minorHAnsi"/>
          <w:lang w:val="fr"/>
        </w:rPr>
        <w:t>locales et les</w:t>
      </w:r>
      <w:r w:rsidRPr="00DB4A99">
        <w:rPr>
          <w:rFonts w:asciiTheme="minorHAnsi" w:hAnsiTheme="minorHAnsi" w:cstheme="minorHAnsi"/>
          <w:lang w:val="fr"/>
        </w:rPr>
        <w:t xml:space="preserve"> dirigeants traditionnels    </w:t>
      </w:r>
      <w:r w:rsidR="00122FCF" w:rsidRPr="00DB4A99">
        <w:rPr>
          <w:rFonts w:asciiTheme="minorHAnsi" w:hAnsiTheme="minorHAnsi" w:cstheme="minorHAnsi"/>
          <w:lang w:val="fr"/>
        </w:rPr>
        <w:t>et communautaires</w:t>
      </w:r>
      <w:r w:rsidRPr="00DB4A99">
        <w:rPr>
          <w:rFonts w:asciiTheme="minorHAnsi" w:hAnsiTheme="minorHAnsi" w:cstheme="minorHAnsi"/>
          <w:lang w:val="fr"/>
        </w:rPr>
        <w:t xml:space="preserve">. </w:t>
      </w:r>
      <w:r w:rsidR="00122FCF" w:rsidRPr="00DB4A99">
        <w:rPr>
          <w:rFonts w:asciiTheme="minorHAnsi" w:hAnsiTheme="minorHAnsi" w:cstheme="minorHAnsi"/>
          <w:lang w:val="fr"/>
        </w:rPr>
        <w:t>Sous la</w:t>
      </w:r>
      <w:r w:rsidRPr="00DB4A99">
        <w:rPr>
          <w:rFonts w:asciiTheme="minorHAnsi" w:hAnsiTheme="minorHAnsi" w:cstheme="minorHAnsi"/>
          <w:lang w:val="fr"/>
        </w:rPr>
        <w:t xml:space="preserve">      direction      du        </w:t>
      </w:r>
      <w:r w:rsidR="00122FCF" w:rsidRPr="00DB4A99">
        <w:rPr>
          <w:rFonts w:asciiTheme="minorHAnsi" w:hAnsiTheme="minorHAnsi" w:cstheme="minorHAnsi"/>
          <w:lang w:val="fr"/>
        </w:rPr>
        <w:t>gouvernement, un</w:t>
      </w:r>
      <w:r w:rsidRPr="00DB4A99">
        <w:rPr>
          <w:rFonts w:asciiTheme="minorHAnsi" w:hAnsiTheme="minorHAnsi" w:cstheme="minorHAnsi"/>
          <w:lang w:val="fr"/>
        </w:rPr>
        <w:t xml:space="preserve"> diagnostic du </w:t>
      </w:r>
      <w:r w:rsidR="00122FCF" w:rsidRPr="00DB4A99">
        <w:rPr>
          <w:rFonts w:asciiTheme="minorHAnsi" w:hAnsiTheme="minorHAnsi" w:cstheme="minorHAnsi"/>
          <w:lang w:val="fr"/>
        </w:rPr>
        <w:t>système d’état civil a été effectué et une séance</w:t>
      </w:r>
      <w:r w:rsidRPr="00DB4A99">
        <w:rPr>
          <w:rFonts w:asciiTheme="minorHAnsi" w:hAnsiTheme="minorHAnsi" w:cstheme="minorHAnsi"/>
          <w:lang w:val="fr"/>
        </w:rPr>
        <w:t xml:space="preserve"> de </w:t>
      </w:r>
      <w:r w:rsidR="00122FCF" w:rsidRPr="00DB4A99">
        <w:rPr>
          <w:rFonts w:asciiTheme="minorHAnsi" w:hAnsiTheme="minorHAnsi" w:cstheme="minorHAnsi"/>
          <w:lang w:val="fr"/>
        </w:rPr>
        <w:t>partage et de discussion</w:t>
      </w:r>
      <w:r w:rsidRPr="00DB4A99">
        <w:rPr>
          <w:rFonts w:asciiTheme="minorHAnsi" w:hAnsiTheme="minorHAnsi" w:cstheme="minorHAnsi"/>
          <w:lang w:val="fr"/>
        </w:rPr>
        <w:t xml:space="preserve"> des résultats et </w:t>
      </w:r>
      <w:r w:rsidR="00122FCF" w:rsidRPr="00DB4A99">
        <w:rPr>
          <w:rFonts w:asciiTheme="minorHAnsi" w:hAnsiTheme="minorHAnsi" w:cstheme="minorHAnsi"/>
          <w:lang w:val="fr"/>
        </w:rPr>
        <w:t>des recommandations est</w:t>
      </w:r>
      <w:r w:rsidRPr="00DB4A99">
        <w:rPr>
          <w:rFonts w:asciiTheme="minorHAnsi" w:hAnsiTheme="minorHAnsi" w:cstheme="minorHAnsi"/>
          <w:lang w:val="fr"/>
        </w:rPr>
        <w:t xml:space="preserve"> </w:t>
      </w:r>
      <w:r w:rsidR="00122FCF" w:rsidRPr="00DB4A99">
        <w:rPr>
          <w:rFonts w:asciiTheme="minorHAnsi" w:hAnsiTheme="minorHAnsi" w:cstheme="minorHAnsi"/>
          <w:lang w:val="fr"/>
        </w:rPr>
        <w:t>prévue pour 2020</w:t>
      </w:r>
      <w:r w:rsidRPr="00DB4A99">
        <w:rPr>
          <w:rFonts w:asciiTheme="minorHAnsi" w:hAnsiTheme="minorHAnsi" w:cstheme="minorHAnsi"/>
          <w:lang w:val="fr"/>
        </w:rPr>
        <w:t>.</w:t>
      </w:r>
    </w:p>
    <w:p w14:paraId="0685C738" w14:textId="77777777" w:rsidR="00182202" w:rsidRPr="00DB4A99" w:rsidRDefault="00182202" w:rsidP="00182202">
      <w:pPr>
        <w:pStyle w:val="BodyText"/>
        <w:spacing w:before="1"/>
        <w:rPr>
          <w:rFonts w:asciiTheme="minorHAnsi" w:hAnsiTheme="minorHAnsi" w:cstheme="minorHAnsi"/>
          <w:lang w:val="fr-FR"/>
        </w:rPr>
      </w:pPr>
    </w:p>
    <w:p w14:paraId="5538690A" w14:textId="31AA10A6" w:rsidR="00182202" w:rsidRPr="00DB4A99" w:rsidRDefault="00182202" w:rsidP="00182202">
      <w:pPr>
        <w:pStyle w:val="BodyText"/>
        <w:ind w:left="720" w:right="716"/>
        <w:jc w:val="both"/>
        <w:rPr>
          <w:rFonts w:asciiTheme="minorHAnsi" w:hAnsiTheme="minorHAnsi" w:cstheme="minorHAnsi"/>
          <w:lang w:val="fr-FR"/>
        </w:rPr>
      </w:pPr>
      <w:r w:rsidRPr="00DB4A99">
        <w:rPr>
          <w:rFonts w:asciiTheme="minorHAnsi" w:hAnsiTheme="minorHAnsi" w:cstheme="minorHAnsi"/>
          <w:lang w:val="fr"/>
        </w:rPr>
        <w:t>Il convient  de  noter  que    des efforts doivent            encore   être faits en termes  de disponibilité  de  ressources  humaines  et  techniques qualifiées pour la réalisation    d’événements  d’état civil,    dans l’amélioration  de la  qualité  des services  et  l’harmonisation et la réduction des coûts de délivrance des certificats de naissance et d’établissement de jugements complémentaires, ainsi que dans l’amélioration de la gestion et de la coordination de l’information  entre les secteurs et les  acteurs.</w:t>
      </w:r>
    </w:p>
    <w:p w14:paraId="70227939" w14:textId="77777777" w:rsidR="00182202" w:rsidRPr="00DB4A99" w:rsidRDefault="00182202" w:rsidP="00182202">
      <w:pPr>
        <w:pStyle w:val="BodyText"/>
        <w:spacing w:before="11"/>
        <w:rPr>
          <w:rFonts w:asciiTheme="minorHAnsi" w:hAnsiTheme="minorHAnsi" w:cstheme="minorHAnsi"/>
          <w:lang w:val="fr-FR"/>
        </w:rPr>
      </w:pPr>
    </w:p>
    <w:p w14:paraId="759182AE" w14:textId="77777777" w:rsidR="00182202" w:rsidRPr="00DB4A99" w:rsidRDefault="00182202" w:rsidP="00182202">
      <w:pPr>
        <w:pStyle w:val="Heading1"/>
        <w:rPr>
          <w:rFonts w:asciiTheme="minorHAnsi" w:hAnsiTheme="minorHAnsi" w:cstheme="minorHAnsi"/>
          <w:lang w:val="fr-FR"/>
        </w:rPr>
      </w:pPr>
      <w:r w:rsidRPr="00DB4A99">
        <w:rPr>
          <w:rFonts w:asciiTheme="minorHAnsi" w:hAnsiTheme="minorHAnsi" w:cstheme="minorHAnsi"/>
          <w:lang w:val="fr"/>
        </w:rPr>
        <w:t>Guinée</w:t>
      </w:r>
    </w:p>
    <w:p w14:paraId="6A4F3A87" w14:textId="77777777" w:rsidR="00182202" w:rsidRPr="00DB4A99" w:rsidRDefault="00182202" w:rsidP="00182202">
      <w:pPr>
        <w:pStyle w:val="BodyText"/>
        <w:rPr>
          <w:rFonts w:asciiTheme="minorHAnsi" w:hAnsiTheme="minorHAnsi" w:cstheme="minorHAnsi"/>
          <w:b/>
          <w:lang w:val="fr-FR"/>
        </w:rPr>
      </w:pPr>
    </w:p>
    <w:p w14:paraId="7C854DD7" w14:textId="537A941A" w:rsidR="00182202" w:rsidRPr="00DB4A99" w:rsidRDefault="00182202" w:rsidP="00182202">
      <w:pPr>
        <w:pStyle w:val="BodyText"/>
        <w:ind w:left="720" w:right="714"/>
        <w:jc w:val="both"/>
        <w:rPr>
          <w:rFonts w:asciiTheme="minorHAnsi" w:hAnsiTheme="minorHAnsi" w:cstheme="minorHAnsi"/>
          <w:lang w:val="fr-FR"/>
        </w:rPr>
      </w:pPr>
      <w:r w:rsidRPr="00DB4A99">
        <w:rPr>
          <w:rFonts w:asciiTheme="minorHAnsi" w:hAnsiTheme="minorHAnsi" w:cstheme="minorHAnsi"/>
          <w:lang w:val="fr"/>
        </w:rPr>
        <w:t xml:space="preserve"> L’étude diagnostique    du  système  d’état  civil menée en  2017 a mis en évidence les faiblesses qui caractérisent le système d’état  civil  en  Guinée, à savoir :  (i)de  nombreuses  faiblesses   dans le  cadre juridique  actuel (incohérence des textes, non explicites sur les procédures essentielles, et inversement inutilement restrictive sur d’autres modalités d’enregistrement), (ii) une mauvaise appropriation et application des textes par les acteurs sur le terrain, (iii) un manque d’engagement politique en faveur de l’état civil entraînant un sous-financement du secteur, iv) l’insuffisance quantitative et le manque de personnel qualifié au niveau des structures concernées par l’état civil pour soutenir l’enregistrement des événements</w:t>
      </w:r>
      <w:r w:rsidRPr="00DB4A99">
        <w:rPr>
          <w:rFonts w:asciiTheme="minorHAnsi" w:hAnsiTheme="minorHAnsi" w:cstheme="minorHAnsi"/>
          <w:spacing w:val="-1"/>
          <w:lang w:val="fr"/>
        </w:rPr>
        <w:t xml:space="preserve"> d’état</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civil,</w:t>
      </w:r>
      <w:r w:rsidRPr="00DB4A99">
        <w:rPr>
          <w:rFonts w:asciiTheme="minorHAnsi" w:hAnsiTheme="minorHAnsi" w:cstheme="minorHAnsi"/>
          <w:lang w:val="fr"/>
        </w:rPr>
        <w:t xml:space="preserve"> de sorte que la mauvaise qualité des services  peut conduire à la nullité  de  certains  actes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émis ,  v) une disponibilité          insuffisante  des    intrants        (registres valides, matériel de bureau  ou  logistique  pour  une stratégie avancée plus     efficace),  (vi) un contrôle   insuffisant des services d’état  civil   par la  tutelle technique  et</w:t>
      </w:r>
    </w:p>
    <w:p w14:paraId="1E053217" w14:textId="77777777" w:rsidR="00182202" w:rsidRPr="00DB4A99" w:rsidRDefault="00182202" w:rsidP="00182202">
      <w:pPr>
        <w:pStyle w:val="BodyText"/>
        <w:ind w:left="720" w:right="713"/>
        <w:jc w:val="both"/>
        <w:rPr>
          <w:rFonts w:asciiTheme="minorHAnsi" w:hAnsiTheme="minorHAnsi" w:cstheme="minorHAnsi"/>
          <w:lang w:val="fr-FR"/>
        </w:rPr>
      </w:pPr>
      <w:r w:rsidRPr="00DB4A99">
        <w:rPr>
          <w:rFonts w:asciiTheme="minorHAnsi" w:hAnsiTheme="minorHAnsi" w:cstheme="minorHAnsi"/>
          <w:lang w:val="fr"/>
        </w:rPr>
        <w:t xml:space="preserve">procureurs, de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sorte    que  la  fraude  est  en  augmentation,  vii) des mesures insuffisantes    pour assurer  une  meilleure intégration de l’état civil dans d’autres secteurs tels que la santé, l’éducation, les acteurs du développement communautaire, (viii) un manque de collaboration efficace entre les différents organismes chargés de l’enregistrement des événements d’état civil (organisateurs </w:t>
      </w:r>
      <w:r w:rsidRPr="00DB4A99">
        <w:rPr>
          <w:rFonts w:asciiTheme="minorHAnsi" w:hAnsiTheme="minorHAnsi" w:cstheme="minorHAnsi"/>
          <w:spacing w:val="-1"/>
          <w:lang w:val="fr"/>
        </w:rPr>
        <w:t>communautaires,</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greffiers judiciaires,</w:t>
      </w:r>
      <w:r w:rsidRPr="00DB4A99">
        <w:rPr>
          <w:rFonts w:asciiTheme="minorHAnsi" w:hAnsiTheme="minorHAnsi" w:cstheme="minorHAnsi"/>
          <w:lang w:val="fr"/>
        </w:rPr>
        <w:t xml:space="preserve"> communes ou</w:t>
      </w:r>
      <w:r w:rsidRPr="00DB4A99">
        <w:rPr>
          <w:rFonts w:asciiTheme="minorHAnsi" w:hAnsiTheme="minorHAnsi" w:cstheme="minorHAnsi"/>
          <w:spacing w:val="-1"/>
          <w:lang w:val="fr"/>
        </w:rPr>
        <w:t xml:space="preserve"> bureaux</w:t>
      </w:r>
      <w:r w:rsidRPr="00DB4A99">
        <w:rPr>
          <w:rFonts w:asciiTheme="minorHAnsi" w:hAnsiTheme="minorHAnsi" w:cstheme="minorHAnsi"/>
          <w:lang w:val="fr"/>
        </w:rPr>
        <w:t xml:space="preserve">  d’état  civil,  ONG,   centres de santé    et  postes)  et les structures </w:t>
      </w:r>
      <w:r w:rsidRPr="00DB4A99">
        <w:rPr>
          <w:rFonts w:asciiTheme="minorHAnsi" w:hAnsiTheme="minorHAnsi" w:cstheme="minorHAnsi"/>
          <w:spacing w:val="-1"/>
          <w:lang w:val="fr"/>
        </w:rPr>
        <w:t xml:space="preserve"> chargées</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des statistiques</w:t>
      </w:r>
      <w:r w:rsidRPr="00DB4A99">
        <w:rPr>
          <w:rFonts w:asciiTheme="minorHAnsi" w:hAnsiTheme="minorHAnsi" w:cstheme="minorHAnsi"/>
          <w:lang w:val="fr"/>
        </w:rPr>
        <w:t xml:space="preserve"> de l’état</w:t>
      </w:r>
      <w:r w:rsidRPr="00DB4A99">
        <w:rPr>
          <w:rFonts w:asciiTheme="minorHAnsi" w:hAnsiTheme="minorHAnsi" w:cstheme="minorHAnsi"/>
          <w:spacing w:val="-1"/>
          <w:lang w:val="fr"/>
        </w:rPr>
        <w:t xml:space="preserve"> civil,</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et (ix)</w:t>
      </w:r>
      <w:r w:rsidRPr="00DB4A99">
        <w:rPr>
          <w:rFonts w:asciiTheme="minorHAnsi" w:hAnsiTheme="minorHAnsi" w:cstheme="minorHAnsi"/>
          <w:lang w:val="fr"/>
        </w:rPr>
        <w:t xml:space="preserve"> une mauvaise</w:t>
      </w:r>
      <w:r w:rsidRPr="00DB4A99">
        <w:rPr>
          <w:rFonts w:asciiTheme="minorHAnsi" w:hAnsiTheme="minorHAnsi" w:cstheme="minorHAnsi"/>
          <w:spacing w:val="-1"/>
          <w:lang w:val="fr"/>
        </w:rPr>
        <w:t xml:space="preserve"> conservation des</w:t>
      </w:r>
      <w:r w:rsidRPr="00DB4A99">
        <w:rPr>
          <w:rFonts w:asciiTheme="minorHAnsi" w:hAnsiTheme="minorHAnsi" w:cstheme="minorHAnsi"/>
          <w:lang w:val="fr"/>
        </w:rPr>
        <w:t xml:space="preserve">  archives  d’état  civil  en raison  d’un  manque  d’équipement  et   de personnel adéquats. </w:t>
      </w:r>
      <w:r w:rsidRPr="00DB4A99">
        <w:rPr>
          <w:rFonts w:asciiTheme="minorHAnsi" w:hAnsiTheme="minorHAnsi" w:cstheme="minorHAnsi"/>
          <w:spacing w:val="-1"/>
          <w:lang w:val="fr"/>
        </w:rPr>
        <w:t xml:space="preserve"> </w:t>
      </w:r>
    </w:p>
    <w:p w14:paraId="485F5A52" w14:textId="43575A57" w:rsidR="00182202" w:rsidRPr="00DB4A99" w:rsidRDefault="00182202" w:rsidP="00182202">
      <w:pPr>
        <w:pStyle w:val="BodyText"/>
        <w:ind w:left="720" w:right="714"/>
        <w:jc w:val="both"/>
        <w:rPr>
          <w:rFonts w:asciiTheme="minorHAnsi" w:hAnsiTheme="minorHAnsi" w:cstheme="minorHAnsi"/>
          <w:lang w:val="fr-FR"/>
        </w:rPr>
      </w:pPr>
      <w:r w:rsidRPr="00DB4A99">
        <w:rPr>
          <w:rFonts w:asciiTheme="minorHAnsi" w:hAnsiTheme="minorHAnsi" w:cstheme="minorHAnsi"/>
          <w:lang w:val="fr"/>
        </w:rPr>
        <w:t xml:space="preserve">La Guinée, qui fait partie du Programme africain pour l’amélioration accélérée des systèmes d’enregistrement civil et de statistique de la vie (APAI-CVRS), a fait de la réforme du système d’état civil une question prioritaire, avec la mise en place en 2017 de la Coordination intersectorielle pour la réforme et la modernisation de l’état </w:t>
      </w:r>
      <w:r w:rsidR="00122FCF" w:rsidRPr="00DB4A99">
        <w:rPr>
          <w:rFonts w:asciiTheme="minorHAnsi" w:hAnsiTheme="minorHAnsi" w:cstheme="minorHAnsi"/>
          <w:lang w:val="fr"/>
        </w:rPr>
        <w:t>civil (</w:t>
      </w:r>
      <w:r w:rsidRPr="00DB4A99">
        <w:rPr>
          <w:rFonts w:asciiTheme="minorHAnsi" w:hAnsiTheme="minorHAnsi" w:cstheme="minorHAnsi"/>
          <w:lang w:val="fr"/>
        </w:rPr>
        <w:t xml:space="preserve">CIRMEC) et l’adoption de la Stratégie nationale pour la réforme et la modernisation de l’état </w:t>
      </w:r>
      <w:r w:rsidR="00122FCF" w:rsidRPr="00DB4A99">
        <w:rPr>
          <w:rFonts w:asciiTheme="minorHAnsi" w:hAnsiTheme="minorHAnsi" w:cstheme="minorHAnsi"/>
          <w:lang w:val="fr"/>
        </w:rPr>
        <w:t xml:space="preserve">civil </w:t>
      </w:r>
      <w:r w:rsidR="00122FCF" w:rsidRPr="00DB4A99">
        <w:rPr>
          <w:rFonts w:asciiTheme="minorHAnsi" w:hAnsiTheme="minorHAnsi" w:cstheme="minorHAnsi"/>
          <w:spacing w:val="-1"/>
          <w:lang w:val="fr"/>
        </w:rPr>
        <w:t>(</w:t>
      </w:r>
      <w:r w:rsidRPr="00DB4A99">
        <w:rPr>
          <w:rFonts w:asciiTheme="minorHAnsi" w:hAnsiTheme="minorHAnsi" w:cstheme="minorHAnsi"/>
          <w:spacing w:val="-1"/>
          <w:lang w:val="fr"/>
        </w:rPr>
        <w:t>2018-2022).</w:t>
      </w:r>
      <w:r w:rsidRPr="00DB4A99">
        <w:rPr>
          <w:rFonts w:asciiTheme="minorHAnsi" w:hAnsiTheme="minorHAnsi" w:cstheme="minorHAnsi"/>
          <w:lang w:val="fr"/>
        </w:rPr>
        <w:t xml:space="preserve"> </w:t>
      </w:r>
      <w:r w:rsidR="00122FCF" w:rsidRPr="00DB4A99">
        <w:rPr>
          <w:rFonts w:asciiTheme="minorHAnsi" w:hAnsiTheme="minorHAnsi" w:cstheme="minorHAnsi"/>
          <w:lang w:val="fr"/>
        </w:rPr>
        <w:t>Cette stratégie</w:t>
      </w:r>
      <w:r w:rsidRPr="00DB4A99">
        <w:rPr>
          <w:rFonts w:asciiTheme="minorHAnsi" w:hAnsiTheme="minorHAnsi" w:cstheme="minorHAnsi"/>
          <w:lang w:val="fr"/>
        </w:rPr>
        <w:t xml:space="preserve"> </w:t>
      </w:r>
      <w:r w:rsidR="00122FCF" w:rsidRPr="00DB4A99">
        <w:rPr>
          <w:rFonts w:asciiTheme="minorHAnsi" w:hAnsiTheme="minorHAnsi" w:cstheme="minorHAnsi"/>
          <w:lang w:val="fr"/>
        </w:rPr>
        <w:t>a été</w:t>
      </w:r>
      <w:r w:rsidRPr="00DB4A99">
        <w:rPr>
          <w:rFonts w:asciiTheme="minorHAnsi" w:hAnsiTheme="minorHAnsi" w:cstheme="minorHAnsi"/>
          <w:lang w:val="fr"/>
        </w:rPr>
        <w:t xml:space="preserve"> définie comme      </w:t>
      </w:r>
      <w:r w:rsidR="00122FCF" w:rsidRPr="00DB4A99">
        <w:rPr>
          <w:rFonts w:asciiTheme="minorHAnsi" w:hAnsiTheme="minorHAnsi" w:cstheme="minorHAnsi"/>
          <w:lang w:val="fr"/>
        </w:rPr>
        <w:t>l’un des</w:t>
      </w:r>
      <w:r w:rsidRPr="00DB4A99">
        <w:rPr>
          <w:rFonts w:asciiTheme="minorHAnsi" w:hAnsiTheme="minorHAnsi" w:cstheme="minorHAnsi"/>
          <w:lang w:val="fr"/>
        </w:rPr>
        <w:t xml:space="preserve"> domaines   d’intervention    prioritaires pour    </w:t>
      </w:r>
      <w:r w:rsidR="00122FCF" w:rsidRPr="00DB4A99">
        <w:rPr>
          <w:rFonts w:asciiTheme="minorHAnsi" w:hAnsiTheme="minorHAnsi" w:cstheme="minorHAnsi"/>
          <w:lang w:val="fr"/>
        </w:rPr>
        <w:t>renforcer l’interopérabilité entre les différents</w:t>
      </w:r>
      <w:r w:rsidRPr="00DB4A99">
        <w:rPr>
          <w:rFonts w:asciiTheme="minorHAnsi" w:hAnsiTheme="minorHAnsi" w:cstheme="minorHAnsi"/>
          <w:lang w:val="fr"/>
        </w:rPr>
        <w:t xml:space="preserve"> acteurs et </w:t>
      </w:r>
      <w:r w:rsidR="00122FCF" w:rsidRPr="00DB4A99">
        <w:rPr>
          <w:rFonts w:asciiTheme="minorHAnsi" w:hAnsiTheme="minorHAnsi" w:cstheme="minorHAnsi"/>
          <w:lang w:val="fr"/>
        </w:rPr>
        <w:t>en particulier</w:t>
      </w:r>
      <w:r w:rsidRPr="00DB4A99">
        <w:rPr>
          <w:rFonts w:asciiTheme="minorHAnsi" w:hAnsiTheme="minorHAnsi" w:cstheme="minorHAnsi"/>
          <w:lang w:val="fr"/>
        </w:rPr>
        <w:t xml:space="preserve"> </w:t>
      </w:r>
      <w:r w:rsidR="00122FCF" w:rsidRPr="00DB4A99">
        <w:rPr>
          <w:rFonts w:asciiTheme="minorHAnsi" w:hAnsiTheme="minorHAnsi" w:cstheme="minorHAnsi"/>
          <w:lang w:val="fr"/>
        </w:rPr>
        <w:t>entre la</w:t>
      </w:r>
      <w:r w:rsidRPr="00DB4A99">
        <w:rPr>
          <w:rFonts w:asciiTheme="minorHAnsi" w:hAnsiTheme="minorHAnsi" w:cstheme="minorHAnsi"/>
          <w:lang w:val="fr"/>
        </w:rPr>
        <w:t xml:space="preserve"> </w:t>
      </w:r>
      <w:r w:rsidR="00122FCF" w:rsidRPr="00DB4A99">
        <w:rPr>
          <w:rFonts w:asciiTheme="minorHAnsi" w:hAnsiTheme="minorHAnsi" w:cstheme="minorHAnsi"/>
          <w:lang w:val="fr"/>
        </w:rPr>
        <w:t>santé et</w:t>
      </w:r>
      <w:r w:rsidRPr="00DB4A99">
        <w:rPr>
          <w:rFonts w:asciiTheme="minorHAnsi" w:hAnsiTheme="minorHAnsi" w:cstheme="minorHAnsi"/>
          <w:lang w:val="fr"/>
        </w:rPr>
        <w:t xml:space="preserve"> </w:t>
      </w:r>
      <w:r w:rsidR="00122FCF" w:rsidRPr="00DB4A99">
        <w:rPr>
          <w:rFonts w:asciiTheme="minorHAnsi" w:hAnsiTheme="minorHAnsi" w:cstheme="minorHAnsi"/>
          <w:lang w:val="fr"/>
        </w:rPr>
        <w:t>l’état civil</w:t>
      </w:r>
      <w:r w:rsidRPr="00DB4A99">
        <w:rPr>
          <w:rFonts w:asciiTheme="minorHAnsi" w:hAnsiTheme="minorHAnsi" w:cstheme="minorHAnsi"/>
          <w:lang w:val="fr"/>
        </w:rPr>
        <w:t xml:space="preserve">.  </w:t>
      </w:r>
    </w:p>
    <w:p w14:paraId="0D18DDF3" w14:textId="34E9A692" w:rsidR="00182202" w:rsidRPr="00DB4A99" w:rsidRDefault="00182202" w:rsidP="00182202">
      <w:pPr>
        <w:pStyle w:val="BodyText"/>
        <w:ind w:left="720" w:right="715"/>
        <w:jc w:val="both"/>
        <w:rPr>
          <w:rFonts w:asciiTheme="minorHAnsi" w:hAnsiTheme="minorHAnsi" w:cstheme="minorHAnsi"/>
          <w:lang w:val="fr-FR"/>
        </w:rPr>
      </w:pPr>
      <w:r w:rsidRPr="00DB4A99">
        <w:rPr>
          <w:rFonts w:asciiTheme="minorHAnsi" w:hAnsiTheme="minorHAnsi" w:cstheme="minorHAnsi"/>
          <w:lang w:val="fr"/>
        </w:rPr>
        <w:t xml:space="preserve">En effet,                     dans  ce  domaine,            il a été  noté  que    : (        i) les données et informations sur les    naissances  dans les structures sanitaires,  les vaccinations et les événements d’état civil ne sont pas partagées </w:t>
      </w:r>
      <w:r w:rsidRPr="00DB4A99">
        <w:rPr>
          <w:rFonts w:asciiTheme="minorHAnsi" w:hAnsiTheme="minorHAnsi" w:cstheme="minorHAnsi"/>
          <w:lang w:val="fr"/>
        </w:rPr>
        <w:lastRenderedPageBreak/>
        <w:t>et coordonnées entre les structures en charge de l’état civil et de la santé, (ii) le service d’état civil s’arrête au niveau communal tandis que le service de santé descend au niveau du village avec la mise en œuvre de la Stratégie nationale  de santé  communautaire,  (iii) le personnel de santé est très mal impliqué  dans la gestion des événements  d’état civil    et (iv)  l’</w:t>
      </w:r>
      <w:r w:rsidR="00122FCF" w:rsidRPr="00DB4A99">
        <w:rPr>
          <w:rFonts w:asciiTheme="minorHAnsi" w:hAnsiTheme="minorHAnsi" w:cstheme="minorHAnsi"/>
          <w:lang w:val="fr"/>
        </w:rPr>
        <w:t>iso</w:t>
      </w:r>
      <w:r w:rsidRPr="00DB4A99">
        <w:rPr>
          <w:rFonts w:asciiTheme="minorHAnsi" w:hAnsiTheme="minorHAnsi" w:cstheme="minorHAnsi"/>
          <w:lang w:val="fr"/>
        </w:rPr>
        <w:t xml:space="preserve"> existence de centres d’état civil   secondaires dans les  structures  de santé. L’hypothèse avancée était donc que la mise en œuvre de </w:t>
      </w:r>
      <w:r w:rsidR="00122FCF" w:rsidRPr="00DB4A99">
        <w:rPr>
          <w:rFonts w:asciiTheme="minorHAnsi" w:hAnsiTheme="minorHAnsi" w:cstheme="minorHAnsi"/>
          <w:lang w:val="fr"/>
        </w:rPr>
        <w:t>l’interopérabilité entre</w:t>
      </w:r>
      <w:r w:rsidRPr="00DB4A99">
        <w:rPr>
          <w:rFonts w:asciiTheme="minorHAnsi" w:hAnsiTheme="minorHAnsi" w:cstheme="minorHAnsi"/>
          <w:lang w:val="fr"/>
        </w:rPr>
        <w:t xml:space="preserve"> l’état civil et les services de santé est une stratégie qui permet d’améliorer rapidement la couverture géographique des systèmes d’état civil et de capturer au moins toutes les naissances qui ont lieu dans une structure sanitaire.</w:t>
      </w:r>
    </w:p>
    <w:p w14:paraId="0E0764CF" w14:textId="6097F821" w:rsidR="00182202" w:rsidRPr="00DB4A99" w:rsidRDefault="00182202" w:rsidP="00182202">
      <w:pPr>
        <w:pStyle w:val="BodyText"/>
        <w:ind w:left="720" w:right="712"/>
        <w:jc w:val="both"/>
        <w:rPr>
          <w:rFonts w:asciiTheme="minorHAnsi" w:hAnsiTheme="minorHAnsi" w:cstheme="minorHAnsi"/>
          <w:i/>
          <w:lang w:val="fr-FR"/>
        </w:rPr>
      </w:pPr>
      <w:r w:rsidRPr="00DB4A99">
        <w:rPr>
          <w:rFonts w:asciiTheme="minorHAnsi" w:hAnsiTheme="minorHAnsi" w:cstheme="minorHAnsi"/>
          <w:lang w:val="fr"/>
        </w:rPr>
        <w:t xml:space="preserve">Après une phase pilote de mécanismes d’interopérabilité (dans la région de </w:t>
      </w:r>
      <w:r w:rsidR="00122FCF" w:rsidRPr="00DB4A99">
        <w:rPr>
          <w:rFonts w:asciiTheme="minorHAnsi" w:hAnsiTheme="minorHAnsi" w:cstheme="minorHAnsi"/>
          <w:lang w:val="fr"/>
        </w:rPr>
        <w:t>N’Nzérékoré) couplée</w:t>
      </w:r>
      <w:r w:rsidRPr="00DB4A99">
        <w:rPr>
          <w:rFonts w:asciiTheme="minorHAnsi" w:hAnsiTheme="minorHAnsi" w:cstheme="minorHAnsi"/>
          <w:lang w:val="fr"/>
        </w:rPr>
        <w:t xml:space="preserve"> à un renforcement ciblé des capacités des acteurs de la santé et à une stratégie d’engagement communautaire ciblée au niveau le plus local, le ministère de la Santé a signé en mai 2019 le décret commun instaurant les mécanismes d’interopérabilité entre les systèmes de santé et d’état civil. Dans ce décret, les rôles et responsabilités sont clairement définis pour le </w:t>
      </w:r>
      <w:r w:rsidR="00122FCF" w:rsidRPr="00DB4A99">
        <w:rPr>
          <w:rFonts w:asciiTheme="minorHAnsi" w:hAnsiTheme="minorHAnsi" w:cstheme="minorHAnsi"/>
          <w:lang w:val="fr"/>
        </w:rPr>
        <w:t>MATD et</w:t>
      </w:r>
      <w:r w:rsidRPr="00DB4A99">
        <w:rPr>
          <w:rFonts w:asciiTheme="minorHAnsi" w:hAnsiTheme="minorHAnsi" w:cstheme="minorHAnsi"/>
          <w:lang w:val="fr"/>
        </w:rPr>
        <w:t xml:space="preserve"> le Ministère de la Santé. Par la suite, un atelier visant à tirer parti des expériences d’interopérabilité entre la </w:t>
      </w:r>
      <w:r w:rsidR="00122FCF" w:rsidRPr="00DB4A99">
        <w:rPr>
          <w:rFonts w:asciiTheme="minorHAnsi" w:hAnsiTheme="minorHAnsi" w:cstheme="minorHAnsi"/>
          <w:lang w:val="fr"/>
        </w:rPr>
        <w:t>santé et</w:t>
      </w:r>
      <w:r w:rsidRPr="00DB4A99">
        <w:rPr>
          <w:rFonts w:asciiTheme="minorHAnsi" w:hAnsiTheme="minorHAnsi" w:cstheme="minorHAnsi"/>
          <w:lang w:val="fr"/>
        </w:rPr>
        <w:t xml:space="preserve"> l’état civil mis en œuvre dans la région pilote de N’</w:t>
      </w:r>
      <w:r w:rsidR="00122FCF" w:rsidRPr="00DB4A99">
        <w:rPr>
          <w:rFonts w:asciiTheme="minorHAnsi" w:hAnsiTheme="minorHAnsi" w:cstheme="minorHAnsi"/>
          <w:lang w:val="fr"/>
        </w:rPr>
        <w:t>Nzérékoré</w:t>
      </w:r>
      <w:r w:rsidRPr="00DB4A99">
        <w:rPr>
          <w:rFonts w:asciiTheme="minorHAnsi" w:hAnsiTheme="minorHAnsi" w:cstheme="minorHAnsi"/>
          <w:lang w:val="fr"/>
        </w:rPr>
        <w:t xml:space="preserve"> a été organisé en juin 2019 à Conakry, afin de mettre en évidence les preuves et les meilleures pratiques sur le terrain, et un plan d’action a été élaboré pour mettre en œuvre </w:t>
      </w:r>
      <w:r w:rsidR="00122FCF" w:rsidRPr="00DB4A99">
        <w:rPr>
          <w:rFonts w:asciiTheme="minorHAnsi" w:hAnsiTheme="minorHAnsi" w:cstheme="minorHAnsi"/>
          <w:lang w:val="fr"/>
        </w:rPr>
        <w:t>l’interopérabilité dans</w:t>
      </w:r>
      <w:r w:rsidRPr="00DB4A99">
        <w:rPr>
          <w:rFonts w:asciiTheme="minorHAnsi" w:hAnsiTheme="minorHAnsi" w:cstheme="minorHAnsi"/>
          <w:lang w:val="fr"/>
        </w:rPr>
        <w:t xml:space="preserve"> les domaines prioritaires de l’UNICEF.     </w:t>
      </w:r>
      <w:r w:rsidR="00122FCF" w:rsidRPr="00DB4A99">
        <w:rPr>
          <w:rFonts w:asciiTheme="minorHAnsi" w:hAnsiTheme="minorHAnsi" w:cstheme="minorHAnsi"/>
          <w:lang w:val="fr"/>
        </w:rPr>
        <w:t>Ainsi, le second</w:t>
      </w:r>
      <w:r w:rsidRPr="00DB4A99">
        <w:rPr>
          <w:rFonts w:asciiTheme="minorHAnsi" w:hAnsiTheme="minorHAnsi" w:cstheme="minorHAnsi"/>
          <w:lang w:val="fr"/>
        </w:rPr>
        <w:t xml:space="preserve"> semestre      2019 a vu           l’entrée     </w:t>
      </w:r>
      <w:r w:rsidR="00122FCF" w:rsidRPr="00DB4A99">
        <w:rPr>
          <w:rFonts w:asciiTheme="minorHAnsi" w:hAnsiTheme="minorHAnsi" w:cstheme="minorHAnsi"/>
          <w:lang w:val="fr"/>
        </w:rPr>
        <w:t>dans la</w:t>
      </w:r>
      <w:r w:rsidRPr="00DB4A99">
        <w:rPr>
          <w:rFonts w:asciiTheme="minorHAnsi" w:hAnsiTheme="minorHAnsi" w:cstheme="minorHAnsi"/>
          <w:lang w:val="fr"/>
        </w:rPr>
        <w:t xml:space="preserve"> </w:t>
      </w:r>
      <w:r w:rsidR="00122FCF" w:rsidRPr="00DB4A99">
        <w:rPr>
          <w:rFonts w:asciiTheme="minorHAnsi" w:hAnsiTheme="minorHAnsi" w:cstheme="minorHAnsi"/>
          <w:lang w:val="fr"/>
        </w:rPr>
        <w:t>deuxième phase :</w:t>
      </w:r>
      <w:r w:rsidRPr="00DB4A99">
        <w:rPr>
          <w:rFonts w:asciiTheme="minorHAnsi" w:hAnsiTheme="minorHAnsi" w:cstheme="minorHAnsi"/>
          <w:lang w:val="fr"/>
        </w:rPr>
        <w:t xml:space="preserve"> la mise en œuvre du décret commun, basé sur les enseignements tirés de l’expérience pilote à N’</w:t>
      </w:r>
      <w:r w:rsidR="00122FCF" w:rsidRPr="00DB4A99">
        <w:rPr>
          <w:rFonts w:asciiTheme="minorHAnsi" w:hAnsiTheme="minorHAnsi" w:cstheme="minorHAnsi"/>
          <w:lang w:val="fr"/>
        </w:rPr>
        <w:t>Nzérékoré</w:t>
      </w:r>
      <w:r w:rsidRPr="00DB4A99">
        <w:rPr>
          <w:rFonts w:asciiTheme="minorHAnsi" w:hAnsiTheme="minorHAnsi" w:cstheme="minorHAnsi"/>
          <w:lang w:val="fr"/>
        </w:rPr>
        <w:t xml:space="preserve">, dans toutes les communes de </w:t>
      </w:r>
      <w:r w:rsidR="00122FCF" w:rsidRPr="00DB4A99">
        <w:rPr>
          <w:rFonts w:asciiTheme="minorHAnsi" w:hAnsiTheme="minorHAnsi" w:cstheme="minorHAnsi"/>
          <w:lang w:val="fr"/>
        </w:rPr>
        <w:t>convergence, la</w:t>
      </w:r>
      <w:r w:rsidRPr="00DB4A99">
        <w:rPr>
          <w:rFonts w:asciiTheme="minorHAnsi" w:hAnsiTheme="minorHAnsi" w:cstheme="minorHAnsi"/>
          <w:lang w:val="fr"/>
        </w:rPr>
        <w:t xml:space="preserve"> région de </w:t>
      </w:r>
      <w:r w:rsidR="00122FCF" w:rsidRPr="00DB4A99">
        <w:rPr>
          <w:rFonts w:asciiTheme="minorHAnsi" w:hAnsiTheme="minorHAnsi" w:cstheme="minorHAnsi"/>
          <w:lang w:val="fr"/>
        </w:rPr>
        <w:t>Labé et la région</w:t>
      </w:r>
      <w:r w:rsidRPr="00DB4A99">
        <w:rPr>
          <w:rFonts w:asciiTheme="minorHAnsi" w:hAnsiTheme="minorHAnsi" w:cstheme="minorHAnsi"/>
          <w:lang w:val="fr"/>
        </w:rPr>
        <w:t xml:space="preserve"> de Conakry</w:t>
      </w:r>
      <w:r w:rsidRPr="00DB4A99">
        <w:rPr>
          <w:rFonts w:asciiTheme="minorHAnsi" w:hAnsiTheme="minorHAnsi" w:cstheme="minorHAnsi"/>
          <w:i/>
          <w:lang w:val="fr"/>
        </w:rPr>
        <w:t>.</w:t>
      </w:r>
    </w:p>
    <w:p w14:paraId="4CB30F26" w14:textId="77777777" w:rsidR="00182202" w:rsidRPr="00DB4A99" w:rsidRDefault="00182202" w:rsidP="00182202">
      <w:pPr>
        <w:pStyle w:val="BodyText"/>
        <w:spacing w:before="3"/>
        <w:rPr>
          <w:rFonts w:asciiTheme="minorHAnsi" w:hAnsiTheme="minorHAnsi" w:cstheme="minorHAnsi"/>
          <w:i/>
          <w:lang w:val="fr-FR"/>
        </w:rPr>
      </w:pPr>
    </w:p>
    <w:p w14:paraId="0C58F641" w14:textId="77777777" w:rsidR="00182202" w:rsidRPr="00DB4A99" w:rsidRDefault="00182202" w:rsidP="00182202">
      <w:pPr>
        <w:pStyle w:val="Heading1"/>
        <w:rPr>
          <w:rFonts w:asciiTheme="minorHAnsi" w:hAnsiTheme="minorHAnsi" w:cstheme="minorHAnsi"/>
          <w:lang w:val="fr-FR"/>
        </w:rPr>
      </w:pPr>
      <w:r w:rsidRPr="00DB4A99">
        <w:rPr>
          <w:rFonts w:asciiTheme="minorHAnsi" w:hAnsiTheme="minorHAnsi" w:cstheme="minorHAnsi"/>
          <w:lang w:val="fr"/>
        </w:rPr>
        <w:t>Cameroun</w:t>
      </w:r>
    </w:p>
    <w:p w14:paraId="4BEBE019" w14:textId="18A34F14" w:rsidR="00182202" w:rsidRPr="00DB4A99" w:rsidRDefault="00182202" w:rsidP="00182202">
      <w:pPr>
        <w:pStyle w:val="BodyText"/>
        <w:spacing w:before="120"/>
        <w:ind w:left="720" w:right="714"/>
        <w:jc w:val="both"/>
        <w:rPr>
          <w:rFonts w:asciiTheme="minorHAnsi" w:hAnsiTheme="minorHAnsi" w:cstheme="minorHAnsi"/>
          <w:lang w:val="fr-FR"/>
        </w:rPr>
      </w:pPr>
      <w:r w:rsidRPr="00DB4A99">
        <w:rPr>
          <w:rFonts w:asciiTheme="minorHAnsi" w:hAnsiTheme="minorHAnsi" w:cstheme="minorHAnsi"/>
          <w:lang w:val="fr"/>
        </w:rPr>
        <w:t xml:space="preserve">Selon le Gouvernement camerounais, l’état civil est le fondement d’un État moderne, la preuve de l’identité d’un citoyen et la meilleure façon d’exprimer sa souveraineté. C’est aussi une source précieuse de données pour la planification nationale et la mise en œuvre des politiques publiques. C’est pourquoi le Gouvernement s’est engagé dans une </w:t>
      </w:r>
      <w:r w:rsidR="00122FCF" w:rsidRPr="00DB4A99">
        <w:rPr>
          <w:rFonts w:asciiTheme="minorHAnsi" w:hAnsiTheme="minorHAnsi" w:cstheme="minorHAnsi"/>
          <w:lang w:val="fr"/>
        </w:rPr>
        <w:t>réforme en profondeur</w:t>
      </w:r>
      <w:r w:rsidRPr="00DB4A99">
        <w:rPr>
          <w:rFonts w:asciiTheme="minorHAnsi" w:hAnsiTheme="minorHAnsi" w:cstheme="minorHAnsi"/>
          <w:lang w:val="fr"/>
        </w:rPr>
        <w:t xml:space="preserve"> </w:t>
      </w:r>
      <w:r w:rsidR="00122FCF" w:rsidRPr="00DB4A99">
        <w:rPr>
          <w:rFonts w:asciiTheme="minorHAnsi" w:hAnsiTheme="minorHAnsi" w:cstheme="minorHAnsi"/>
          <w:lang w:val="fr"/>
        </w:rPr>
        <w:t>du fonctionnement du</w:t>
      </w:r>
      <w:r w:rsidRPr="00DB4A99">
        <w:rPr>
          <w:rFonts w:asciiTheme="minorHAnsi" w:hAnsiTheme="minorHAnsi" w:cstheme="minorHAnsi"/>
          <w:lang w:val="fr"/>
        </w:rPr>
        <w:t xml:space="preserve"> système national d’état civil.</w:t>
      </w:r>
    </w:p>
    <w:p w14:paraId="3300F9AC" w14:textId="7315B408" w:rsidR="00182202" w:rsidRPr="00DB4A99" w:rsidRDefault="00182202" w:rsidP="00182202">
      <w:pPr>
        <w:pStyle w:val="BodyText"/>
        <w:spacing w:before="2"/>
        <w:ind w:left="720" w:right="715"/>
        <w:jc w:val="both"/>
        <w:rPr>
          <w:rFonts w:asciiTheme="minorHAnsi" w:hAnsiTheme="minorHAnsi" w:cstheme="minorHAnsi"/>
          <w:lang w:val="fr-FR"/>
        </w:rPr>
      </w:pPr>
      <w:r w:rsidRPr="00DB4A99">
        <w:rPr>
          <w:rFonts w:asciiTheme="minorHAnsi" w:hAnsiTheme="minorHAnsi" w:cstheme="minorHAnsi"/>
          <w:lang w:val="fr"/>
        </w:rPr>
        <w:t xml:space="preserve">     Le     lancement </w:t>
      </w:r>
      <w:r w:rsidR="00122FCF" w:rsidRPr="00DB4A99">
        <w:rPr>
          <w:rFonts w:asciiTheme="minorHAnsi" w:hAnsiTheme="minorHAnsi" w:cstheme="minorHAnsi"/>
          <w:lang w:val="fr"/>
        </w:rPr>
        <w:t>du processus de</w:t>
      </w:r>
      <w:r w:rsidRPr="00DB4A99">
        <w:rPr>
          <w:rFonts w:asciiTheme="minorHAnsi" w:hAnsiTheme="minorHAnsi" w:cstheme="minorHAnsi"/>
          <w:lang w:val="fr"/>
        </w:rPr>
        <w:t xml:space="preserve"> réforme a    </w:t>
      </w:r>
      <w:r w:rsidR="00122FCF" w:rsidRPr="00DB4A99">
        <w:rPr>
          <w:rFonts w:asciiTheme="minorHAnsi" w:hAnsiTheme="minorHAnsi" w:cstheme="minorHAnsi"/>
          <w:lang w:val="fr"/>
        </w:rPr>
        <w:t>eu lieu</w:t>
      </w:r>
      <w:r w:rsidRPr="00DB4A99">
        <w:rPr>
          <w:rFonts w:asciiTheme="minorHAnsi" w:hAnsiTheme="minorHAnsi" w:cstheme="minorHAnsi"/>
          <w:lang w:val="fr"/>
        </w:rPr>
        <w:t xml:space="preserve"> en    2007 </w:t>
      </w:r>
      <w:r w:rsidR="00122FCF" w:rsidRPr="00DB4A99">
        <w:rPr>
          <w:rFonts w:asciiTheme="minorHAnsi" w:hAnsiTheme="minorHAnsi" w:cstheme="minorHAnsi"/>
          <w:lang w:val="fr"/>
        </w:rPr>
        <w:t>avec l’approbation</w:t>
      </w:r>
      <w:r w:rsidRPr="00DB4A99">
        <w:rPr>
          <w:rFonts w:asciiTheme="minorHAnsi" w:hAnsiTheme="minorHAnsi" w:cstheme="minorHAnsi"/>
          <w:lang w:val="fr"/>
        </w:rPr>
        <w:t xml:space="preserve">   du premier PIP dont la mise en œuvre a servi de base en   2010 au Programme camerounais de réhabilitation de l’état civil (PRE2C). Le 6 mai 2011, </w:t>
      </w:r>
      <w:r w:rsidR="00122FCF" w:rsidRPr="00DB4A99">
        <w:rPr>
          <w:rFonts w:asciiTheme="minorHAnsi" w:hAnsiTheme="minorHAnsi" w:cstheme="minorHAnsi"/>
          <w:lang w:val="fr"/>
        </w:rPr>
        <w:t>la loi</w:t>
      </w:r>
      <w:r w:rsidRPr="00DB4A99">
        <w:rPr>
          <w:rFonts w:asciiTheme="minorHAnsi" w:hAnsiTheme="minorHAnsi" w:cstheme="minorHAnsi"/>
          <w:lang w:val="fr"/>
        </w:rPr>
        <w:t xml:space="preserve"> n°   2011/011 </w:t>
      </w:r>
      <w:r w:rsidR="00122FCF" w:rsidRPr="00DB4A99">
        <w:rPr>
          <w:rFonts w:asciiTheme="minorHAnsi" w:hAnsiTheme="minorHAnsi" w:cstheme="minorHAnsi"/>
          <w:lang w:val="fr"/>
        </w:rPr>
        <w:t>a été</w:t>
      </w:r>
      <w:r w:rsidRPr="00DB4A99">
        <w:rPr>
          <w:rFonts w:asciiTheme="minorHAnsi" w:hAnsiTheme="minorHAnsi" w:cstheme="minorHAnsi"/>
          <w:lang w:val="fr"/>
        </w:rPr>
        <w:t xml:space="preserve"> </w:t>
      </w:r>
      <w:r w:rsidR="00122FCF" w:rsidRPr="00DB4A99">
        <w:rPr>
          <w:rFonts w:asciiTheme="minorHAnsi" w:hAnsiTheme="minorHAnsi" w:cstheme="minorHAnsi"/>
          <w:lang w:val="fr"/>
        </w:rPr>
        <w:t>promulguée pour modifier et</w:t>
      </w:r>
      <w:r w:rsidRPr="00DB4A99">
        <w:rPr>
          <w:rFonts w:asciiTheme="minorHAnsi" w:hAnsiTheme="minorHAnsi" w:cstheme="minorHAnsi"/>
          <w:lang w:val="fr"/>
        </w:rPr>
        <w:t xml:space="preserve"> </w:t>
      </w:r>
      <w:r w:rsidR="00122FCF" w:rsidRPr="00DB4A99">
        <w:rPr>
          <w:rFonts w:asciiTheme="minorHAnsi" w:hAnsiTheme="minorHAnsi" w:cstheme="minorHAnsi"/>
          <w:lang w:val="fr"/>
        </w:rPr>
        <w:t>compléter certaines dispositions</w:t>
      </w:r>
      <w:r w:rsidRPr="00DB4A99">
        <w:rPr>
          <w:rFonts w:asciiTheme="minorHAnsi" w:hAnsiTheme="minorHAnsi" w:cstheme="minorHAnsi"/>
          <w:lang w:val="fr"/>
        </w:rPr>
        <w:t xml:space="preserve">   de l’ordonnance    no.   81-02 du    29 juin    1981 pour organiser l’état civil et diverses dispositions relatives au statut des personnes physiques. </w:t>
      </w:r>
      <w:r w:rsidR="00122FCF" w:rsidRPr="00DB4A99">
        <w:rPr>
          <w:rFonts w:asciiTheme="minorHAnsi" w:hAnsiTheme="minorHAnsi" w:cstheme="minorHAnsi"/>
          <w:lang w:val="fr"/>
        </w:rPr>
        <w:t xml:space="preserve">Cette </w:t>
      </w:r>
      <w:r w:rsidR="00122FCF" w:rsidRPr="00DB4A99">
        <w:rPr>
          <w:rFonts w:asciiTheme="minorHAnsi" w:hAnsiTheme="minorHAnsi" w:cstheme="minorHAnsi"/>
          <w:spacing w:val="-1"/>
          <w:lang w:val="fr"/>
        </w:rPr>
        <w:t>loi</w:t>
      </w:r>
      <w:r w:rsidRPr="00DB4A99">
        <w:rPr>
          <w:rFonts w:asciiTheme="minorHAnsi" w:hAnsiTheme="minorHAnsi" w:cstheme="minorHAnsi"/>
          <w:lang w:val="fr"/>
        </w:rPr>
        <w:t xml:space="preserve"> </w:t>
      </w:r>
      <w:r w:rsidR="00FC5E3F" w:rsidRPr="00DB4A99">
        <w:rPr>
          <w:rFonts w:asciiTheme="minorHAnsi" w:hAnsiTheme="minorHAnsi" w:cstheme="minorHAnsi"/>
          <w:lang w:val="fr"/>
        </w:rPr>
        <w:t>introduit d’importantes</w:t>
      </w:r>
      <w:r w:rsidR="00122FCF" w:rsidRPr="00DB4A99">
        <w:rPr>
          <w:rFonts w:asciiTheme="minorHAnsi" w:hAnsiTheme="minorHAnsi" w:cstheme="minorHAnsi"/>
          <w:lang w:val="fr"/>
        </w:rPr>
        <w:t xml:space="preserve"> </w:t>
      </w:r>
      <w:r w:rsidR="00122FCF" w:rsidRPr="00DB4A99">
        <w:rPr>
          <w:rFonts w:asciiTheme="minorHAnsi" w:hAnsiTheme="minorHAnsi" w:cstheme="minorHAnsi"/>
          <w:spacing w:val="-1"/>
          <w:lang w:val="fr"/>
        </w:rPr>
        <w:t>innovations</w:t>
      </w:r>
      <w:r w:rsidR="00122FCF" w:rsidRPr="00DB4A99">
        <w:rPr>
          <w:rFonts w:asciiTheme="minorHAnsi" w:hAnsiTheme="minorHAnsi" w:cstheme="minorHAnsi"/>
          <w:lang w:val="fr"/>
        </w:rPr>
        <w:t xml:space="preserve"> </w:t>
      </w:r>
      <w:r w:rsidR="00122FCF" w:rsidRPr="00DB4A99">
        <w:rPr>
          <w:rFonts w:asciiTheme="minorHAnsi" w:hAnsiTheme="minorHAnsi" w:cstheme="minorHAnsi"/>
          <w:spacing w:val="-1"/>
          <w:lang w:val="fr"/>
        </w:rPr>
        <w:t>dans</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le système national</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d’état</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civil,</w:t>
      </w:r>
      <w:r w:rsidRPr="00DB4A99">
        <w:rPr>
          <w:rFonts w:asciiTheme="minorHAnsi" w:hAnsiTheme="minorHAnsi" w:cstheme="minorHAnsi"/>
          <w:lang w:val="fr"/>
        </w:rPr>
        <w:t xml:space="preserve"> tant au niveau </w:t>
      </w:r>
      <w:r w:rsidR="00122FCF" w:rsidRPr="00DB4A99">
        <w:rPr>
          <w:rFonts w:asciiTheme="minorHAnsi" w:hAnsiTheme="minorHAnsi" w:cstheme="minorHAnsi"/>
          <w:lang w:val="fr"/>
        </w:rPr>
        <w:t>du statut</w:t>
      </w:r>
      <w:r w:rsidRPr="00DB4A99">
        <w:rPr>
          <w:rFonts w:asciiTheme="minorHAnsi" w:hAnsiTheme="minorHAnsi" w:cstheme="minorHAnsi"/>
          <w:lang w:val="fr"/>
        </w:rPr>
        <w:t xml:space="preserve"> des personnes</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qu’au</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00122FCF" w:rsidRPr="00DB4A99">
        <w:rPr>
          <w:rFonts w:asciiTheme="minorHAnsi" w:hAnsiTheme="minorHAnsi" w:cstheme="minorHAnsi"/>
          <w:spacing w:val="-1"/>
          <w:lang w:val="fr"/>
        </w:rPr>
        <w:t>niveau</w:t>
      </w:r>
      <w:r w:rsidR="00122FCF" w:rsidRPr="00DB4A99">
        <w:rPr>
          <w:rFonts w:asciiTheme="minorHAnsi" w:hAnsiTheme="minorHAnsi" w:cstheme="minorHAnsi"/>
          <w:lang w:val="fr"/>
        </w:rPr>
        <w:t xml:space="preserve"> </w:t>
      </w:r>
      <w:r w:rsidR="00122FCF" w:rsidRPr="00DB4A99">
        <w:rPr>
          <w:rFonts w:asciiTheme="minorHAnsi" w:hAnsiTheme="minorHAnsi" w:cstheme="minorHAnsi"/>
          <w:spacing w:val="-1"/>
          <w:lang w:val="fr"/>
        </w:rPr>
        <w:t>institutionnel</w:t>
      </w:r>
      <w:r w:rsidRPr="00DB4A99">
        <w:rPr>
          <w:rFonts w:asciiTheme="minorHAnsi" w:hAnsiTheme="minorHAnsi" w:cstheme="minorHAnsi"/>
          <w:spacing w:val="-1"/>
          <w:lang w:val="fr"/>
        </w:rPr>
        <w:t>.</w:t>
      </w:r>
      <w:r w:rsidRPr="00DB4A99">
        <w:rPr>
          <w:rFonts w:asciiTheme="minorHAnsi" w:hAnsiTheme="minorHAnsi" w:cstheme="minorHAnsi"/>
          <w:lang w:val="fr"/>
        </w:rPr>
        <w:t xml:space="preserve"> </w:t>
      </w:r>
      <w:r w:rsidRPr="00DB4A99">
        <w:rPr>
          <w:rFonts w:asciiTheme="minorHAnsi" w:hAnsiTheme="minorHAnsi" w:cstheme="minorHAnsi"/>
          <w:spacing w:val="-1"/>
          <w:lang w:val="fr"/>
        </w:rPr>
        <w:t>L’Office</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national</w:t>
      </w:r>
      <w:r w:rsidRPr="00DB4A99">
        <w:rPr>
          <w:rFonts w:asciiTheme="minorHAnsi" w:hAnsiTheme="minorHAnsi" w:cstheme="minorHAnsi"/>
          <w:lang w:val="fr"/>
        </w:rPr>
        <w:t xml:space="preserve"> de</w:t>
      </w:r>
      <w:r w:rsidRPr="00DB4A99">
        <w:rPr>
          <w:rFonts w:asciiTheme="minorHAnsi" w:hAnsiTheme="minorHAnsi" w:cstheme="minorHAnsi"/>
          <w:spacing w:val="-1"/>
          <w:lang w:val="fr"/>
        </w:rPr>
        <w:t xml:space="preserve"> </w:t>
      </w:r>
      <w:r w:rsidR="00122FCF" w:rsidRPr="00DB4A99">
        <w:rPr>
          <w:rFonts w:asciiTheme="minorHAnsi" w:hAnsiTheme="minorHAnsi" w:cstheme="minorHAnsi"/>
          <w:spacing w:val="-1"/>
          <w:lang w:val="fr"/>
        </w:rPr>
        <w:t>l’état</w:t>
      </w:r>
      <w:r w:rsidR="00122FCF" w:rsidRPr="00DB4A99">
        <w:rPr>
          <w:rFonts w:asciiTheme="minorHAnsi" w:hAnsiTheme="minorHAnsi" w:cstheme="minorHAnsi"/>
          <w:lang w:val="fr"/>
        </w:rPr>
        <w:t xml:space="preserve"> civil</w:t>
      </w:r>
      <w:r w:rsidRPr="00DB4A99">
        <w:rPr>
          <w:rFonts w:asciiTheme="minorHAnsi" w:hAnsiTheme="minorHAnsi" w:cstheme="minorHAnsi"/>
          <w:lang w:val="fr"/>
        </w:rPr>
        <w:t xml:space="preserve"> (BUNEC</w:t>
      </w:r>
      <w:r w:rsidR="00122FCF" w:rsidRPr="00DB4A99">
        <w:rPr>
          <w:rFonts w:asciiTheme="minorHAnsi" w:hAnsiTheme="minorHAnsi" w:cstheme="minorHAnsi"/>
          <w:lang w:val="fr"/>
        </w:rPr>
        <w:t>), qui est</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une    institution </w:t>
      </w:r>
      <w:r w:rsidR="00122FCF" w:rsidRPr="00DB4A99">
        <w:rPr>
          <w:rFonts w:asciiTheme="minorHAnsi" w:hAnsiTheme="minorHAnsi" w:cstheme="minorHAnsi"/>
          <w:lang w:val="fr"/>
        </w:rPr>
        <w:t>administrative publique</w:t>
      </w:r>
    </w:p>
    <w:p w14:paraId="07307614" w14:textId="16665F3C" w:rsidR="00182202" w:rsidRPr="00DB4A99" w:rsidRDefault="00122FCF" w:rsidP="00182202">
      <w:pPr>
        <w:pStyle w:val="BodyText"/>
        <w:spacing w:line="242" w:lineRule="auto"/>
        <w:ind w:left="720" w:right="723"/>
        <w:jc w:val="both"/>
        <w:rPr>
          <w:rFonts w:asciiTheme="minorHAnsi" w:hAnsiTheme="minorHAnsi" w:cstheme="minorHAnsi"/>
          <w:lang w:val="fr-FR"/>
        </w:rPr>
      </w:pPr>
      <w:r w:rsidRPr="00DB4A99">
        <w:rPr>
          <w:rFonts w:asciiTheme="minorHAnsi" w:hAnsiTheme="minorHAnsi" w:cstheme="minorHAnsi"/>
          <w:lang w:val="fr"/>
        </w:rPr>
        <w:t>Est</w:t>
      </w:r>
      <w:r w:rsidR="00182202" w:rsidRPr="00DB4A99">
        <w:rPr>
          <w:rFonts w:asciiTheme="minorHAnsi" w:hAnsiTheme="minorHAnsi" w:cstheme="minorHAnsi"/>
          <w:lang w:val="fr"/>
        </w:rPr>
        <w:t xml:space="preserve"> désormais l’outil    </w:t>
      </w:r>
      <w:r w:rsidRPr="00DB4A99">
        <w:rPr>
          <w:rFonts w:asciiTheme="minorHAnsi" w:hAnsiTheme="minorHAnsi" w:cstheme="minorHAnsi"/>
          <w:lang w:val="fr"/>
        </w:rPr>
        <w:t>moteur du nouveau système d’état</w:t>
      </w:r>
      <w:r w:rsidR="00182202" w:rsidRPr="00DB4A99">
        <w:rPr>
          <w:rFonts w:asciiTheme="minorHAnsi" w:hAnsiTheme="minorHAnsi" w:cstheme="minorHAnsi"/>
          <w:lang w:val="fr"/>
        </w:rPr>
        <w:t xml:space="preserve">    civil.   </w:t>
      </w:r>
      <w:r w:rsidRPr="00DB4A99">
        <w:rPr>
          <w:rFonts w:asciiTheme="minorHAnsi" w:hAnsiTheme="minorHAnsi" w:cstheme="minorHAnsi"/>
          <w:lang w:val="fr"/>
        </w:rPr>
        <w:t>Son organisation</w:t>
      </w:r>
      <w:r w:rsidR="00182202" w:rsidRPr="00DB4A99">
        <w:rPr>
          <w:rFonts w:asciiTheme="minorHAnsi" w:hAnsiTheme="minorHAnsi" w:cstheme="minorHAnsi"/>
          <w:lang w:val="fr"/>
        </w:rPr>
        <w:t xml:space="preserve"> </w:t>
      </w:r>
      <w:r w:rsidRPr="00DB4A99">
        <w:rPr>
          <w:rFonts w:asciiTheme="minorHAnsi" w:hAnsiTheme="minorHAnsi" w:cstheme="minorHAnsi"/>
          <w:lang w:val="fr"/>
        </w:rPr>
        <w:t>et son fonctionnement ont été fixés par</w:t>
      </w:r>
      <w:r w:rsidR="00182202" w:rsidRPr="00DB4A99">
        <w:rPr>
          <w:rFonts w:asciiTheme="minorHAnsi" w:hAnsiTheme="minorHAnsi" w:cstheme="minorHAnsi"/>
          <w:lang w:val="fr"/>
        </w:rPr>
        <w:t xml:space="preserve"> le </w:t>
      </w:r>
      <w:r w:rsidRPr="00DB4A99">
        <w:rPr>
          <w:rFonts w:asciiTheme="minorHAnsi" w:hAnsiTheme="minorHAnsi" w:cstheme="minorHAnsi"/>
          <w:lang w:val="fr"/>
        </w:rPr>
        <w:t>décret no</w:t>
      </w:r>
      <w:r w:rsidR="00182202" w:rsidRPr="00DB4A99">
        <w:rPr>
          <w:rFonts w:asciiTheme="minorHAnsi" w:hAnsiTheme="minorHAnsi" w:cstheme="minorHAnsi"/>
          <w:lang w:val="fr"/>
        </w:rPr>
        <w:t>. 2013/</w:t>
      </w:r>
      <w:r w:rsidRPr="00DB4A99">
        <w:rPr>
          <w:rFonts w:asciiTheme="minorHAnsi" w:hAnsiTheme="minorHAnsi" w:cstheme="minorHAnsi"/>
          <w:lang w:val="fr"/>
        </w:rPr>
        <w:t>031 du 13 février</w:t>
      </w:r>
      <w:r w:rsidR="00182202" w:rsidRPr="00DB4A99">
        <w:rPr>
          <w:rFonts w:asciiTheme="minorHAnsi" w:hAnsiTheme="minorHAnsi" w:cstheme="minorHAnsi"/>
          <w:lang w:val="fr"/>
        </w:rPr>
        <w:t xml:space="preserve"> 2013.</w:t>
      </w:r>
    </w:p>
    <w:p w14:paraId="692E8AE5" w14:textId="083DE20D" w:rsidR="00182202" w:rsidRPr="00DB4A99" w:rsidRDefault="00182202" w:rsidP="00182202">
      <w:pPr>
        <w:pStyle w:val="BodyText"/>
        <w:spacing w:before="108"/>
        <w:ind w:left="720" w:right="712"/>
        <w:jc w:val="both"/>
        <w:rPr>
          <w:rFonts w:asciiTheme="minorHAnsi" w:hAnsiTheme="minorHAnsi" w:cstheme="minorHAnsi"/>
          <w:lang w:val="fr-FR"/>
        </w:rPr>
      </w:pPr>
      <w:r w:rsidRPr="00DB4A99">
        <w:rPr>
          <w:rFonts w:asciiTheme="minorHAnsi" w:hAnsiTheme="minorHAnsi" w:cstheme="minorHAnsi"/>
          <w:lang w:val="fr"/>
        </w:rPr>
        <w:t>Afin d’améliorer son système d’enregistrement des événements d’état civil, le Gouvernement a souscrit au Programme continental   APAI-CRVS (</w:t>
      </w:r>
      <w:r w:rsidR="00122FCF" w:rsidRPr="00DB4A99">
        <w:rPr>
          <w:rFonts w:asciiTheme="minorHAnsi" w:hAnsiTheme="minorHAnsi" w:cstheme="minorHAnsi"/>
          <w:lang w:val="fr"/>
        </w:rPr>
        <w:t>Programme africain pour</w:t>
      </w:r>
      <w:r w:rsidRPr="00DB4A99">
        <w:rPr>
          <w:rFonts w:asciiTheme="minorHAnsi" w:hAnsiTheme="minorHAnsi" w:cstheme="minorHAnsi"/>
          <w:lang w:val="fr"/>
        </w:rPr>
        <w:t xml:space="preserve"> l’amélioration </w:t>
      </w:r>
      <w:r w:rsidR="00122FCF" w:rsidRPr="00DB4A99">
        <w:rPr>
          <w:rFonts w:asciiTheme="minorHAnsi" w:hAnsiTheme="minorHAnsi" w:cstheme="minorHAnsi"/>
          <w:lang w:val="fr"/>
        </w:rPr>
        <w:t>accélérée de l’état civil et des</w:t>
      </w:r>
      <w:r w:rsidRPr="00DB4A99">
        <w:rPr>
          <w:rFonts w:asciiTheme="minorHAnsi" w:hAnsiTheme="minorHAnsi" w:cstheme="minorHAnsi"/>
          <w:lang w:val="fr"/>
        </w:rPr>
        <w:t xml:space="preserve"> </w:t>
      </w:r>
      <w:r w:rsidR="00122FCF" w:rsidRPr="00DB4A99">
        <w:rPr>
          <w:rFonts w:asciiTheme="minorHAnsi" w:hAnsiTheme="minorHAnsi" w:cstheme="minorHAnsi"/>
          <w:lang w:val="fr"/>
        </w:rPr>
        <w:t>statistiques de</w:t>
      </w:r>
      <w:r w:rsidRPr="00DB4A99">
        <w:rPr>
          <w:rFonts w:asciiTheme="minorHAnsi" w:hAnsiTheme="minorHAnsi" w:cstheme="minorHAnsi"/>
          <w:lang w:val="fr"/>
        </w:rPr>
        <w:t xml:space="preserve"> </w:t>
      </w:r>
      <w:r w:rsidR="00122FCF" w:rsidRPr="00DB4A99">
        <w:rPr>
          <w:rFonts w:asciiTheme="minorHAnsi" w:hAnsiTheme="minorHAnsi" w:cstheme="minorHAnsi"/>
          <w:lang w:val="fr"/>
        </w:rPr>
        <w:t>l’état civil</w:t>
      </w:r>
      <w:r w:rsidRPr="00DB4A99">
        <w:rPr>
          <w:rFonts w:asciiTheme="minorHAnsi" w:hAnsiTheme="minorHAnsi" w:cstheme="minorHAnsi"/>
          <w:lang w:val="fr"/>
        </w:rPr>
        <w:t xml:space="preserve">). Il s’agissait de consolider les résultats de l’analyse et de la mise en œuvre du Programme camerounais de réhabilitation de l’état civil (PRE2C), ce qui a ouvert la voie à l’introduction de normes internationales et à l’informatisation, conformément à l’approche du programme panafricain APAI-CRVS.   Après avoir pris note des faiblesses et du mauvais fonctionnement, un rapport d’évaluation a été fait, présentant une </w:t>
      </w:r>
      <w:r w:rsidR="00122FCF" w:rsidRPr="00DB4A99">
        <w:rPr>
          <w:rFonts w:asciiTheme="minorHAnsi" w:hAnsiTheme="minorHAnsi" w:cstheme="minorHAnsi"/>
          <w:lang w:val="fr"/>
        </w:rPr>
        <w:t>série de propositions</w:t>
      </w:r>
      <w:r w:rsidRPr="00DB4A99">
        <w:rPr>
          <w:rFonts w:asciiTheme="minorHAnsi" w:hAnsiTheme="minorHAnsi" w:cstheme="minorHAnsi"/>
          <w:lang w:val="fr"/>
        </w:rPr>
        <w:t xml:space="preserve"> </w:t>
      </w:r>
      <w:r w:rsidR="00122FCF" w:rsidRPr="00DB4A99">
        <w:rPr>
          <w:rFonts w:asciiTheme="minorHAnsi" w:hAnsiTheme="minorHAnsi" w:cstheme="minorHAnsi"/>
          <w:lang w:val="fr"/>
        </w:rPr>
        <w:t>et de recommandations au gouvernement</w:t>
      </w:r>
      <w:r w:rsidRPr="00DB4A99">
        <w:rPr>
          <w:rFonts w:asciiTheme="minorHAnsi" w:hAnsiTheme="minorHAnsi" w:cstheme="minorHAnsi"/>
          <w:lang w:val="fr"/>
        </w:rPr>
        <w:t>.</w:t>
      </w:r>
    </w:p>
    <w:p w14:paraId="399364C9" w14:textId="7D1E3FF4" w:rsidR="00182202" w:rsidRPr="00DB4A99" w:rsidRDefault="00182202" w:rsidP="00182202">
      <w:pPr>
        <w:pStyle w:val="BodyText"/>
        <w:spacing w:before="119"/>
        <w:ind w:left="720" w:right="720"/>
        <w:jc w:val="both"/>
        <w:rPr>
          <w:rFonts w:asciiTheme="minorHAnsi" w:hAnsiTheme="minorHAnsi" w:cstheme="minorHAnsi"/>
          <w:lang w:val="fr-FR"/>
        </w:rPr>
      </w:pPr>
      <w:r w:rsidRPr="00DB4A99">
        <w:rPr>
          <w:rFonts w:asciiTheme="minorHAnsi" w:hAnsiTheme="minorHAnsi" w:cstheme="minorHAnsi"/>
          <w:lang w:val="fr"/>
        </w:rPr>
        <w:t xml:space="preserve">    </w:t>
      </w:r>
      <w:r w:rsidR="00122FCF" w:rsidRPr="00DB4A99">
        <w:rPr>
          <w:rFonts w:asciiTheme="minorHAnsi" w:hAnsiTheme="minorHAnsi" w:cstheme="minorHAnsi"/>
          <w:lang w:val="fr"/>
        </w:rPr>
        <w:t>L’évaluation supplémentaire du système CRVS</w:t>
      </w:r>
      <w:r w:rsidRPr="00DB4A99">
        <w:rPr>
          <w:rFonts w:asciiTheme="minorHAnsi" w:hAnsiTheme="minorHAnsi" w:cstheme="minorHAnsi"/>
          <w:lang w:val="fr"/>
        </w:rPr>
        <w:t xml:space="preserve"> a été    </w:t>
      </w:r>
      <w:r w:rsidR="00122FCF" w:rsidRPr="00DB4A99">
        <w:rPr>
          <w:rFonts w:asciiTheme="minorHAnsi" w:hAnsiTheme="minorHAnsi" w:cstheme="minorHAnsi"/>
          <w:lang w:val="fr"/>
        </w:rPr>
        <w:t>effectuée avec le</w:t>
      </w:r>
      <w:r w:rsidRPr="00DB4A99">
        <w:rPr>
          <w:rFonts w:asciiTheme="minorHAnsi" w:hAnsiTheme="minorHAnsi" w:cstheme="minorHAnsi"/>
          <w:lang w:val="fr"/>
        </w:rPr>
        <w:t xml:space="preserve"> guide d’évaluation    </w:t>
      </w:r>
      <w:r w:rsidR="00122FCF" w:rsidRPr="00DB4A99">
        <w:rPr>
          <w:rFonts w:asciiTheme="minorHAnsi" w:hAnsiTheme="minorHAnsi" w:cstheme="minorHAnsi"/>
          <w:lang w:val="fr"/>
        </w:rPr>
        <w:t>et les outils conçus par</w:t>
      </w:r>
      <w:r w:rsidRPr="00DB4A99">
        <w:rPr>
          <w:rFonts w:asciiTheme="minorHAnsi" w:hAnsiTheme="minorHAnsi" w:cstheme="minorHAnsi"/>
          <w:lang w:val="fr"/>
        </w:rPr>
        <w:t xml:space="preserve"> le Secrétariat régional de la Commission économique des Nations Unies pour l’Afrique (UNECA). De plus amples </w:t>
      </w:r>
      <w:r w:rsidR="00122FCF" w:rsidRPr="00DB4A99">
        <w:rPr>
          <w:rFonts w:asciiTheme="minorHAnsi" w:hAnsiTheme="minorHAnsi" w:cstheme="minorHAnsi"/>
          <w:lang w:val="fr"/>
        </w:rPr>
        <w:t>informations ont été</w:t>
      </w:r>
      <w:r w:rsidRPr="00DB4A99">
        <w:rPr>
          <w:rFonts w:asciiTheme="minorHAnsi" w:hAnsiTheme="minorHAnsi" w:cstheme="minorHAnsi"/>
          <w:lang w:val="fr"/>
        </w:rPr>
        <w:t xml:space="preserve"> </w:t>
      </w:r>
      <w:r w:rsidR="00122FCF" w:rsidRPr="00DB4A99">
        <w:rPr>
          <w:rFonts w:asciiTheme="minorHAnsi" w:hAnsiTheme="minorHAnsi" w:cstheme="minorHAnsi"/>
          <w:lang w:val="fr"/>
        </w:rPr>
        <w:t>obtenues à partir</w:t>
      </w:r>
      <w:r w:rsidRPr="00DB4A99">
        <w:rPr>
          <w:rFonts w:asciiTheme="minorHAnsi" w:hAnsiTheme="minorHAnsi" w:cstheme="minorHAnsi"/>
          <w:lang w:val="fr"/>
        </w:rPr>
        <w:t xml:space="preserve"> </w:t>
      </w:r>
      <w:r w:rsidR="00122FCF" w:rsidRPr="00DB4A99">
        <w:rPr>
          <w:rFonts w:asciiTheme="minorHAnsi" w:hAnsiTheme="minorHAnsi" w:cstheme="minorHAnsi"/>
          <w:lang w:val="fr"/>
        </w:rPr>
        <w:t>des études</w:t>
      </w:r>
      <w:r w:rsidRPr="00DB4A99">
        <w:rPr>
          <w:rFonts w:asciiTheme="minorHAnsi" w:hAnsiTheme="minorHAnsi" w:cstheme="minorHAnsi"/>
          <w:lang w:val="fr"/>
        </w:rPr>
        <w:t xml:space="preserve"> menées </w:t>
      </w:r>
      <w:r w:rsidR="00122FCF" w:rsidRPr="00DB4A99">
        <w:rPr>
          <w:rFonts w:asciiTheme="minorHAnsi" w:hAnsiTheme="minorHAnsi" w:cstheme="minorHAnsi"/>
          <w:lang w:val="fr"/>
        </w:rPr>
        <w:t>par le Programme</w:t>
      </w:r>
      <w:r w:rsidRPr="00DB4A99">
        <w:rPr>
          <w:rFonts w:asciiTheme="minorHAnsi" w:hAnsiTheme="minorHAnsi" w:cstheme="minorHAnsi"/>
          <w:lang w:val="fr"/>
        </w:rPr>
        <w:t xml:space="preserve"> </w:t>
      </w:r>
      <w:r w:rsidR="00122FCF" w:rsidRPr="00DB4A99">
        <w:rPr>
          <w:rFonts w:asciiTheme="minorHAnsi" w:hAnsiTheme="minorHAnsi" w:cstheme="minorHAnsi"/>
          <w:lang w:val="fr"/>
        </w:rPr>
        <w:t>camerounais de</w:t>
      </w:r>
      <w:r w:rsidRPr="00DB4A99">
        <w:rPr>
          <w:rFonts w:asciiTheme="minorHAnsi" w:hAnsiTheme="minorHAnsi" w:cstheme="minorHAnsi"/>
          <w:lang w:val="fr"/>
        </w:rPr>
        <w:t xml:space="preserve"> </w:t>
      </w:r>
      <w:r w:rsidR="00122FCF" w:rsidRPr="00DB4A99">
        <w:rPr>
          <w:rFonts w:asciiTheme="minorHAnsi" w:hAnsiTheme="minorHAnsi" w:cstheme="minorHAnsi"/>
          <w:lang w:val="fr"/>
        </w:rPr>
        <w:t>réhabilitation de l’état civil</w:t>
      </w:r>
      <w:r w:rsidRPr="00DB4A99">
        <w:rPr>
          <w:rFonts w:asciiTheme="minorHAnsi" w:hAnsiTheme="minorHAnsi" w:cstheme="minorHAnsi"/>
          <w:lang w:val="fr"/>
        </w:rPr>
        <w:t xml:space="preserve"> (PRE2C).  </w:t>
      </w:r>
    </w:p>
    <w:p w14:paraId="668E3494" w14:textId="3359D9E1" w:rsidR="00182202" w:rsidRPr="00DB4A99" w:rsidRDefault="00182202" w:rsidP="00182202">
      <w:pPr>
        <w:pStyle w:val="BodyText"/>
        <w:spacing w:before="119"/>
        <w:ind w:left="720" w:right="714"/>
        <w:jc w:val="both"/>
        <w:rPr>
          <w:rFonts w:asciiTheme="minorHAnsi" w:hAnsiTheme="minorHAnsi" w:cstheme="minorHAnsi"/>
        </w:rPr>
      </w:pPr>
      <w:r w:rsidRPr="00DB4A99">
        <w:rPr>
          <w:rFonts w:asciiTheme="minorHAnsi" w:hAnsiTheme="minorHAnsi" w:cstheme="minorHAnsi"/>
          <w:lang w:val="fr"/>
        </w:rPr>
        <w:lastRenderedPageBreak/>
        <w:t xml:space="preserve">Le </w:t>
      </w:r>
      <w:r w:rsidR="00122FCF" w:rsidRPr="00DB4A99">
        <w:rPr>
          <w:rFonts w:asciiTheme="minorHAnsi" w:hAnsiTheme="minorHAnsi" w:cstheme="minorHAnsi"/>
          <w:lang w:val="fr"/>
        </w:rPr>
        <w:t>rapport d’évaluation</w:t>
      </w:r>
      <w:r w:rsidRPr="00DB4A99">
        <w:rPr>
          <w:rFonts w:asciiTheme="minorHAnsi" w:hAnsiTheme="minorHAnsi" w:cstheme="minorHAnsi"/>
          <w:lang w:val="fr"/>
        </w:rPr>
        <w:t xml:space="preserve">    </w:t>
      </w:r>
      <w:r w:rsidR="00122FCF" w:rsidRPr="00DB4A99">
        <w:rPr>
          <w:rFonts w:asciiTheme="minorHAnsi" w:hAnsiTheme="minorHAnsi" w:cstheme="minorHAnsi"/>
          <w:lang w:val="fr"/>
        </w:rPr>
        <w:t>montre clairement</w:t>
      </w:r>
      <w:r w:rsidRPr="00DB4A99">
        <w:rPr>
          <w:rFonts w:asciiTheme="minorHAnsi" w:hAnsiTheme="minorHAnsi" w:cstheme="minorHAnsi"/>
          <w:lang w:val="fr"/>
        </w:rPr>
        <w:t xml:space="preserve"> les </w:t>
      </w:r>
      <w:r w:rsidR="00122FCF" w:rsidRPr="00DB4A99">
        <w:rPr>
          <w:rFonts w:asciiTheme="minorHAnsi" w:hAnsiTheme="minorHAnsi" w:cstheme="minorHAnsi"/>
          <w:lang w:val="fr"/>
        </w:rPr>
        <w:t>défis à</w:t>
      </w:r>
      <w:r w:rsidRPr="00DB4A99">
        <w:rPr>
          <w:rFonts w:asciiTheme="minorHAnsi" w:hAnsiTheme="minorHAnsi" w:cstheme="minorHAnsi"/>
          <w:lang w:val="fr"/>
        </w:rPr>
        <w:t xml:space="preserve">    relever pour    </w:t>
      </w:r>
      <w:r w:rsidR="00122FCF" w:rsidRPr="00DB4A99">
        <w:rPr>
          <w:rFonts w:asciiTheme="minorHAnsi" w:hAnsiTheme="minorHAnsi" w:cstheme="minorHAnsi"/>
          <w:lang w:val="fr"/>
        </w:rPr>
        <w:t>rendre le système</w:t>
      </w:r>
      <w:r w:rsidRPr="00DB4A99">
        <w:rPr>
          <w:rFonts w:asciiTheme="minorHAnsi" w:hAnsiTheme="minorHAnsi" w:cstheme="minorHAnsi"/>
          <w:lang w:val="fr"/>
        </w:rPr>
        <w:t xml:space="preserve">      </w:t>
      </w:r>
      <w:r w:rsidR="00122FCF" w:rsidRPr="00DB4A99">
        <w:rPr>
          <w:rFonts w:asciiTheme="minorHAnsi" w:hAnsiTheme="minorHAnsi" w:cstheme="minorHAnsi"/>
          <w:lang w:val="fr"/>
        </w:rPr>
        <w:t>d’état civil</w:t>
      </w:r>
      <w:r w:rsidRPr="00DB4A99">
        <w:rPr>
          <w:rFonts w:asciiTheme="minorHAnsi" w:hAnsiTheme="minorHAnsi" w:cstheme="minorHAnsi"/>
          <w:lang w:val="fr"/>
        </w:rPr>
        <w:t xml:space="preserve"> camerounais efficace et opérationnel. Il comprend également des recommandations fortes pour résoudre le problème </w:t>
      </w:r>
      <w:r w:rsidR="00122FCF" w:rsidRPr="00DB4A99">
        <w:rPr>
          <w:rFonts w:asciiTheme="minorHAnsi" w:hAnsiTheme="minorHAnsi" w:cstheme="minorHAnsi"/>
          <w:lang w:val="fr"/>
        </w:rPr>
        <w:t>des goulets d’étranglement</w:t>
      </w:r>
      <w:r w:rsidRPr="00DB4A99">
        <w:rPr>
          <w:rFonts w:asciiTheme="minorHAnsi" w:hAnsiTheme="minorHAnsi" w:cstheme="minorHAnsi"/>
          <w:lang w:val="fr"/>
        </w:rPr>
        <w:t xml:space="preserve"> au moyen      d’une    approche </w:t>
      </w:r>
      <w:r w:rsidR="00122FCF" w:rsidRPr="00DB4A99">
        <w:rPr>
          <w:rFonts w:asciiTheme="minorHAnsi" w:hAnsiTheme="minorHAnsi" w:cstheme="minorHAnsi"/>
          <w:lang w:val="fr"/>
        </w:rPr>
        <w:t>holistique et intégrée</w:t>
      </w:r>
      <w:r w:rsidRPr="00DB4A99">
        <w:rPr>
          <w:rFonts w:asciiTheme="minorHAnsi" w:hAnsiTheme="minorHAnsi" w:cstheme="minorHAnsi"/>
          <w:lang w:val="fr"/>
        </w:rPr>
        <w:t xml:space="preserve">. Certaines </w:t>
      </w:r>
      <w:r w:rsidR="00122FCF" w:rsidRPr="00DB4A99">
        <w:rPr>
          <w:rFonts w:asciiTheme="minorHAnsi" w:hAnsiTheme="minorHAnsi" w:cstheme="minorHAnsi"/>
          <w:lang w:val="fr"/>
        </w:rPr>
        <w:t>contraintes entravent</w:t>
      </w:r>
      <w:r w:rsidRPr="00DB4A99">
        <w:rPr>
          <w:rFonts w:asciiTheme="minorHAnsi" w:hAnsiTheme="minorHAnsi" w:cstheme="minorHAnsi"/>
          <w:lang w:val="fr"/>
        </w:rPr>
        <w:t xml:space="preserve">    </w:t>
      </w:r>
      <w:r w:rsidR="00122FCF" w:rsidRPr="00DB4A99">
        <w:rPr>
          <w:rFonts w:asciiTheme="minorHAnsi" w:hAnsiTheme="minorHAnsi" w:cstheme="minorHAnsi"/>
          <w:lang w:val="fr"/>
        </w:rPr>
        <w:t>encore l’amélioration du</w:t>
      </w:r>
      <w:r w:rsidRPr="00DB4A99">
        <w:rPr>
          <w:rFonts w:asciiTheme="minorHAnsi" w:hAnsiTheme="minorHAnsi" w:cstheme="minorHAnsi"/>
          <w:lang w:val="fr"/>
        </w:rPr>
        <w:t xml:space="preserve">    </w:t>
      </w:r>
      <w:r w:rsidR="00122FCF" w:rsidRPr="00DB4A99">
        <w:rPr>
          <w:rFonts w:asciiTheme="minorHAnsi" w:hAnsiTheme="minorHAnsi" w:cstheme="minorHAnsi"/>
          <w:lang w:val="fr"/>
        </w:rPr>
        <w:t>système d’état</w:t>
      </w:r>
      <w:r w:rsidRPr="00DB4A99">
        <w:rPr>
          <w:rFonts w:asciiTheme="minorHAnsi" w:hAnsiTheme="minorHAnsi" w:cstheme="minorHAnsi"/>
          <w:lang w:val="fr"/>
        </w:rPr>
        <w:t xml:space="preserve">      civil et      la production </w:t>
      </w:r>
      <w:r w:rsidR="00122FCF" w:rsidRPr="00DB4A99">
        <w:rPr>
          <w:rFonts w:asciiTheme="minorHAnsi" w:hAnsiTheme="minorHAnsi" w:cstheme="minorHAnsi"/>
          <w:lang w:val="fr"/>
        </w:rPr>
        <w:t>de statistiques sur l’état</w:t>
      </w:r>
      <w:r w:rsidRPr="00DB4A99">
        <w:rPr>
          <w:rFonts w:asciiTheme="minorHAnsi" w:hAnsiTheme="minorHAnsi" w:cstheme="minorHAnsi"/>
          <w:lang w:val="fr"/>
        </w:rPr>
        <w:t xml:space="preserve">    civil.   </w:t>
      </w:r>
      <w:r w:rsidR="00122FCF" w:rsidRPr="00DB4A99">
        <w:rPr>
          <w:rFonts w:asciiTheme="minorHAnsi" w:hAnsiTheme="minorHAnsi" w:cstheme="minorHAnsi"/>
          <w:lang w:val="fr"/>
        </w:rPr>
        <w:t>Cette situation se caractérise</w:t>
      </w:r>
      <w:r w:rsidRPr="00DB4A99">
        <w:rPr>
          <w:rFonts w:asciiTheme="minorHAnsi" w:hAnsiTheme="minorHAnsi" w:cstheme="minorHAnsi"/>
          <w:lang w:val="fr"/>
        </w:rPr>
        <w:t xml:space="preserve"> </w:t>
      </w:r>
      <w:r w:rsidR="00122FCF" w:rsidRPr="00DB4A99">
        <w:rPr>
          <w:rFonts w:asciiTheme="minorHAnsi" w:hAnsiTheme="minorHAnsi" w:cstheme="minorHAnsi"/>
          <w:lang w:val="fr"/>
        </w:rPr>
        <w:t>sur le terrain par</w:t>
      </w:r>
      <w:r w:rsidRPr="00DB4A99">
        <w:rPr>
          <w:rFonts w:asciiTheme="minorHAnsi" w:hAnsiTheme="minorHAnsi" w:cstheme="minorHAnsi"/>
          <w:lang w:val="fr"/>
        </w:rPr>
        <w:t xml:space="preserve"> :</w:t>
      </w:r>
    </w:p>
    <w:p w14:paraId="78840F7E" w14:textId="29DF43BD" w:rsidR="00182202" w:rsidRPr="00DB4A99" w:rsidRDefault="00182202" w:rsidP="00182202">
      <w:pPr>
        <w:pStyle w:val="ListParagraph"/>
        <w:numPr>
          <w:ilvl w:val="0"/>
          <w:numId w:val="3"/>
        </w:numPr>
        <w:tabs>
          <w:tab w:val="left" w:pos="1440"/>
          <w:tab w:val="left" w:pos="1441"/>
        </w:tabs>
        <w:spacing w:before="122" w:line="305"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Difficultés liées </w:t>
      </w:r>
      <w:r w:rsidR="00122FCF" w:rsidRPr="00DB4A99">
        <w:rPr>
          <w:rFonts w:asciiTheme="minorHAnsi" w:hAnsiTheme="minorHAnsi" w:cstheme="minorHAnsi"/>
          <w:sz w:val="24"/>
          <w:szCs w:val="24"/>
          <w:lang w:val="fr"/>
        </w:rPr>
        <w:t>à la</w:t>
      </w:r>
      <w:r w:rsidRPr="00DB4A99">
        <w:rPr>
          <w:rFonts w:asciiTheme="minorHAnsi" w:hAnsiTheme="minorHAnsi" w:cstheme="minorHAnsi"/>
          <w:sz w:val="24"/>
          <w:szCs w:val="24"/>
          <w:lang w:val="fr"/>
        </w:rPr>
        <w:t xml:space="preserve"> coordination </w:t>
      </w:r>
      <w:r w:rsidR="00122FCF" w:rsidRPr="00DB4A99">
        <w:rPr>
          <w:rFonts w:asciiTheme="minorHAnsi" w:hAnsiTheme="minorHAnsi" w:cstheme="minorHAnsi"/>
          <w:sz w:val="24"/>
          <w:szCs w:val="24"/>
          <w:lang w:val="fr"/>
        </w:rPr>
        <w:t>des programmes et</w:t>
      </w:r>
      <w:r w:rsidRPr="00DB4A99">
        <w:rPr>
          <w:rFonts w:asciiTheme="minorHAnsi" w:hAnsiTheme="minorHAnsi" w:cstheme="minorHAnsi"/>
          <w:sz w:val="24"/>
          <w:szCs w:val="24"/>
          <w:lang w:val="fr"/>
        </w:rPr>
        <w:t xml:space="preserve"> des </w:t>
      </w:r>
      <w:r w:rsidR="00122FCF" w:rsidRPr="00DB4A99">
        <w:rPr>
          <w:rFonts w:asciiTheme="minorHAnsi" w:hAnsiTheme="minorHAnsi" w:cstheme="minorHAnsi"/>
          <w:sz w:val="24"/>
          <w:szCs w:val="24"/>
          <w:lang w:val="fr"/>
        </w:rPr>
        <w:t>activités d’état</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civil ;</w:t>
      </w:r>
      <w:r w:rsidRPr="00DB4A99">
        <w:rPr>
          <w:rFonts w:asciiTheme="minorHAnsi" w:hAnsiTheme="minorHAnsi" w:cstheme="minorHAnsi"/>
          <w:sz w:val="24"/>
          <w:szCs w:val="24"/>
          <w:lang w:val="fr"/>
        </w:rPr>
        <w:t xml:space="preserve">  </w:t>
      </w:r>
    </w:p>
    <w:p w14:paraId="7D534D08" w14:textId="41B383CB" w:rsidR="00182202" w:rsidRPr="00DB4A99" w:rsidRDefault="00182202" w:rsidP="00182202">
      <w:pPr>
        <w:pStyle w:val="ListParagraph"/>
        <w:numPr>
          <w:ilvl w:val="0"/>
          <w:numId w:val="3"/>
        </w:numPr>
        <w:tabs>
          <w:tab w:val="left" w:pos="1440"/>
          <w:tab w:val="left" w:pos="1441"/>
        </w:tabs>
        <w:spacing w:line="305"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Faiblesses </w:t>
      </w:r>
      <w:r w:rsidR="00122FCF" w:rsidRPr="00DB4A99">
        <w:rPr>
          <w:rFonts w:asciiTheme="minorHAnsi" w:hAnsiTheme="minorHAnsi" w:cstheme="minorHAnsi"/>
          <w:sz w:val="24"/>
          <w:szCs w:val="24"/>
          <w:lang w:val="fr"/>
        </w:rPr>
        <w:t>dans la</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propriété et l’application</w:t>
      </w:r>
      <w:r w:rsidRPr="00DB4A99">
        <w:rPr>
          <w:rFonts w:asciiTheme="minorHAnsi" w:hAnsiTheme="minorHAnsi" w:cstheme="minorHAnsi"/>
          <w:sz w:val="24"/>
          <w:szCs w:val="24"/>
          <w:lang w:val="fr"/>
        </w:rPr>
        <w:t xml:space="preserve">    des </w:t>
      </w:r>
      <w:r w:rsidR="00122FCF" w:rsidRPr="00DB4A99">
        <w:rPr>
          <w:rFonts w:asciiTheme="minorHAnsi" w:hAnsiTheme="minorHAnsi" w:cstheme="minorHAnsi"/>
          <w:sz w:val="24"/>
          <w:szCs w:val="24"/>
          <w:lang w:val="fr"/>
        </w:rPr>
        <w:t>instruments par les parties</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prenantes ;</w:t>
      </w:r>
    </w:p>
    <w:p w14:paraId="7FBF1A46" w14:textId="1148C448" w:rsidR="00182202" w:rsidRPr="00DB4A99" w:rsidRDefault="00182202" w:rsidP="00182202">
      <w:pPr>
        <w:pStyle w:val="ListParagraph"/>
        <w:numPr>
          <w:ilvl w:val="0"/>
          <w:numId w:val="3"/>
        </w:numPr>
        <w:tabs>
          <w:tab w:val="left" w:pos="1440"/>
          <w:tab w:val="left" w:pos="1441"/>
        </w:tabs>
        <w:spacing w:line="242" w:lineRule="auto"/>
        <w:ind w:right="2212"/>
        <w:rPr>
          <w:rFonts w:asciiTheme="minorHAnsi" w:hAnsiTheme="minorHAnsi" w:cstheme="minorHAnsi"/>
          <w:sz w:val="24"/>
          <w:szCs w:val="24"/>
          <w:lang w:val="fr-FR"/>
        </w:rPr>
      </w:pPr>
      <w:r w:rsidRPr="00DB4A99">
        <w:rPr>
          <w:rFonts w:asciiTheme="minorHAnsi" w:hAnsiTheme="minorHAnsi" w:cstheme="minorHAnsi"/>
          <w:sz w:val="24"/>
          <w:szCs w:val="24"/>
          <w:lang w:val="fr"/>
        </w:rPr>
        <w:t>Sensibilisation insuffisante de      la    population (</w:t>
      </w:r>
      <w:r w:rsidR="00122FCF" w:rsidRPr="00DB4A99">
        <w:rPr>
          <w:rFonts w:asciiTheme="minorHAnsi" w:hAnsiTheme="minorHAnsi" w:cstheme="minorHAnsi"/>
          <w:sz w:val="24"/>
          <w:szCs w:val="24"/>
          <w:lang w:val="fr"/>
        </w:rPr>
        <w:t>information, éducation</w:t>
      </w:r>
      <w:r w:rsidRPr="00DB4A99">
        <w:rPr>
          <w:rFonts w:asciiTheme="minorHAnsi" w:hAnsiTheme="minorHAnsi" w:cstheme="minorHAnsi"/>
          <w:sz w:val="24"/>
          <w:szCs w:val="24"/>
          <w:lang w:val="fr"/>
        </w:rPr>
        <w:t xml:space="preserve"> et communication insuffisantes</w:t>
      </w:r>
      <w:r w:rsidR="00122FCF" w:rsidRPr="00DB4A99">
        <w:rPr>
          <w:rFonts w:asciiTheme="minorHAnsi" w:hAnsiTheme="minorHAnsi" w:cstheme="minorHAnsi"/>
          <w:sz w:val="24"/>
          <w:szCs w:val="24"/>
          <w:lang w:val="fr"/>
        </w:rPr>
        <w:t>) ;</w:t>
      </w:r>
      <w:r w:rsidRPr="00DB4A99">
        <w:rPr>
          <w:rFonts w:asciiTheme="minorHAnsi" w:hAnsiTheme="minorHAnsi" w:cstheme="minorHAnsi"/>
          <w:sz w:val="24"/>
          <w:szCs w:val="24"/>
          <w:lang w:val="fr"/>
        </w:rPr>
        <w:t xml:space="preserve">  </w:t>
      </w:r>
    </w:p>
    <w:p w14:paraId="615FDEB2" w14:textId="49C79A5E" w:rsidR="00182202" w:rsidRPr="00DB4A99" w:rsidRDefault="00182202" w:rsidP="00182202">
      <w:pPr>
        <w:pStyle w:val="ListParagraph"/>
        <w:numPr>
          <w:ilvl w:val="0"/>
          <w:numId w:val="3"/>
        </w:numPr>
        <w:tabs>
          <w:tab w:val="left" w:pos="1440"/>
          <w:tab w:val="left" w:pos="1441"/>
        </w:tabs>
        <w:spacing w:line="301"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Quantité et </w:t>
      </w:r>
      <w:r w:rsidR="00122FCF" w:rsidRPr="00DB4A99">
        <w:rPr>
          <w:rFonts w:asciiTheme="minorHAnsi" w:hAnsiTheme="minorHAnsi" w:cstheme="minorHAnsi"/>
          <w:sz w:val="24"/>
          <w:szCs w:val="24"/>
          <w:lang w:val="fr"/>
        </w:rPr>
        <w:t>qualité insuffisantes du</w:t>
      </w:r>
      <w:r w:rsidRPr="00DB4A99">
        <w:rPr>
          <w:rFonts w:asciiTheme="minorHAnsi" w:hAnsiTheme="minorHAnsi" w:cstheme="minorHAnsi"/>
          <w:sz w:val="24"/>
          <w:szCs w:val="24"/>
          <w:lang w:val="fr"/>
        </w:rPr>
        <w:t xml:space="preserve">   personnel de </w:t>
      </w:r>
      <w:r w:rsidR="00122FCF" w:rsidRPr="00DB4A99">
        <w:rPr>
          <w:rFonts w:asciiTheme="minorHAnsi" w:hAnsiTheme="minorHAnsi" w:cstheme="minorHAnsi"/>
          <w:sz w:val="24"/>
          <w:szCs w:val="24"/>
          <w:lang w:val="fr"/>
        </w:rPr>
        <w:t>l’état civil ;</w:t>
      </w:r>
      <w:r w:rsidRPr="00DB4A99">
        <w:rPr>
          <w:rFonts w:asciiTheme="minorHAnsi" w:hAnsiTheme="minorHAnsi" w:cstheme="minorHAnsi"/>
          <w:sz w:val="24"/>
          <w:szCs w:val="24"/>
          <w:lang w:val="fr"/>
        </w:rPr>
        <w:t xml:space="preserve">  </w:t>
      </w:r>
    </w:p>
    <w:p w14:paraId="35EF48D4" w14:textId="78A44031" w:rsidR="00182202" w:rsidRPr="00DB4A99" w:rsidRDefault="00182202" w:rsidP="00182202">
      <w:pPr>
        <w:pStyle w:val="ListParagraph"/>
        <w:numPr>
          <w:ilvl w:val="0"/>
          <w:numId w:val="3"/>
        </w:numPr>
        <w:tabs>
          <w:tab w:val="left" w:pos="1440"/>
          <w:tab w:val="left" w:pos="1441"/>
        </w:tabs>
        <w:spacing w:line="305"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Fourniture </w:t>
      </w:r>
      <w:r w:rsidR="00122FCF" w:rsidRPr="00DB4A99">
        <w:rPr>
          <w:rFonts w:asciiTheme="minorHAnsi" w:hAnsiTheme="minorHAnsi" w:cstheme="minorHAnsi"/>
          <w:sz w:val="24"/>
          <w:szCs w:val="24"/>
          <w:lang w:val="fr"/>
        </w:rPr>
        <w:t>insuffisante d’exigences</w:t>
      </w:r>
      <w:r w:rsidRPr="00DB4A99">
        <w:rPr>
          <w:rFonts w:asciiTheme="minorHAnsi" w:hAnsiTheme="minorHAnsi" w:cstheme="minorHAnsi"/>
          <w:sz w:val="24"/>
          <w:szCs w:val="24"/>
          <w:lang w:val="fr"/>
        </w:rPr>
        <w:t xml:space="preserve">    de </w:t>
      </w:r>
      <w:r w:rsidR="00122FCF" w:rsidRPr="00DB4A99">
        <w:rPr>
          <w:rFonts w:asciiTheme="minorHAnsi" w:hAnsiTheme="minorHAnsi" w:cstheme="minorHAnsi"/>
          <w:sz w:val="24"/>
          <w:szCs w:val="24"/>
          <w:lang w:val="fr"/>
        </w:rPr>
        <w:t>base (registres officiels, matériel</w:t>
      </w:r>
      <w:r w:rsidRPr="00DB4A99">
        <w:rPr>
          <w:rFonts w:asciiTheme="minorHAnsi" w:hAnsiTheme="minorHAnsi" w:cstheme="minorHAnsi"/>
          <w:sz w:val="24"/>
          <w:szCs w:val="24"/>
          <w:lang w:val="fr"/>
        </w:rPr>
        <w:t xml:space="preserve"> de </w:t>
      </w:r>
      <w:r w:rsidR="00122FCF" w:rsidRPr="00DB4A99">
        <w:rPr>
          <w:rFonts w:asciiTheme="minorHAnsi" w:hAnsiTheme="minorHAnsi" w:cstheme="minorHAnsi"/>
          <w:sz w:val="24"/>
          <w:szCs w:val="24"/>
          <w:lang w:val="fr"/>
        </w:rPr>
        <w:t>bureau et logistique) ;</w:t>
      </w:r>
    </w:p>
    <w:p w14:paraId="37C9B1A7" w14:textId="0ADB7612" w:rsidR="00182202" w:rsidRPr="00DB4A99" w:rsidRDefault="00182202" w:rsidP="00182202">
      <w:pPr>
        <w:pStyle w:val="ListParagraph"/>
        <w:numPr>
          <w:ilvl w:val="0"/>
          <w:numId w:val="3"/>
        </w:numPr>
        <w:tabs>
          <w:tab w:val="left" w:pos="1440"/>
          <w:tab w:val="left" w:pos="1441"/>
        </w:tabs>
        <w:spacing w:before="1" w:line="305"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L’utilisation    de registres </w:t>
      </w:r>
      <w:r w:rsidR="00122FCF" w:rsidRPr="00DB4A99">
        <w:rPr>
          <w:rFonts w:asciiTheme="minorHAnsi" w:hAnsiTheme="minorHAnsi" w:cstheme="minorHAnsi"/>
          <w:sz w:val="24"/>
          <w:szCs w:val="24"/>
          <w:lang w:val="fr"/>
        </w:rPr>
        <w:t>non officiels ;</w:t>
      </w:r>
    </w:p>
    <w:p w14:paraId="4FB115D4" w14:textId="391EF057" w:rsidR="00182202" w:rsidRPr="00DB4A99" w:rsidRDefault="00182202" w:rsidP="00182202">
      <w:pPr>
        <w:pStyle w:val="ListParagraph"/>
        <w:numPr>
          <w:ilvl w:val="0"/>
          <w:numId w:val="3"/>
        </w:numPr>
        <w:tabs>
          <w:tab w:val="left" w:pos="1440"/>
          <w:tab w:val="left" w:pos="1441"/>
        </w:tabs>
        <w:spacing w:line="305"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Des coûts </w:t>
      </w:r>
      <w:r w:rsidR="00122FCF" w:rsidRPr="00DB4A99">
        <w:rPr>
          <w:rFonts w:asciiTheme="minorHAnsi" w:hAnsiTheme="minorHAnsi" w:cstheme="minorHAnsi"/>
          <w:sz w:val="24"/>
          <w:szCs w:val="24"/>
          <w:lang w:val="fr"/>
        </w:rPr>
        <w:t>élevés des certificats</w:t>
      </w:r>
      <w:r w:rsidRPr="00DB4A99">
        <w:rPr>
          <w:rFonts w:asciiTheme="minorHAnsi" w:hAnsiTheme="minorHAnsi" w:cstheme="minorHAnsi"/>
          <w:sz w:val="24"/>
          <w:szCs w:val="24"/>
          <w:lang w:val="fr"/>
        </w:rPr>
        <w:t xml:space="preserve"> alors   </w:t>
      </w:r>
      <w:r w:rsidR="00122FCF" w:rsidRPr="00DB4A99">
        <w:rPr>
          <w:rFonts w:asciiTheme="minorHAnsi" w:hAnsiTheme="minorHAnsi" w:cstheme="minorHAnsi"/>
          <w:sz w:val="24"/>
          <w:szCs w:val="24"/>
          <w:lang w:val="fr"/>
        </w:rPr>
        <w:t>que la</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loi prévoit qu’ils sont délivrés gratuitement ;</w:t>
      </w:r>
      <w:r w:rsidRPr="00DB4A99">
        <w:rPr>
          <w:rFonts w:asciiTheme="minorHAnsi" w:hAnsiTheme="minorHAnsi" w:cstheme="minorHAnsi"/>
          <w:sz w:val="24"/>
          <w:szCs w:val="24"/>
          <w:lang w:val="fr"/>
        </w:rPr>
        <w:t xml:space="preserve">  </w:t>
      </w:r>
    </w:p>
    <w:p w14:paraId="579F4EC4" w14:textId="77A2FB42" w:rsidR="00182202" w:rsidRPr="00DB4A99" w:rsidRDefault="00182202" w:rsidP="00182202">
      <w:pPr>
        <w:pStyle w:val="ListParagraph"/>
        <w:numPr>
          <w:ilvl w:val="0"/>
          <w:numId w:val="3"/>
        </w:numPr>
        <w:tabs>
          <w:tab w:val="left" w:pos="1440"/>
          <w:tab w:val="left" w:pos="1441"/>
        </w:tabs>
        <w:spacing w:line="305" w:lineRule="exact"/>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Distance des registres      d’état </w:t>
      </w:r>
      <w:r w:rsidR="00122FCF" w:rsidRPr="00DB4A99">
        <w:rPr>
          <w:rFonts w:asciiTheme="minorHAnsi" w:hAnsiTheme="minorHAnsi" w:cstheme="minorHAnsi"/>
          <w:sz w:val="24"/>
          <w:szCs w:val="24"/>
          <w:lang w:val="fr"/>
        </w:rPr>
        <w:t>civil par</w:t>
      </w:r>
      <w:r w:rsidRPr="00DB4A99">
        <w:rPr>
          <w:rFonts w:asciiTheme="minorHAnsi" w:hAnsiTheme="minorHAnsi" w:cstheme="minorHAnsi"/>
          <w:sz w:val="24"/>
          <w:szCs w:val="24"/>
          <w:lang w:val="fr"/>
        </w:rPr>
        <w:t xml:space="preserve"> rapport </w:t>
      </w:r>
      <w:r w:rsidR="00122FCF" w:rsidRPr="00DB4A99">
        <w:rPr>
          <w:rFonts w:asciiTheme="minorHAnsi" w:hAnsiTheme="minorHAnsi" w:cstheme="minorHAnsi"/>
          <w:sz w:val="24"/>
          <w:szCs w:val="24"/>
          <w:lang w:val="fr"/>
        </w:rPr>
        <w:t>à la population ;</w:t>
      </w:r>
    </w:p>
    <w:p w14:paraId="159D8C7F" w14:textId="3C703793" w:rsidR="00182202" w:rsidRPr="00DB4A99" w:rsidRDefault="00182202" w:rsidP="00182202">
      <w:pPr>
        <w:pStyle w:val="ListParagraph"/>
        <w:numPr>
          <w:ilvl w:val="0"/>
          <w:numId w:val="3"/>
        </w:numPr>
        <w:tabs>
          <w:tab w:val="left" w:pos="1441"/>
        </w:tabs>
        <w:spacing w:before="1"/>
        <w:ind w:right="883"/>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La faible qualité du service fourni par les </w:t>
      </w:r>
      <w:r w:rsidR="00122FCF" w:rsidRPr="00DB4A99">
        <w:rPr>
          <w:rFonts w:asciiTheme="minorHAnsi" w:hAnsiTheme="minorHAnsi" w:cstheme="minorHAnsi"/>
          <w:sz w:val="24"/>
          <w:szCs w:val="24"/>
          <w:lang w:val="fr"/>
        </w:rPr>
        <w:t>fonctionnaires ;</w:t>
      </w:r>
      <w:r w:rsidRPr="00DB4A99">
        <w:rPr>
          <w:rFonts w:asciiTheme="minorHAnsi" w:hAnsiTheme="minorHAnsi" w:cstheme="minorHAnsi"/>
          <w:sz w:val="24"/>
          <w:szCs w:val="24"/>
          <w:lang w:val="fr"/>
        </w:rPr>
        <w:t xml:space="preserve"> Contrôle inadéquat des services de l’état </w:t>
      </w:r>
      <w:r w:rsidR="00122FCF" w:rsidRPr="00DB4A99">
        <w:rPr>
          <w:rFonts w:asciiTheme="minorHAnsi" w:hAnsiTheme="minorHAnsi" w:cstheme="minorHAnsi"/>
          <w:sz w:val="24"/>
          <w:szCs w:val="24"/>
          <w:lang w:val="fr"/>
        </w:rPr>
        <w:t>civil ;</w:t>
      </w:r>
      <w:r w:rsidRPr="00DB4A99">
        <w:rPr>
          <w:rFonts w:asciiTheme="minorHAnsi" w:hAnsiTheme="minorHAnsi" w:cstheme="minorHAnsi"/>
          <w:sz w:val="24"/>
          <w:szCs w:val="24"/>
          <w:lang w:val="fr"/>
        </w:rPr>
        <w:t xml:space="preserve"> Des mesures </w:t>
      </w:r>
      <w:r w:rsidR="00122FCF" w:rsidRPr="00DB4A99">
        <w:rPr>
          <w:rFonts w:asciiTheme="minorHAnsi" w:hAnsiTheme="minorHAnsi" w:cstheme="minorHAnsi"/>
          <w:sz w:val="24"/>
          <w:szCs w:val="24"/>
          <w:lang w:val="fr"/>
        </w:rPr>
        <w:t>inadéquates pour garantir une</w:t>
      </w:r>
      <w:r w:rsidRPr="00DB4A99">
        <w:rPr>
          <w:rFonts w:asciiTheme="minorHAnsi" w:hAnsiTheme="minorHAnsi" w:cstheme="minorHAnsi"/>
          <w:sz w:val="24"/>
          <w:szCs w:val="24"/>
          <w:lang w:val="fr"/>
        </w:rPr>
        <w:t xml:space="preserve"> intégration adéquate de     l’enregistrement    des événements    d’état    </w:t>
      </w:r>
      <w:r w:rsidR="00122FCF" w:rsidRPr="00DB4A99">
        <w:rPr>
          <w:rFonts w:asciiTheme="minorHAnsi" w:hAnsiTheme="minorHAnsi" w:cstheme="minorHAnsi"/>
          <w:sz w:val="24"/>
          <w:szCs w:val="24"/>
          <w:lang w:val="fr"/>
        </w:rPr>
        <w:t>civil dans</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d’autres secteurs</w:t>
      </w:r>
      <w:r w:rsidRPr="00DB4A99">
        <w:rPr>
          <w:rFonts w:asciiTheme="minorHAnsi" w:hAnsiTheme="minorHAnsi" w:cstheme="minorHAnsi"/>
          <w:sz w:val="24"/>
          <w:szCs w:val="24"/>
          <w:lang w:val="fr"/>
        </w:rPr>
        <w:t xml:space="preserve"> tels </w:t>
      </w:r>
      <w:r w:rsidR="00122FCF" w:rsidRPr="00DB4A99">
        <w:rPr>
          <w:rFonts w:asciiTheme="minorHAnsi" w:hAnsiTheme="minorHAnsi" w:cstheme="minorHAnsi"/>
          <w:sz w:val="24"/>
          <w:szCs w:val="24"/>
          <w:lang w:val="fr"/>
        </w:rPr>
        <w:t>que la</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santé, l’éducation</w:t>
      </w:r>
      <w:r w:rsidRPr="00DB4A99">
        <w:rPr>
          <w:rFonts w:asciiTheme="minorHAnsi" w:hAnsiTheme="minorHAnsi" w:cstheme="minorHAnsi"/>
          <w:sz w:val="24"/>
          <w:szCs w:val="24"/>
          <w:lang w:val="fr"/>
        </w:rPr>
        <w:t xml:space="preserve">, le développement </w:t>
      </w:r>
      <w:r w:rsidR="00122FCF" w:rsidRPr="00DB4A99">
        <w:rPr>
          <w:rFonts w:asciiTheme="minorHAnsi" w:hAnsiTheme="minorHAnsi" w:cstheme="minorHAnsi"/>
          <w:sz w:val="24"/>
          <w:szCs w:val="24"/>
          <w:lang w:val="fr"/>
        </w:rPr>
        <w:t>communautaire, etc. ;</w:t>
      </w:r>
    </w:p>
    <w:p w14:paraId="5823AF10" w14:textId="120067DB" w:rsidR="00182202" w:rsidRPr="00DB4A99" w:rsidRDefault="00182202" w:rsidP="00182202">
      <w:pPr>
        <w:pStyle w:val="ListParagraph"/>
        <w:numPr>
          <w:ilvl w:val="0"/>
          <w:numId w:val="3"/>
        </w:numPr>
        <w:tabs>
          <w:tab w:val="left" w:pos="1441"/>
        </w:tabs>
        <w:spacing w:line="242" w:lineRule="auto"/>
        <w:ind w:right="940"/>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Manque </w:t>
      </w:r>
      <w:r w:rsidR="00122FCF" w:rsidRPr="00DB4A99">
        <w:rPr>
          <w:rFonts w:asciiTheme="minorHAnsi" w:hAnsiTheme="minorHAnsi" w:cstheme="minorHAnsi"/>
          <w:sz w:val="24"/>
          <w:szCs w:val="24"/>
          <w:lang w:val="fr"/>
        </w:rPr>
        <w:t>de collaboration</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entre les différentes</w:t>
      </w:r>
      <w:r w:rsidRPr="00DB4A99">
        <w:rPr>
          <w:rFonts w:asciiTheme="minorHAnsi" w:hAnsiTheme="minorHAnsi" w:cstheme="minorHAnsi"/>
          <w:sz w:val="24"/>
          <w:szCs w:val="24"/>
          <w:lang w:val="fr"/>
        </w:rPr>
        <w:t xml:space="preserve"> structures responsables de         l’enregistrement    des </w:t>
      </w:r>
      <w:r w:rsidR="00122FCF" w:rsidRPr="00DB4A99">
        <w:rPr>
          <w:rFonts w:asciiTheme="minorHAnsi" w:hAnsiTheme="minorHAnsi" w:cstheme="minorHAnsi"/>
          <w:sz w:val="24"/>
          <w:szCs w:val="24"/>
          <w:lang w:val="fr"/>
        </w:rPr>
        <w:t>événements d’état</w:t>
      </w:r>
      <w:r w:rsidRPr="00DB4A99">
        <w:rPr>
          <w:rFonts w:asciiTheme="minorHAnsi" w:hAnsiTheme="minorHAnsi" w:cstheme="minorHAnsi"/>
          <w:sz w:val="24"/>
          <w:szCs w:val="24"/>
          <w:lang w:val="fr"/>
        </w:rPr>
        <w:t xml:space="preserve"> civil   et de la production de      </w:t>
      </w:r>
      <w:r w:rsidR="00122FCF" w:rsidRPr="00DB4A99">
        <w:rPr>
          <w:rFonts w:asciiTheme="minorHAnsi" w:hAnsiTheme="minorHAnsi" w:cstheme="minorHAnsi"/>
          <w:sz w:val="24"/>
          <w:szCs w:val="24"/>
          <w:lang w:val="fr"/>
        </w:rPr>
        <w:t>statistiques ;</w:t>
      </w:r>
    </w:p>
    <w:p w14:paraId="6BFFEB3A" w14:textId="35904143" w:rsidR="00182202" w:rsidRPr="00DB4A99" w:rsidRDefault="00182202" w:rsidP="00182202">
      <w:pPr>
        <w:pStyle w:val="ListParagraph"/>
        <w:numPr>
          <w:ilvl w:val="0"/>
          <w:numId w:val="3"/>
        </w:numPr>
        <w:tabs>
          <w:tab w:val="left" w:pos="1441"/>
        </w:tabs>
        <w:spacing w:line="301" w:lineRule="exact"/>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La gestion </w:t>
      </w:r>
      <w:r w:rsidR="00122FCF" w:rsidRPr="00DB4A99">
        <w:rPr>
          <w:rFonts w:asciiTheme="minorHAnsi" w:hAnsiTheme="minorHAnsi" w:cstheme="minorHAnsi"/>
          <w:sz w:val="24"/>
          <w:szCs w:val="24"/>
          <w:lang w:val="fr"/>
        </w:rPr>
        <w:t>approximative des</w:t>
      </w:r>
      <w:r w:rsidRPr="00DB4A99">
        <w:rPr>
          <w:rFonts w:asciiTheme="minorHAnsi" w:hAnsiTheme="minorHAnsi" w:cstheme="minorHAnsi"/>
          <w:sz w:val="24"/>
          <w:szCs w:val="24"/>
          <w:lang w:val="fr"/>
        </w:rPr>
        <w:t xml:space="preserve"> archives </w:t>
      </w:r>
      <w:r w:rsidR="00122FCF" w:rsidRPr="00DB4A99">
        <w:rPr>
          <w:rFonts w:asciiTheme="minorHAnsi" w:hAnsiTheme="minorHAnsi" w:cstheme="minorHAnsi"/>
          <w:sz w:val="24"/>
          <w:szCs w:val="24"/>
          <w:lang w:val="fr"/>
        </w:rPr>
        <w:t>de l’état civil</w:t>
      </w:r>
      <w:r w:rsidRPr="00DB4A99">
        <w:rPr>
          <w:rFonts w:asciiTheme="minorHAnsi" w:hAnsiTheme="minorHAnsi" w:cstheme="minorHAnsi"/>
          <w:sz w:val="24"/>
          <w:szCs w:val="24"/>
          <w:lang w:val="fr"/>
        </w:rPr>
        <w:t xml:space="preserve">.  </w:t>
      </w:r>
    </w:p>
    <w:p w14:paraId="53EFF7EC" w14:textId="79BF0A0B" w:rsidR="00182202" w:rsidRPr="00DB4A99" w:rsidRDefault="00182202" w:rsidP="00182202">
      <w:pPr>
        <w:pStyle w:val="BodyText"/>
        <w:ind w:left="720" w:right="714"/>
        <w:jc w:val="both"/>
        <w:rPr>
          <w:rFonts w:asciiTheme="minorHAnsi" w:hAnsiTheme="minorHAnsi" w:cstheme="minorHAnsi"/>
          <w:lang w:val="fr-FR"/>
        </w:rPr>
      </w:pPr>
      <w:r w:rsidRPr="00DB4A99">
        <w:rPr>
          <w:rFonts w:asciiTheme="minorHAnsi" w:hAnsiTheme="minorHAnsi" w:cstheme="minorHAnsi"/>
          <w:lang w:val="fr"/>
        </w:rPr>
        <w:t xml:space="preserve">Sur la base des éléments de preuve mis en commun à partir de l’analyse de la situation, de nombreux partenaires se sont engagés à soutenir le Gouvernement camerounais. Chaque acteur partenaire s’est joint à la mise en œuvre de la réforme en fonction de son mandat et </w:t>
      </w:r>
      <w:r w:rsidR="00122FCF" w:rsidRPr="00DB4A99">
        <w:rPr>
          <w:rFonts w:asciiTheme="minorHAnsi" w:hAnsiTheme="minorHAnsi" w:cstheme="minorHAnsi"/>
          <w:lang w:val="fr"/>
        </w:rPr>
        <w:t>des défis auxquels</w:t>
      </w:r>
      <w:r w:rsidRPr="00DB4A99">
        <w:rPr>
          <w:rFonts w:asciiTheme="minorHAnsi" w:hAnsiTheme="minorHAnsi" w:cstheme="minorHAnsi"/>
          <w:lang w:val="fr"/>
        </w:rPr>
        <w:t xml:space="preserve">    sont confrontées    ses populations ciblées. L’engagement    </w:t>
      </w:r>
      <w:r w:rsidR="00122FCF" w:rsidRPr="00DB4A99">
        <w:rPr>
          <w:rFonts w:asciiTheme="minorHAnsi" w:hAnsiTheme="minorHAnsi" w:cstheme="minorHAnsi"/>
          <w:lang w:val="fr"/>
        </w:rPr>
        <w:t>de l’UNICEF vise à faire</w:t>
      </w:r>
      <w:r w:rsidRPr="00DB4A99">
        <w:rPr>
          <w:rFonts w:asciiTheme="minorHAnsi" w:hAnsiTheme="minorHAnsi" w:cstheme="minorHAnsi"/>
          <w:lang w:val="fr"/>
        </w:rPr>
        <w:t xml:space="preserve"> en sorte que chaque enfant camerounais bénéficie du droit à la citoyenneté. Un soutien technique et financier à plusieurs niveaux a été fourni au </w:t>
      </w:r>
      <w:r w:rsidR="00122FCF" w:rsidRPr="00DB4A99">
        <w:rPr>
          <w:rFonts w:asciiTheme="minorHAnsi" w:hAnsiTheme="minorHAnsi" w:cstheme="minorHAnsi"/>
          <w:lang w:val="fr"/>
        </w:rPr>
        <w:t>système d’état</w:t>
      </w:r>
      <w:r w:rsidRPr="00DB4A99">
        <w:rPr>
          <w:rFonts w:asciiTheme="minorHAnsi" w:hAnsiTheme="minorHAnsi" w:cstheme="minorHAnsi"/>
          <w:lang w:val="fr"/>
        </w:rPr>
        <w:t xml:space="preserve"> civil. L’accent a été mis sur le projet pilote mis en œuvre dans deux districts sanitaires situés dans les régions de l’Est </w:t>
      </w:r>
      <w:r w:rsidR="00122FCF" w:rsidRPr="00DB4A99">
        <w:rPr>
          <w:rFonts w:asciiTheme="minorHAnsi" w:hAnsiTheme="minorHAnsi" w:cstheme="minorHAnsi"/>
          <w:lang w:val="fr"/>
        </w:rPr>
        <w:t>et de</w:t>
      </w:r>
      <w:r w:rsidRPr="00DB4A99">
        <w:rPr>
          <w:rFonts w:asciiTheme="minorHAnsi" w:hAnsiTheme="minorHAnsi" w:cstheme="minorHAnsi"/>
          <w:lang w:val="fr"/>
        </w:rPr>
        <w:t xml:space="preserve"> l’Extrême-Nord. Le plaidoyer de haut niveau mené par l’UNICEF et d’autres partenaires a conduit le Gouvernement à prendre la décision de mettre en    œuvre </w:t>
      </w:r>
      <w:r w:rsidR="00122FCF" w:rsidRPr="00DB4A99">
        <w:rPr>
          <w:rFonts w:asciiTheme="minorHAnsi" w:hAnsiTheme="minorHAnsi" w:cstheme="minorHAnsi"/>
          <w:lang w:val="fr"/>
        </w:rPr>
        <w:t>l’interopérabilité entre</w:t>
      </w:r>
      <w:r w:rsidRPr="00DB4A99">
        <w:rPr>
          <w:rFonts w:asciiTheme="minorHAnsi" w:hAnsiTheme="minorHAnsi" w:cstheme="minorHAnsi"/>
          <w:lang w:val="fr"/>
        </w:rPr>
        <w:t xml:space="preserve"> le système de </w:t>
      </w:r>
      <w:r w:rsidR="00122FCF" w:rsidRPr="00DB4A99">
        <w:rPr>
          <w:rFonts w:asciiTheme="minorHAnsi" w:hAnsiTheme="minorHAnsi" w:cstheme="minorHAnsi"/>
          <w:lang w:val="fr"/>
        </w:rPr>
        <w:t>santé et</w:t>
      </w:r>
      <w:r w:rsidRPr="00DB4A99">
        <w:rPr>
          <w:rFonts w:asciiTheme="minorHAnsi" w:hAnsiTheme="minorHAnsi" w:cstheme="minorHAnsi"/>
          <w:lang w:val="fr"/>
        </w:rPr>
        <w:t xml:space="preserve"> le </w:t>
      </w:r>
      <w:r w:rsidR="00122FCF" w:rsidRPr="00DB4A99">
        <w:rPr>
          <w:rFonts w:asciiTheme="minorHAnsi" w:hAnsiTheme="minorHAnsi" w:cstheme="minorHAnsi"/>
          <w:lang w:val="fr"/>
        </w:rPr>
        <w:t>système d’état</w:t>
      </w:r>
      <w:r w:rsidRPr="00DB4A99">
        <w:rPr>
          <w:rFonts w:asciiTheme="minorHAnsi" w:hAnsiTheme="minorHAnsi" w:cstheme="minorHAnsi"/>
          <w:lang w:val="fr"/>
        </w:rPr>
        <w:t xml:space="preserve"> civil.    </w:t>
      </w:r>
    </w:p>
    <w:p w14:paraId="3806E948" w14:textId="77777777" w:rsidR="00182202" w:rsidRPr="00DB4A99" w:rsidRDefault="00182202" w:rsidP="00182202">
      <w:pPr>
        <w:pStyle w:val="BodyText"/>
        <w:spacing w:before="1"/>
        <w:rPr>
          <w:rFonts w:asciiTheme="minorHAnsi" w:hAnsiTheme="minorHAnsi" w:cstheme="minorHAnsi"/>
          <w:lang w:val="fr-FR"/>
        </w:rPr>
      </w:pPr>
    </w:p>
    <w:p w14:paraId="7C30531B" w14:textId="77777777" w:rsidR="00182202" w:rsidRPr="00DB4A99" w:rsidRDefault="00182202" w:rsidP="00182202">
      <w:pPr>
        <w:pStyle w:val="Heading1"/>
        <w:rPr>
          <w:rFonts w:asciiTheme="minorHAnsi" w:hAnsiTheme="minorHAnsi" w:cstheme="minorHAnsi"/>
          <w:lang w:val="fr-FR"/>
        </w:rPr>
      </w:pPr>
      <w:r w:rsidRPr="00DB4A99">
        <w:rPr>
          <w:rFonts w:asciiTheme="minorHAnsi" w:hAnsiTheme="minorHAnsi" w:cstheme="minorHAnsi"/>
          <w:lang w:val="fr"/>
        </w:rPr>
        <w:t>Tchad</w:t>
      </w:r>
    </w:p>
    <w:p w14:paraId="1604F768" w14:textId="561F81F6" w:rsidR="00182202" w:rsidRPr="00DB4A99" w:rsidRDefault="00182202" w:rsidP="00FA0DC8">
      <w:pPr>
        <w:pStyle w:val="BodyText"/>
        <w:ind w:left="720" w:right="712"/>
        <w:rPr>
          <w:rFonts w:asciiTheme="minorHAnsi" w:hAnsiTheme="minorHAnsi" w:cstheme="minorHAnsi"/>
          <w:lang w:val="fr"/>
        </w:rPr>
        <w:sectPr w:rsidR="00182202" w:rsidRPr="00DB4A99" w:rsidSect="00182202">
          <w:type w:val="continuous"/>
          <w:pgSz w:w="12240" w:h="15840"/>
          <w:pgMar w:top="1680" w:right="0" w:bottom="840" w:left="0" w:header="0" w:footer="643" w:gutter="0"/>
          <w:cols w:space="720"/>
        </w:sectPr>
      </w:pPr>
      <w:r w:rsidRPr="00DB4A99">
        <w:rPr>
          <w:rFonts w:asciiTheme="minorHAnsi" w:hAnsiTheme="minorHAnsi" w:cstheme="minorHAnsi"/>
          <w:lang w:val="fr"/>
        </w:rPr>
        <w:t xml:space="preserve">Au Tchad, le    taux        d’enregistrement    </w:t>
      </w:r>
      <w:r w:rsidR="00122FCF" w:rsidRPr="00DB4A99">
        <w:rPr>
          <w:rFonts w:asciiTheme="minorHAnsi" w:hAnsiTheme="minorHAnsi" w:cstheme="minorHAnsi"/>
          <w:lang w:val="fr"/>
        </w:rPr>
        <w:t>des naissances des enfants de moins</w:t>
      </w:r>
      <w:r w:rsidRPr="00DB4A99">
        <w:rPr>
          <w:rFonts w:asciiTheme="minorHAnsi" w:hAnsiTheme="minorHAnsi" w:cstheme="minorHAnsi"/>
          <w:lang w:val="fr"/>
        </w:rPr>
        <w:t xml:space="preserve"> de cinq ans est de 12</w:t>
      </w:r>
      <w:r w:rsidR="00122FCF" w:rsidRPr="00DB4A99">
        <w:rPr>
          <w:rFonts w:asciiTheme="minorHAnsi" w:hAnsiTheme="minorHAnsi" w:cstheme="minorHAnsi"/>
          <w:lang w:val="fr"/>
        </w:rPr>
        <w:t>%, selon</w:t>
      </w:r>
      <w:r w:rsidRPr="00DB4A99">
        <w:rPr>
          <w:rFonts w:asciiTheme="minorHAnsi" w:hAnsiTheme="minorHAnsi" w:cstheme="minorHAnsi"/>
          <w:lang w:val="fr"/>
        </w:rPr>
        <w:t xml:space="preserve"> le rapport EDS-MICS  2015.   </w:t>
      </w:r>
      <w:r w:rsidR="00122FCF" w:rsidRPr="00DB4A99">
        <w:rPr>
          <w:rFonts w:asciiTheme="minorHAnsi" w:hAnsiTheme="minorHAnsi" w:cstheme="minorHAnsi"/>
          <w:lang w:val="fr"/>
        </w:rPr>
        <w:t>Le rapport de l’évaluation</w:t>
      </w:r>
      <w:r w:rsidRPr="00DB4A99">
        <w:rPr>
          <w:rFonts w:asciiTheme="minorHAnsi" w:hAnsiTheme="minorHAnsi" w:cstheme="minorHAnsi"/>
          <w:lang w:val="fr"/>
        </w:rPr>
        <w:t xml:space="preserve">    </w:t>
      </w:r>
      <w:r w:rsidR="00122FCF" w:rsidRPr="00DB4A99">
        <w:rPr>
          <w:rFonts w:asciiTheme="minorHAnsi" w:hAnsiTheme="minorHAnsi" w:cstheme="minorHAnsi"/>
          <w:lang w:val="fr"/>
        </w:rPr>
        <w:t>mondiale du système d’état</w:t>
      </w:r>
      <w:r w:rsidRPr="00DB4A99">
        <w:rPr>
          <w:rFonts w:asciiTheme="minorHAnsi" w:hAnsiTheme="minorHAnsi" w:cstheme="minorHAnsi"/>
          <w:lang w:val="fr"/>
        </w:rPr>
        <w:t xml:space="preserve">   civil finalisé    </w:t>
      </w:r>
      <w:r w:rsidR="00122FCF" w:rsidRPr="00DB4A99">
        <w:rPr>
          <w:rFonts w:asciiTheme="minorHAnsi" w:hAnsiTheme="minorHAnsi" w:cstheme="minorHAnsi"/>
          <w:lang w:val="fr"/>
        </w:rPr>
        <w:t>en juillet</w:t>
      </w:r>
      <w:r w:rsidRPr="00DB4A99">
        <w:rPr>
          <w:rFonts w:asciiTheme="minorHAnsi" w:hAnsiTheme="minorHAnsi" w:cstheme="minorHAnsi"/>
          <w:lang w:val="fr"/>
        </w:rPr>
        <w:t xml:space="preserve"> 2017 a mis en évidence </w:t>
      </w:r>
    </w:p>
    <w:p w14:paraId="57940BD3" w14:textId="77777777" w:rsidR="00182202" w:rsidRPr="00DB4A99" w:rsidRDefault="00182202" w:rsidP="00182202">
      <w:pPr>
        <w:pStyle w:val="BodyText"/>
        <w:ind w:left="720" w:right="716"/>
        <w:jc w:val="both"/>
        <w:rPr>
          <w:rFonts w:asciiTheme="minorHAnsi" w:hAnsiTheme="minorHAnsi" w:cstheme="minorHAnsi"/>
          <w:lang w:val="fr-FR"/>
        </w:rPr>
      </w:pPr>
      <w:r w:rsidRPr="00DB4A99">
        <w:rPr>
          <w:rFonts w:asciiTheme="minorHAnsi" w:hAnsiTheme="minorHAnsi" w:cstheme="minorHAnsi"/>
          <w:spacing w:val="-1"/>
          <w:lang w:val="fr"/>
        </w:rPr>
        <w:lastRenderedPageBreak/>
        <w:t>les principaux défis</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auxquels</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est</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confronté</w:t>
      </w:r>
      <w:r w:rsidRPr="00DB4A99">
        <w:rPr>
          <w:rFonts w:asciiTheme="minorHAnsi" w:hAnsiTheme="minorHAnsi" w:cstheme="minorHAnsi"/>
          <w:lang w:val="fr"/>
        </w:rPr>
        <w:t xml:space="preserve"> le</w:t>
      </w:r>
      <w:r w:rsidRPr="00DB4A99">
        <w:rPr>
          <w:rFonts w:asciiTheme="minorHAnsi" w:hAnsiTheme="minorHAnsi" w:cstheme="minorHAnsi"/>
          <w:spacing w:val="-1"/>
          <w:lang w:val="fr"/>
        </w:rPr>
        <w:t xml:space="preserve"> système</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d’état</w:t>
      </w:r>
      <w:r w:rsidRPr="00DB4A99">
        <w:rPr>
          <w:rFonts w:asciiTheme="minorHAnsi" w:hAnsiTheme="minorHAnsi" w:cstheme="minorHAnsi"/>
          <w:lang w:val="fr"/>
        </w:rPr>
        <w:t xml:space="preserve"> </w:t>
      </w:r>
      <w:r w:rsidRPr="00DB4A99">
        <w:rPr>
          <w:rFonts w:asciiTheme="minorHAnsi" w:hAnsiTheme="minorHAnsi" w:cstheme="minorHAnsi"/>
          <w:spacing w:val="-1"/>
          <w:lang w:val="fr"/>
        </w:rPr>
        <w:t xml:space="preserve"> </w:t>
      </w:r>
      <w:r w:rsidRPr="00DB4A99">
        <w:rPr>
          <w:rFonts w:asciiTheme="minorHAnsi" w:hAnsiTheme="minorHAnsi" w:cstheme="minorHAnsi"/>
          <w:lang w:val="fr"/>
        </w:rPr>
        <w:t xml:space="preserve">  civil au    Tchad,  comme la faiblesse  du  cadre  juridique; la  qualité inadéquate  des  ressources humaines et  l’absence  de  plans visant  à renforcer  les  capacités  du  personnel de     l’état  civil; le manque  de connaissance de  l’importance  de l’enregistrement des naissances pour les parents; le manque de connaissance des procédures d’enregistrement des naissances pour l’accouchement des certificats  de naissance;   la  faible capacité    des structures impliquées  dans  l’état    civil;  la sécurité insuffisante  des  documents    d’état  civil;   l’absence    de système de numérisation  de  l’état  civil;   le manque  de production de  statistiques      vitales; le manque de coordination entre les différents secteurs impliqués dans la délivrance des actes de naissance; le faible niveau de  financement  des  activités  liées à  l’état civil...    </w:t>
      </w:r>
    </w:p>
    <w:p w14:paraId="65967C96" w14:textId="5D7D3689" w:rsidR="00182202" w:rsidRPr="00DB4A99" w:rsidRDefault="00182202" w:rsidP="00182202">
      <w:pPr>
        <w:pStyle w:val="BodyText"/>
        <w:ind w:left="720" w:right="713"/>
        <w:jc w:val="both"/>
        <w:rPr>
          <w:rFonts w:asciiTheme="minorHAnsi" w:hAnsiTheme="minorHAnsi" w:cstheme="minorHAnsi"/>
          <w:lang w:val="fr-FR"/>
        </w:rPr>
      </w:pPr>
      <w:r w:rsidRPr="00DB4A99">
        <w:rPr>
          <w:rFonts w:asciiTheme="minorHAnsi" w:hAnsiTheme="minorHAnsi" w:cstheme="minorHAnsi"/>
          <w:lang w:val="fr"/>
        </w:rPr>
        <w:t>C’est ainsi que le gouvernement tchadien fournit au pays un cadre institutionnel opérationnel pour l’état civil de tous les événements conformes aux normes           internationales, accessibles à tous, avec         des données         complètes,  capables de fournir une identité juridique à chaque  individu et de produire des statistiques essentielles au développement socio-économique à tous les niveaux par l’adoption de l’</w:t>
      </w:r>
      <w:r w:rsidR="00122FCF" w:rsidRPr="00DB4A99">
        <w:rPr>
          <w:rFonts w:asciiTheme="minorHAnsi" w:hAnsiTheme="minorHAnsi" w:cstheme="minorHAnsi"/>
          <w:lang w:val="fr"/>
        </w:rPr>
        <w:t>Ordonnance</w:t>
      </w:r>
      <w:r w:rsidRPr="00DB4A99">
        <w:rPr>
          <w:rFonts w:asciiTheme="minorHAnsi" w:hAnsiTheme="minorHAnsi" w:cstheme="minorHAnsi"/>
          <w:lang w:val="fr"/>
        </w:rPr>
        <w:t xml:space="preserve">   n° 002/PR/2020 du 14 février 2020 et la création de l’Agence  Nationale  des  Titres  Sécurisés.</w:t>
      </w:r>
    </w:p>
    <w:p w14:paraId="593665A6" w14:textId="77777777" w:rsidR="00182202" w:rsidRPr="00DB4A99" w:rsidRDefault="00182202" w:rsidP="00182202">
      <w:pPr>
        <w:pStyle w:val="BodyText"/>
        <w:spacing w:before="4"/>
        <w:rPr>
          <w:rFonts w:asciiTheme="minorHAnsi" w:hAnsiTheme="minorHAnsi" w:cstheme="minorHAnsi"/>
          <w:lang w:val="fr-FR"/>
        </w:rPr>
      </w:pPr>
    </w:p>
    <w:p w14:paraId="16E6855F" w14:textId="77777777" w:rsidR="00182202" w:rsidRPr="00DB4A99" w:rsidRDefault="00182202" w:rsidP="00182202">
      <w:pPr>
        <w:pStyle w:val="Heading1"/>
        <w:rPr>
          <w:rFonts w:asciiTheme="minorHAnsi" w:hAnsiTheme="minorHAnsi" w:cstheme="minorHAnsi"/>
          <w:lang w:val="fr-FR"/>
        </w:rPr>
      </w:pPr>
      <w:r w:rsidRPr="00DB4A99">
        <w:rPr>
          <w:rFonts w:asciiTheme="minorHAnsi" w:hAnsiTheme="minorHAnsi" w:cstheme="minorHAnsi"/>
          <w:lang w:val="fr"/>
        </w:rPr>
        <w:t>Guinée équatoriale</w:t>
      </w:r>
    </w:p>
    <w:p w14:paraId="24974EDA" w14:textId="4B47A246" w:rsidR="00182202" w:rsidRPr="00DB4A99" w:rsidRDefault="00182202" w:rsidP="00182202">
      <w:pPr>
        <w:pStyle w:val="BodyText"/>
        <w:ind w:left="720" w:right="712"/>
        <w:rPr>
          <w:rFonts w:asciiTheme="minorHAnsi" w:hAnsiTheme="minorHAnsi" w:cstheme="minorHAnsi"/>
          <w:lang w:val="fr-FR"/>
        </w:rPr>
      </w:pPr>
      <w:r w:rsidRPr="00DB4A99">
        <w:rPr>
          <w:rFonts w:asciiTheme="minorHAnsi" w:hAnsiTheme="minorHAnsi" w:cstheme="minorHAnsi"/>
          <w:lang w:val="fr"/>
        </w:rPr>
        <w:t xml:space="preserve">Le système                     d’enregistrement    </w:t>
      </w:r>
      <w:r w:rsidR="00122FCF" w:rsidRPr="00DB4A99">
        <w:rPr>
          <w:rFonts w:asciiTheme="minorHAnsi" w:hAnsiTheme="minorHAnsi" w:cstheme="minorHAnsi"/>
          <w:lang w:val="fr"/>
        </w:rPr>
        <w:t>civil de</w:t>
      </w:r>
      <w:r w:rsidRPr="00DB4A99">
        <w:rPr>
          <w:rFonts w:asciiTheme="minorHAnsi" w:hAnsiTheme="minorHAnsi" w:cstheme="minorHAnsi"/>
          <w:lang w:val="fr"/>
        </w:rPr>
        <w:t xml:space="preserve"> guinée      </w:t>
      </w:r>
      <w:r w:rsidR="00122FCF" w:rsidRPr="00DB4A99">
        <w:rPr>
          <w:rFonts w:asciiTheme="minorHAnsi" w:hAnsiTheme="minorHAnsi" w:cstheme="minorHAnsi"/>
          <w:lang w:val="fr"/>
        </w:rPr>
        <w:t>équatoriale est toujours régi</w:t>
      </w:r>
      <w:r w:rsidRPr="00DB4A99">
        <w:rPr>
          <w:rFonts w:asciiTheme="minorHAnsi" w:hAnsiTheme="minorHAnsi" w:cstheme="minorHAnsi"/>
          <w:lang w:val="fr"/>
        </w:rPr>
        <w:t xml:space="preserve"> par la loi sur l’état civil du </w:t>
      </w:r>
      <w:r w:rsidR="00122FCF" w:rsidRPr="00DB4A99">
        <w:rPr>
          <w:rFonts w:asciiTheme="minorHAnsi" w:hAnsiTheme="minorHAnsi" w:cstheme="minorHAnsi"/>
          <w:lang w:val="fr"/>
        </w:rPr>
        <w:t>8 juin</w:t>
      </w:r>
      <w:r w:rsidRPr="00DB4A99">
        <w:rPr>
          <w:rFonts w:asciiTheme="minorHAnsi" w:hAnsiTheme="minorHAnsi" w:cstheme="minorHAnsi"/>
          <w:lang w:val="fr"/>
        </w:rPr>
        <w:t xml:space="preserve"> 1957 et par </w:t>
      </w:r>
      <w:r w:rsidR="00122FCF" w:rsidRPr="00DB4A99">
        <w:rPr>
          <w:rFonts w:asciiTheme="minorHAnsi" w:hAnsiTheme="minorHAnsi" w:cstheme="minorHAnsi"/>
          <w:lang w:val="fr"/>
        </w:rPr>
        <w:t>le décret</w:t>
      </w:r>
      <w:r w:rsidRPr="00DB4A99">
        <w:rPr>
          <w:rFonts w:asciiTheme="minorHAnsi" w:hAnsiTheme="minorHAnsi" w:cstheme="minorHAnsi"/>
          <w:lang w:val="fr"/>
        </w:rPr>
        <w:t xml:space="preserve"> du 14 </w:t>
      </w:r>
      <w:r w:rsidR="00122FCF" w:rsidRPr="00DB4A99">
        <w:rPr>
          <w:rFonts w:asciiTheme="minorHAnsi" w:hAnsiTheme="minorHAnsi" w:cstheme="minorHAnsi"/>
          <w:lang w:val="fr"/>
        </w:rPr>
        <w:t>novembre 1958 qui</w:t>
      </w:r>
      <w:r w:rsidRPr="00DB4A99">
        <w:rPr>
          <w:rFonts w:asciiTheme="minorHAnsi" w:hAnsiTheme="minorHAnsi" w:cstheme="minorHAnsi"/>
          <w:lang w:val="fr"/>
        </w:rPr>
        <w:t xml:space="preserve"> </w:t>
      </w:r>
      <w:r w:rsidR="00122FCF" w:rsidRPr="00DB4A99">
        <w:rPr>
          <w:rFonts w:asciiTheme="minorHAnsi" w:hAnsiTheme="minorHAnsi" w:cstheme="minorHAnsi"/>
          <w:lang w:val="fr"/>
        </w:rPr>
        <w:t>réglemente son application</w:t>
      </w:r>
      <w:r w:rsidRPr="00DB4A99">
        <w:rPr>
          <w:rFonts w:asciiTheme="minorHAnsi" w:hAnsiTheme="minorHAnsi" w:cstheme="minorHAnsi"/>
          <w:lang w:val="fr"/>
        </w:rPr>
        <w:t xml:space="preserve">. </w:t>
      </w:r>
      <w:r w:rsidR="00122FCF" w:rsidRPr="00DB4A99">
        <w:rPr>
          <w:rFonts w:asciiTheme="minorHAnsi" w:hAnsiTheme="minorHAnsi" w:cstheme="minorHAnsi"/>
          <w:lang w:val="fr"/>
        </w:rPr>
        <w:t>La loi</w:t>
      </w:r>
      <w:r w:rsidRPr="00DB4A99">
        <w:rPr>
          <w:rFonts w:asciiTheme="minorHAnsi" w:hAnsiTheme="minorHAnsi" w:cstheme="minorHAnsi"/>
          <w:lang w:val="fr"/>
        </w:rPr>
        <w:t xml:space="preserve"> de </w:t>
      </w:r>
      <w:r w:rsidR="00122FCF" w:rsidRPr="00DB4A99">
        <w:rPr>
          <w:rFonts w:asciiTheme="minorHAnsi" w:hAnsiTheme="minorHAnsi" w:cstheme="minorHAnsi"/>
          <w:lang w:val="fr"/>
        </w:rPr>
        <w:t>1957 sur l’état</w:t>
      </w:r>
      <w:r w:rsidRPr="00DB4A99">
        <w:rPr>
          <w:rFonts w:asciiTheme="minorHAnsi" w:hAnsiTheme="minorHAnsi" w:cstheme="minorHAnsi"/>
          <w:lang w:val="fr"/>
        </w:rPr>
        <w:t xml:space="preserve">    </w:t>
      </w:r>
      <w:r w:rsidR="00122FCF" w:rsidRPr="00DB4A99">
        <w:rPr>
          <w:rFonts w:asciiTheme="minorHAnsi" w:hAnsiTheme="minorHAnsi" w:cstheme="minorHAnsi"/>
          <w:lang w:val="fr"/>
        </w:rPr>
        <w:t>civil est appliquée depuis 1980, conformément</w:t>
      </w:r>
      <w:r w:rsidRPr="00DB4A99">
        <w:rPr>
          <w:rFonts w:asciiTheme="minorHAnsi" w:hAnsiTheme="minorHAnsi" w:cstheme="minorHAnsi"/>
          <w:lang w:val="fr"/>
        </w:rPr>
        <w:t xml:space="preserve">    au      décret-</w:t>
      </w:r>
      <w:r w:rsidR="00122FCF" w:rsidRPr="00DB4A99">
        <w:rPr>
          <w:rFonts w:asciiTheme="minorHAnsi" w:hAnsiTheme="minorHAnsi" w:cstheme="minorHAnsi"/>
          <w:lang w:val="fr"/>
        </w:rPr>
        <w:t>loi no</w:t>
      </w:r>
      <w:r w:rsidRPr="00DB4A99">
        <w:rPr>
          <w:rFonts w:asciiTheme="minorHAnsi" w:hAnsiTheme="minorHAnsi" w:cstheme="minorHAnsi"/>
          <w:lang w:val="fr"/>
        </w:rPr>
        <w:t xml:space="preserve">. 4/1980 qui    </w:t>
      </w:r>
      <w:r w:rsidR="00122FCF" w:rsidRPr="00DB4A99">
        <w:rPr>
          <w:rFonts w:asciiTheme="minorHAnsi" w:hAnsiTheme="minorHAnsi" w:cstheme="minorHAnsi"/>
          <w:lang w:val="fr"/>
        </w:rPr>
        <w:t>réglemente l’application</w:t>
      </w:r>
      <w:r w:rsidRPr="00DB4A99">
        <w:rPr>
          <w:rFonts w:asciiTheme="minorHAnsi" w:hAnsiTheme="minorHAnsi" w:cstheme="minorHAnsi"/>
          <w:lang w:val="fr"/>
        </w:rPr>
        <w:t xml:space="preserve"> subsidiaire      </w:t>
      </w:r>
      <w:r w:rsidR="00122FCF" w:rsidRPr="00DB4A99">
        <w:rPr>
          <w:rFonts w:asciiTheme="minorHAnsi" w:hAnsiTheme="minorHAnsi" w:cstheme="minorHAnsi"/>
          <w:lang w:val="fr"/>
        </w:rPr>
        <w:t>de la</w:t>
      </w:r>
      <w:r w:rsidRPr="00DB4A99">
        <w:rPr>
          <w:rFonts w:asciiTheme="minorHAnsi" w:hAnsiTheme="minorHAnsi" w:cstheme="minorHAnsi"/>
          <w:lang w:val="fr"/>
        </w:rPr>
        <w:t xml:space="preserve"> </w:t>
      </w:r>
      <w:r w:rsidR="00122FCF" w:rsidRPr="00DB4A99">
        <w:rPr>
          <w:rFonts w:asciiTheme="minorHAnsi" w:hAnsiTheme="minorHAnsi" w:cstheme="minorHAnsi"/>
          <w:lang w:val="fr"/>
        </w:rPr>
        <w:t>législation espagnole en</w:t>
      </w:r>
      <w:r w:rsidRPr="00DB4A99">
        <w:rPr>
          <w:rFonts w:asciiTheme="minorHAnsi" w:hAnsiTheme="minorHAnsi" w:cstheme="minorHAnsi"/>
          <w:lang w:val="fr"/>
        </w:rPr>
        <w:t xml:space="preserve"> République </w:t>
      </w:r>
      <w:r w:rsidR="00122FCF" w:rsidRPr="00DB4A99">
        <w:rPr>
          <w:rFonts w:asciiTheme="minorHAnsi" w:hAnsiTheme="minorHAnsi" w:cstheme="minorHAnsi"/>
          <w:lang w:val="fr"/>
        </w:rPr>
        <w:t>de Guinée équatoriale</w:t>
      </w:r>
      <w:r w:rsidRPr="00DB4A99">
        <w:rPr>
          <w:rFonts w:asciiTheme="minorHAnsi" w:hAnsiTheme="minorHAnsi" w:cstheme="minorHAnsi"/>
          <w:lang w:val="fr"/>
        </w:rPr>
        <w:t xml:space="preserve">.     </w:t>
      </w:r>
      <w:r w:rsidR="00122FCF" w:rsidRPr="00DB4A99">
        <w:rPr>
          <w:rFonts w:asciiTheme="minorHAnsi" w:hAnsiTheme="minorHAnsi" w:cstheme="minorHAnsi"/>
          <w:lang w:val="fr"/>
        </w:rPr>
        <w:t>Toutefois, certaines mesures exceptionnelles sont généralement prises</w:t>
      </w:r>
      <w:r w:rsidRPr="00DB4A99">
        <w:rPr>
          <w:rFonts w:asciiTheme="minorHAnsi" w:hAnsiTheme="minorHAnsi" w:cstheme="minorHAnsi"/>
          <w:lang w:val="fr"/>
        </w:rPr>
        <w:t xml:space="preserve"> pour adapter certaines situations aux réalités locales, évitant ainsi une application plus stricte du code civil espagnol. </w:t>
      </w:r>
      <w:r w:rsidR="00122FCF" w:rsidRPr="00DB4A99">
        <w:rPr>
          <w:rFonts w:asciiTheme="minorHAnsi" w:hAnsiTheme="minorHAnsi" w:cstheme="minorHAnsi"/>
          <w:spacing w:val="-1"/>
          <w:lang w:val="fr"/>
        </w:rPr>
        <w:t>Les</w:t>
      </w:r>
      <w:r w:rsidR="00122FCF" w:rsidRPr="00DB4A99">
        <w:rPr>
          <w:rFonts w:asciiTheme="minorHAnsi" w:hAnsiTheme="minorHAnsi" w:cstheme="minorHAnsi"/>
          <w:lang w:val="fr"/>
        </w:rPr>
        <w:t xml:space="preserve"> </w:t>
      </w:r>
      <w:r w:rsidR="00122FCF" w:rsidRPr="00DB4A99">
        <w:rPr>
          <w:rFonts w:asciiTheme="minorHAnsi" w:hAnsiTheme="minorHAnsi" w:cstheme="minorHAnsi"/>
          <w:spacing w:val="-1"/>
          <w:lang w:val="fr"/>
        </w:rPr>
        <w:t>données</w:t>
      </w:r>
      <w:r w:rsidRPr="00DB4A99">
        <w:rPr>
          <w:rFonts w:asciiTheme="minorHAnsi" w:hAnsiTheme="minorHAnsi" w:cstheme="minorHAnsi"/>
          <w:lang w:val="fr"/>
        </w:rPr>
        <w:t xml:space="preserve">        officielles de           l’enregistrement    </w:t>
      </w:r>
      <w:r w:rsidR="00122FCF" w:rsidRPr="00DB4A99">
        <w:rPr>
          <w:rFonts w:asciiTheme="minorHAnsi" w:hAnsiTheme="minorHAnsi" w:cstheme="minorHAnsi"/>
          <w:lang w:val="fr"/>
        </w:rPr>
        <w:t>des naissances indiquent</w:t>
      </w:r>
      <w:r w:rsidRPr="00DB4A99">
        <w:rPr>
          <w:rFonts w:asciiTheme="minorHAnsi" w:hAnsiTheme="minorHAnsi" w:cstheme="minorHAnsi"/>
          <w:lang w:val="fr"/>
        </w:rPr>
        <w:t xml:space="preserve"> que 54</w:t>
      </w:r>
      <w:r w:rsidR="00122FCF" w:rsidRPr="00DB4A99">
        <w:rPr>
          <w:rFonts w:asciiTheme="minorHAnsi" w:hAnsiTheme="minorHAnsi" w:cstheme="minorHAnsi"/>
          <w:lang w:val="fr"/>
        </w:rPr>
        <w:t>% des</w:t>
      </w:r>
      <w:r w:rsidRPr="00DB4A99">
        <w:rPr>
          <w:rFonts w:asciiTheme="minorHAnsi" w:hAnsiTheme="minorHAnsi" w:cstheme="minorHAnsi"/>
          <w:lang w:val="fr"/>
        </w:rPr>
        <w:t xml:space="preserve"> </w:t>
      </w:r>
      <w:r w:rsidR="00122FCF" w:rsidRPr="00DB4A99">
        <w:rPr>
          <w:rFonts w:asciiTheme="minorHAnsi" w:hAnsiTheme="minorHAnsi" w:cstheme="minorHAnsi"/>
          <w:lang w:val="fr"/>
        </w:rPr>
        <w:t>garçons et</w:t>
      </w:r>
      <w:r w:rsidRPr="00DB4A99">
        <w:rPr>
          <w:rFonts w:asciiTheme="minorHAnsi" w:hAnsiTheme="minorHAnsi" w:cstheme="minorHAnsi"/>
          <w:lang w:val="fr"/>
        </w:rPr>
        <w:t xml:space="preserve"> des   </w:t>
      </w:r>
      <w:r w:rsidR="00122FCF" w:rsidRPr="00DB4A99">
        <w:rPr>
          <w:rFonts w:asciiTheme="minorHAnsi" w:hAnsiTheme="minorHAnsi" w:cstheme="minorHAnsi"/>
          <w:lang w:val="fr"/>
        </w:rPr>
        <w:t>filles sont</w:t>
      </w:r>
      <w:r w:rsidRPr="00DB4A99">
        <w:rPr>
          <w:rFonts w:asciiTheme="minorHAnsi" w:hAnsiTheme="minorHAnsi" w:cstheme="minorHAnsi"/>
          <w:lang w:val="fr"/>
        </w:rPr>
        <w:t xml:space="preserve"> ceux qui </w:t>
      </w:r>
      <w:r w:rsidR="00122FCF" w:rsidRPr="00DB4A99">
        <w:rPr>
          <w:rFonts w:asciiTheme="minorHAnsi" w:hAnsiTheme="minorHAnsi" w:cstheme="minorHAnsi"/>
          <w:lang w:val="fr"/>
        </w:rPr>
        <w:t>sont enregistrés</w:t>
      </w:r>
      <w:r w:rsidRPr="00DB4A99">
        <w:rPr>
          <w:rFonts w:asciiTheme="minorHAnsi" w:hAnsiTheme="minorHAnsi" w:cstheme="minorHAnsi"/>
          <w:lang w:val="fr"/>
        </w:rPr>
        <w:t xml:space="preserve"> selon l’EDSGE  2011), avec    une différence    entre </w:t>
      </w:r>
      <w:r w:rsidR="00122FCF" w:rsidRPr="00DB4A99">
        <w:rPr>
          <w:rFonts w:asciiTheme="minorHAnsi" w:hAnsiTheme="minorHAnsi" w:cstheme="minorHAnsi"/>
          <w:lang w:val="fr"/>
        </w:rPr>
        <w:t>les zones urbaines (</w:t>
      </w:r>
      <w:r w:rsidRPr="00DB4A99">
        <w:rPr>
          <w:rFonts w:asciiTheme="minorHAnsi" w:hAnsiTheme="minorHAnsi" w:cstheme="minorHAnsi"/>
          <w:lang w:val="fr"/>
        </w:rPr>
        <w:t>60</w:t>
      </w:r>
      <w:r w:rsidR="00122FCF" w:rsidRPr="00DB4A99">
        <w:rPr>
          <w:rFonts w:asciiTheme="minorHAnsi" w:hAnsiTheme="minorHAnsi" w:cstheme="minorHAnsi"/>
          <w:lang w:val="fr"/>
        </w:rPr>
        <w:t>%) et</w:t>
      </w:r>
      <w:r w:rsidRPr="00DB4A99">
        <w:rPr>
          <w:rFonts w:asciiTheme="minorHAnsi" w:hAnsiTheme="minorHAnsi" w:cstheme="minorHAnsi"/>
          <w:lang w:val="fr"/>
        </w:rPr>
        <w:t xml:space="preserve"> les zones </w:t>
      </w:r>
      <w:r w:rsidR="00122FCF" w:rsidRPr="00DB4A99">
        <w:rPr>
          <w:rFonts w:asciiTheme="minorHAnsi" w:hAnsiTheme="minorHAnsi" w:cstheme="minorHAnsi"/>
          <w:lang w:val="fr"/>
        </w:rPr>
        <w:t>rurales (</w:t>
      </w:r>
      <w:r w:rsidRPr="00DB4A99">
        <w:rPr>
          <w:rFonts w:asciiTheme="minorHAnsi" w:hAnsiTheme="minorHAnsi" w:cstheme="minorHAnsi"/>
          <w:lang w:val="fr"/>
        </w:rPr>
        <w:t xml:space="preserve">47%). Il </w:t>
      </w:r>
      <w:r w:rsidR="00122FCF" w:rsidRPr="00DB4A99">
        <w:rPr>
          <w:rFonts w:asciiTheme="minorHAnsi" w:hAnsiTheme="minorHAnsi" w:cstheme="minorHAnsi"/>
          <w:lang w:val="fr"/>
        </w:rPr>
        <w:t>existe des données administratives</w:t>
      </w:r>
      <w:r w:rsidRPr="00DB4A99">
        <w:rPr>
          <w:rFonts w:asciiTheme="minorHAnsi" w:hAnsiTheme="minorHAnsi" w:cstheme="minorHAnsi"/>
          <w:lang w:val="fr"/>
        </w:rPr>
        <w:t xml:space="preserve"> </w:t>
      </w:r>
      <w:r w:rsidR="00122FCF" w:rsidRPr="00DB4A99">
        <w:rPr>
          <w:rFonts w:asciiTheme="minorHAnsi" w:hAnsiTheme="minorHAnsi" w:cstheme="minorHAnsi"/>
          <w:lang w:val="fr"/>
        </w:rPr>
        <w:t>mises à jour qui</w:t>
      </w:r>
      <w:r w:rsidRPr="00DB4A99">
        <w:rPr>
          <w:rFonts w:asciiTheme="minorHAnsi" w:hAnsiTheme="minorHAnsi" w:cstheme="minorHAnsi"/>
          <w:lang w:val="fr"/>
        </w:rPr>
        <w:t xml:space="preserve"> </w:t>
      </w:r>
      <w:r w:rsidR="00122FCF" w:rsidRPr="00DB4A99">
        <w:rPr>
          <w:rFonts w:asciiTheme="minorHAnsi" w:hAnsiTheme="minorHAnsi" w:cstheme="minorHAnsi"/>
          <w:lang w:val="fr"/>
        </w:rPr>
        <w:t>améliorent ces chiffres</w:t>
      </w:r>
      <w:r w:rsidRPr="00DB4A99">
        <w:rPr>
          <w:rFonts w:asciiTheme="minorHAnsi" w:hAnsiTheme="minorHAnsi" w:cstheme="minorHAnsi"/>
          <w:lang w:val="fr"/>
        </w:rPr>
        <w:t xml:space="preserve">. </w:t>
      </w:r>
      <w:r w:rsidR="00122FCF" w:rsidRPr="00DB4A99">
        <w:rPr>
          <w:rFonts w:asciiTheme="minorHAnsi" w:hAnsiTheme="minorHAnsi" w:cstheme="minorHAnsi"/>
          <w:lang w:val="fr"/>
        </w:rPr>
        <w:t>Pour l’avance de Jusqu’à</w:t>
      </w:r>
      <w:r w:rsidRPr="00DB4A99">
        <w:rPr>
          <w:rFonts w:asciiTheme="minorHAnsi" w:hAnsiTheme="minorHAnsi" w:cstheme="minorHAnsi"/>
          <w:lang w:val="fr"/>
        </w:rPr>
        <w:t xml:space="preserve"> ce     </w:t>
      </w:r>
      <w:r w:rsidR="00122FCF" w:rsidRPr="00DB4A99">
        <w:rPr>
          <w:rFonts w:asciiTheme="minorHAnsi" w:hAnsiTheme="minorHAnsi" w:cstheme="minorHAnsi"/>
          <w:lang w:val="fr"/>
        </w:rPr>
        <w:t>qu’il y</w:t>
      </w:r>
      <w:r w:rsidRPr="00DB4A99">
        <w:rPr>
          <w:rFonts w:asciiTheme="minorHAnsi" w:hAnsiTheme="minorHAnsi" w:cstheme="minorHAnsi"/>
          <w:lang w:val="fr"/>
        </w:rPr>
        <w:t xml:space="preserve"> ait   une nouvelle </w:t>
      </w:r>
      <w:r w:rsidR="00122FCF" w:rsidRPr="00DB4A99">
        <w:rPr>
          <w:rFonts w:asciiTheme="minorHAnsi" w:hAnsiTheme="minorHAnsi" w:cstheme="minorHAnsi"/>
          <w:lang w:val="fr"/>
        </w:rPr>
        <w:t>enquête, les données administratives</w:t>
      </w:r>
      <w:r w:rsidRPr="00DB4A99">
        <w:rPr>
          <w:rFonts w:asciiTheme="minorHAnsi" w:hAnsiTheme="minorHAnsi" w:cstheme="minorHAnsi"/>
          <w:lang w:val="fr"/>
        </w:rPr>
        <w:t xml:space="preserve"> n’ont pas pu </w:t>
      </w:r>
      <w:r w:rsidR="00122FCF" w:rsidRPr="00DB4A99">
        <w:rPr>
          <w:rFonts w:asciiTheme="minorHAnsi" w:hAnsiTheme="minorHAnsi" w:cstheme="minorHAnsi"/>
          <w:lang w:val="fr"/>
        </w:rPr>
        <w:t>être confirmées</w:t>
      </w:r>
      <w:r w:rsidRPr="00DB4A99">
        <w:rPr>
          <w:rFonts w:asciiTheme="minorHAnsi" w:hAnsiTheme="minorHAnsi" w:cstheme="minorHAnsi"/>
          <w:lang w:val="fr"/>
        </w:rPr>
        <w:t>.</w:t>
      </w:r>
    </w:p>
    <w:p w14:paraId="5BB8C3A8" w14:textId="51A2A055" w:rsidR="00182202" w:rsidRPr="00DB4A99" w:rsidRDefault="00182202" w:rsidP="00182202">
      <w:pPr>
        <w:pStyle w:val="BodyText"/>
        <w:spacing w:before="2"/>
        <w:ind w:left="720" w:right="713"/>
        <w:jc w:val="both"/>
        <w:rPr>
          <w:rFonts w:asciiTheme="minorHAnsi" w:hAnsiTheme="minorHAnsi" w:cstheme="minorHAnsi"/>
          <w:lang w:val="fr-FR"/>
        </w:rPr>
      </w:pPr>
      <w:r w:rsidRPr="00DB4A99">
        <w:rPr>
          <w:rFonts w:asciiTheme="minorHAnsi" w:hAnsiTheme="minorHAnsi" w:cstheme="minorHAnsi"/>
          <w:lang w:val="fr"/>
        </w:rPr>
        <w:t xml:space="preserve">La Guinée équatoriale fait partie du Programme africain pour l’amélioration accélérée des systèmes d’état civil et de statistique de la vie (APAI-CVRS), La réforme du système d’état civil est une priorité, avec la mise en place en 2017 de la Coordination intersectorielle pour la réforme et la modernisation de l’état civil (CIRMEC) et l’adoption de la Stratégie nationale pour la réforme et la modernisation de l’état civil (2018-2022). Cette </w:t>
      </w:r>
      <w:r w:rsidR="00122FCF" w:rsidRPr="00DB4A99">
        <w:rPr>
          <w:rFonts w:asciiTheme="minorHAnsi" w:hAnsiTheme="minorHAnsi" w:cstheme="minorHAnsi"/>
          <w:lang w:val="fr"/>
        </w:rPr>
        <w:t>stratégie a</w:t>
      </w:r>
      <w:r w:rsidRPr="00DB4A99">
        <w:rPr>
          <w:rFonts w:asciiTheme="minorHAnsi" w:hAnsiTheme="minorHAnsi" w:cstheme="minorHAnsi"/>
          <w:lang w:val="fr"/>
        </w:rPr>
        <w:t xml:space="preserve"> été définie comme l’un des domaines d’intervention prioritaires pour renforcer l’interopérabilité entre les </w:t>
      </w:r>
      <w:r w:rsidR="00122FCF" w:rsidRPr="00DB4A99">
        <w:rPr>
          <w:rFonts w:asciiTheme="minorHAnsi" w:hAnsiTheme="minorHAnsi" w:cstheme="minorHAnsi"/>
          <w:lang w:val="fr"/>
        </w:rPr>
        <w:t>différents acteurs</w:t>
      </w:r>
      <w:r w:rsidRPr="00DB4A99">
        <w:rPr>
          <w:rFonts w:asciiTheme="minorHAnsi" w:hAnsiTheme="minorHAnsi" w:cstheme="minorHAnsi"/>
          <w:lang w:val="fr"/>
        </w:rPr>
        <w:t xml:space="preserve"> </w:t>
      </w:r>
      <w:r w:rsidR="00122FCF" w:rsidRPr="00DB4A99">
        <w:rPr>
          <w:rFonts w:asciiTheme="minorHAnsi" w:hAnsiTheme="minorHAnsi" w:cstheme="minorHAnsi"/>
          <w:lang w:val="fr"/>
        </w:rPr>
        <w:t>et entre</w:t>
      </w:r>
      <w:r w:rsidRPr="00DB4A99">
        <w:rPr>
          <w:rFonts w:asciiTheme="minorHAnsi" w:hAnsiTheme="minorHAnsi" w:cstheme="minorHAnsi"/>
          <w:lang w:val="fr"/>
        </w:rPr>
        <w:t xml:space="preserve"> </w:t>
      </w:r>
      <w:r w:rsidR="00122FCF" w:rsidRPr="00DB4A99">
        <w:rPr>
          <w:rFonts w:asciiTheme="minorHAnsi" w:hAnsiTheme="minorHAnsi" w:cstheme="minorHAnsi"/>
          <w:lang w:val="fr"/>
        </w:rPr>
        <w:t>la santé</w:t>
      </w:r>
      <w:r w:rsidRPr="00DB4A99">
        <w:rPr>
          <w:rFonts w:asciiTheme="minorHAnsi" w:hAnsiTheme="minorHAnsi" w:cstheme="minorHAnsi"/>
          <w:lang w:val="fr"/>
        </w:rPr>
        <w:t xml:space="preserve"> </w:t>
      </w:r>
      <w:r w:rsidR="00122FCF" w:rsidRPr="00DB4A99">
        <w:rPr>
          <w:rFonts w:asciiTheme="minorHAnsi" w:hAnsiTheme="minorHAnsi" w:cstheme="minorHAnsi"/>
          <w:lang w:val="fr"/>
        </w:rPr>
        <w:t>et l’état</w:t>
      </w:r>
      <w:r w:rsidRPr="00DB4A99">
        <w:rPr>
          <w:rFonts w:asciiTheme="minorHAnsi" w:hAnsiTheme="minorHAnsi" w:cstheme="minorHAnsi"/>
          <w:lang w:val="fr"/>
        </w:rPr>
        <w:t xml:space="preserve"> civil.    </w:t>
      </w:r>
    </w:p>
    <w:p w14:paraId="5A36E24A" w14:textId="2F88D80D" w:rsidR="00182202" w:rsidRPr="00DB4A99" w:rsidRDefault="00182202" w:rsidP="00182202">
      <w:pPr>
        <w:pStyle w:val="BodyText"/>
        <w:spacing w:before="1"/>
        <w:ind w:left="720" w:right="717"/>
        <w:jc w:val="both"/>
        <w:rPr>
          <w:rFonts w:asciiTheme="minorHAnsi" w:hAnsiTheme="minorHAnsi" w:cstheme="minorHAnsi"/>
          <w:lang w:val="fr-FR"/>
        </w:rPr>
      </w:pPr>
      <w:r w:rsidRPr="00DB4A99">
        <w:rPr>
          <w:rFonts w:asciiTheme="minorHAnsi" w:hAnsiTheme="minorHAnsi" w:cstheme="minorHAnsi"/>
          <w:lang w:val="fr"/>
        </w:rPr>
        <w:t xml:space="preserve">Le plan               </w:t>
      </w:r>
      <w:r w:rsidR="00122FCF" w:rsidRPr="00DB4A99">
        <w:rPr>
          <w:rFonts w:asciiTheme="minorHAnsi" w:hAnsiTheme="minorHAnsi" w:cstheme="minorHAnsi"/>
          <w:lang w:val="fr"/>
        </w:rPr>
        <w:t>stratégique de</w:t>
      </w:r>
      <w:r w:rsidRPr="00DB4A99">
        <w:rPr>
          <w:rFonts w:asciiTheme="minorHAnsi" w:hAnsiTheme="minorHAnsi" w:cstheme="minorHAnsi"/>
          <w:lang w:val="fr"/>
        </w:rPr>
        <w:t xml:space="preserve"> modernisation du système           d’état civil entrepris par </w:t>
      </w:r>
      <w:r w:rsidR="00122FCF" w:rsidRPr="00DB4A99">
        <w:rPr>
          <w:rFonts w:asciiTheme="minorHAnsi" w:hAnsiTheme="minorHAnsi" w:cstheme="minorHAnsi"/>
          <w:lang w:val="fr"/>
        </w:rPr>
        <w:t>le Ministère</w:t>
      </w:r>
      <w:r w:rsidRPr="00DB4A99">
        <w:rPr>
          <w:rFonts w:asciiTheme="minorHAnsi" w:hAnsiTheme="minorHAnsi" w:cstheme="minorHAnsi"/>
          <w:lang w:val="fr"/>
        </w:rPr>
        <w:t xml:space="preserve"> de la justice, </w:t>
      </w:r>
      <w:r w:rsidR="00122FCF" w:rsidRPr="00DB4A99">
        <w:rPr>
          <w:rFonts w:asciiTheme="minorHAnsi" w:hAnsiTheme="minorHAnsi" w:cstheme="minorHAnsi"/>
          <w:lang w:val="fr"/>
        </w:rPr>
        <w:t>du culte</w:t>
      </w:r>
      <w:r w:rsidRPr="00DB4A99">
        <w:rPr>
          <w:rFonts w:asciiTheme="minorHAnsi" w:hAnsiTheme="minorHAnsi" w:cstheme="minorHAnsi"/>
          <w:lang w:val="fr"/>
        </w:rPr>
        <w:t xml:space="preserve"> et des </w:t>
      </w:r>
      <w:r w:rsidR="00122FCF" w:rsidRPr="00DB4A99">
        <w:rPr>
          <w:rFonts w:asciiTheme="minorHAnsi" w:hAnsiTheme="minorHAnsi" w:cstheme="minorHAnsi"/>
          <w:lang w:val="fr"/>
        </w:rPr>
        <w:t>institutions pénitentiaires</w:t>
      </w:r>
      <w:r w:rsidRPr="00DB4A99">
        <w:rPr>
          <w:rFonts w:asciiTheme="minorHAnsi" w:hAnsiTheme="minorHAnsi" w:cstheme="minorHAnsi"/>
          <w:lang w:val="fr"/>
        </w:rPr>
        <w:t xml:space="preserve"> à partir de </w:t>
      </w:r>
      <w:r w:rsidR="00122FCF" w:rsidRPr="00DB4A99">
        <w:rPr>
          <w:rFonts w:asciiTheme="minorHAnsi" w:hAnsiTheme="minorHAnsi" w:cstheme="minorHAnsi"/>
          <w:lang w:val="fr"/>
        </w:rPr>
        <w:t>2016 a</w:t>
      </w:r>
      <w:r w:rsidRPr="00DB4A99">
        <w:rPr>
          <w:rFonts w:asciiTheme="minorHAnsi" w:hAnsiTheme="minorHAnsi" w:cstheme="minorHAnsi"/>
          <w:lang w:val="fr"/>
        </w:rPr>
        <w:t xml:space="preserve"> reçu </w:t>
      </w:r>
      <w:r w:rsidR="00122FCF" w:rsidRPr="00DB4A99">
        <w:rPr>
          <w:rFonts w:asciiTheme="minorHAnsi" w:hAnsiTheme="minorHAnsi" w:cstheme="minorHAnsi"/>
          <w:lang w:val="fr"/>
        </w:rPr>
        <w:t>le soutien</w:t>
      </w:r>
      <w:r w:rsidRPr="00DB4A99">
        <w:rPr>
          <w:rFonts w:asciiTheme="minorHAnsi" w:hAnsiTheme="minorHAnsi" w:cstheme="minorHAnsi"/>
          <w:lang w:val="fr"/>
        </w:rPr>
        <w:t xml:space="preserve"> et la contribution de   l’UNICEF, a </w:t>
      </w:r>
      <w:r w:rsidR="00122FCF" w:rsidRPr="00DB4A99">
        <w:rPr>
          <w:rFonts w:asciiTheme="minorHAnsi" w:hAnsiTheme="minorHAnsi" w:cstheme="minorHAnsi"/>
          <w:lang w:val="fr"/>
        </w:rPr>
        <w:t>déclaré que la</w:t>
      </w:r>
      <w:r w:rsidRPr="00DB4A99">
        <w:rPr>
          <w:rFonts w:asciiTheme="minorHAnsi" w:hAnsiTheme="minorHAnsi" w:cstheme="minorHAnsi"/>
          <w:lang w:val="fr"/>
        </w:rPr>
        <w:t xml:space="preserve"> contribution a été basée sur une assistance technique et la mobilisation de ressources pour fournir du   matériel. Elle a reçu son impulsion en septembre 2018 avec des fonds reçus des Etats-Unis, à partir duquel une feuille de route a été élaborée dans laquelle des objectifs et </w:t>
      </w:r>
      <w:r w:rsidR="00122FCF" w:rsidRPr="00DB4A99">
        <w:rPr>
          <w:rFonts w:asciiTheme="minorHAnsi" w:hAnsiTheme="minorHAnsi" w:cstheme="minorHAnsi"/>
          <w:lang w:val="fr"/>
        </w:rPr>
        <w:t>des réalisations</w:t>
      </w:r>
      <w:r w:rsidRPr="00DB4A99">
        <w:rPr>
          <w:rFonts w:asciiTheme="minorHAnsi" w:hAnsiTheme="minorHAnsi" w:cstheme="minorHAnsi"/>
          <w:lang w:val="fr"/>
        </w:rPr>
        <w:t xml:space="preserve"> </w:t>
      </w:r>
      <w:r w:rsidR="00122FCF" w:rsidRPr="00DB4A99">
        <w:rPr>
          <w:rFonts w:asciiTheme="minorHAnsi" w:hAnsiTheme="minorHAnsi" w:cstheme="minorHAnsi"/>
          <w:lang w:val="fr"/>
        </w:rPr>
        <w:t>ont été établis</w:t>
      </w:r>
      <w:r w:rsidRPr="00DB4A99">
        <w:rPr>
          <w:rFonts w:asciiTheme="minorHAnsi" w:hAnsiTheme="minorHAnsi" w:cstheme="minorHAnsi"/>
          <w:lang w:val="fr"/>
        </w:rPr>
        <w:t xml:space="preserve"> :</w:t>
      </w:r>
    </w:p>
    <w:p w14:paraId="06941E0F" w14:textId="061D0680" w:rsidR="00182202" w:rsidRPr="00DB4A99" w:rsidRDefault="00182202" w:rsidP="00182202">
      <w:pPr>
        <w:pStyle w:val="ListParagraph"/>
        <w:numPr>
          <w:ilvl w:val="0"/>
          <w:numId w:val="2"/>
        </w:numPr>
        <w:tabs>
          <w:tab w:val="left" w:pos="1801"/>
        </w:tabs>
        <w:ind w:right="716"/>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Effectuer une analyse des goulets d’étranglement et de l’impact politique, économique et social-communautaire de la mise à jour et de la modernisation du CRVS. Analyse de la situation du système d’état civil dans </w:t>
      </w:r>
      <w:r w:rsidR="00122FCF" w:rsidRPr="00DB4A99">
        <w:rPr>
          <w:rFonts w:asciiTheme="minorHAnsi" w:hAnsiTheme="minorHAnsi" w:cstheme="minorHAnsi"/>
          <w:sz w:val="24"/>
          <w:szCs w:val="24"/>
          <w:lang w:val="fr"/>
        </w:rPr>
        <w:t>le pays</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Ce</w:t>
      </w:r>
      <w:r w:rsidRPr="00DB4A99">
        <w:rPr>
          <w:rFonts w:asciiTheme="minorHAnsi" w:hAnsiTheme="minorHAnsi" w:cstheme="minorHAnsi"/>
          <w:sz w:val="24"/>
          <w:szCs w:val="24"/>
          <w:lang w:val="fr"/>
        </w:rPr>
        <w:t xml:space="preserve"> </w:t>
      </w:r>
      <w:r w:rsidR="00122FCF" w:rsidRPr="00DB4A99">
        <w:rPr>
          <w:rFonts w:asciiTheme="minorHAnsi" w:hAnsiTheme="minorHAnsi" w:cstheme="minorHAnsi"/>
          <w:sz w:val="24"/>
          <w:szCs w:val="24"/>
          <w:lang w:val="fr"/>
        </w:rPr>
        <w:t>qui comprend ;</w:t>
      </w:r>
      <w:r w:rsidRPr="00DB4A99">
        <w:rPr>
          <w:rFonts w:asciiTheme="minorHAnsi" w:hAnsiTheme="minorHAnsi" w:cstheme="minorHAnsi"/>
          <w:sz w:val="24"/>
          <w:szCs w:val="24"/>
          <w:lang w:val="fr"/>
        </w:rPr>
        <w:t xml:space="preserve"> un </w:t>
      </w:r>
      <w:r w:rsidR="00122FCF" w:rsidRPr="00DB4A99">
        <w:rPr>
          <w:rFonts w:asciiTheme="minorHAnsi" w:hAnsiTheme="minorHAnsi" w:cstheme="minorHAnsi"/>
          <w:sz w:val="24"/>
          <w:szCs w:val="24"/>
          <w:lang w:val="fr"/>
        </w:rPr>
        <w:t>examen des</w:t>
      </w:r>
      <w:r w:rsidRPr="00DB4A99">
        <w:rPr>
          <w:rFonts w:asciiTheme="minorHAnsi" w:hAnsiTheme="minorHAnsi" w:cstheme="minorHAnsi"/>
          <w:sz w:val="24"/>
          <w:szCs w:val="24"/>
          <w:lang w:val="fr"/>
        </w:rPr>
        <w:t xml:space="preserve">    centres, l’identification </w:t>
      </w:r>
      <w:r w:rsidR="00122FCF" w:rsidRPr="00DB4A99">
        <w:rPr>
          <w:rFonts w:asciiTheme="minorHAnsi" w:hAnsiTheme="minorHAnsi" w:cstheme="minorHAnsi"/>
          <w:sz w:val="24"/>
          <w:szCs w:val="24"/>
          <w:lang w:val="fr"/>
        </w:rPr>
        <w:t>des défis actuels</w:t>
      </w:r>
      <w:r w:rsidRPr="00DB4A99">
        <w:rPr>
          <w:rFonts w:asciiTheme="minorHAnsi" w:hAnsiTheme="minorHAnsi" w:cstheme="minorHAnsi"/>
          <w:sz w:val="24"/>
          <w:szCs w:val="24"/>
          <w:lang w:val="fr"/>
        </w:rPr>
        <w:t xml:space="preserve"> pour la réalisation       </w:t>
      </w:r>
      <w:r w:rsidR="00122FCF" w:rsidRPr="00DB4A99">
        <w:rPr>
          <w:rFonts w:asciiTheme="minorHAnsi" w:hAnsiTheme="minorHAnsi" w:cstheme="minorHAnsi"/>
          <w:sz w:val="24"/>
          <w:szCs w:val="24"/>
          <w:lang w:val="fr"/>
        </w:rPr>
        <w:t>d’un registre</w:t>
      </w:r>
      <w:r w:rsidRPr="00DB4A99">
        <w:rPr>
          <w:rFonts w:asciiTheme="minorHAnsi" w:hAnsiTheme="minorHAnsi" w:cstheme="minorHAnsi"/>
          <w:sz w:val="24"/>
          <w:szCs w:val="24"/>
          <w:lang w:val="fr"/>
        </w:rPr>
        <w:t xml:space="preserve"> universel, les faiblesses dans la mise en œuvre d’un système numérique moderne. Analyse de la législation actuelle, des compétences professionnelles des fonctionnaires, de la structure même </w:t>
      </w:r>
      <w:r w:rsidR="00122FCF" w:rsidRPr="00DB4A99">
        <w:rPr>
          <w:rFonts w:asciiTheme="minorHAnsi" w:hAnsiTheme="minorHAnsi" w:cstheme="minorHAnsi"/>
          <w:sz w:val="24"/>
          <w:szCs w:val="24"/>
          <w:lang w:val="fr"/>
        </w:rPr>
        <w:t>des services</w:t>
      </w:r>
      <w:r w:rsidRPr="00DB4A99">
        <w:rPr>
          <w:rFonts w:asciiTheme="minorHAnsi" w:hAnsiTheme="minorHAnsi" w:cstheme="minorHAnsi"/>
          <w:sz w:val="24"/>
          <w:szCs w:val="24"/>
          <w:lang w:val="fr"/>
        </w:rPr>
        <w:t xml:space="preserve">, de la décentralisation et </w:t>
      </w:r>
      <w:r w:rsidR="00122FCF" w:rsidRPr="00DB4A99">
        <w:rPr>
          <w:rFonts w:asciiTheme="minorHAnsi" w:hAnsiTheme="minorHAnsi" w:cstheme="minorHAnsi"/>
          <w:sz w:val="24"/>
          <w:szCs w:val="24"/>
          <w:lang w:val="fr"/>
        </w:rPr>
        <w:t>de la coordination</w:t>
      </w:r>
      <w:r w:rsidRPr="00DB4A99">
        <w:rPr>
          <w:rFonts w:asciiTheme="minorHAnsi" w:hAnsiTheme="minorHAnsi" w:cstheme="minorHAnsi"/>
          <w:sz w:val="24"/>
          <w:szCs w:val="24"/>
          <w:lang w:val="fr"/>
        </w:rPr>
        <w:t>.</w:t>
      </w:r>
    </w:p>
    <w:p w14:paraId="433E907B" w14:textId="2288842C" w:rsidR="00BE4BA6" w:rsidRPr="00DB4A99" w:rsidRDefault="00182202" w:rsidP="00BE4BA6">
      <w:pPr>
        <w:pStyle w:val="BodyText"/>
        <w:ind w:left="1800" w:right="716"/>
        <w:jc w:val="both"/>
        <w:rPr>
          <w:rFonts w:asciiTheme="minorHAnsi" w:hAnsiTheme="minorHAnsi" w:cstheme="minorHAnsi"/>
          <w:lang w:val="fr-FR"/>
        </w:rPr>
      </w:pPr>
      <w:r w:rsidRPr="00DB4A99">
        <w:rPr>
          <w:rFonts w:asciiTheme="minorHAnsi" w:hAnsiTheme="minorHAnsi" w:cstheme="minorHAnsi"/>
          <w:lang w:val="fr"/>
        </w:rPr>
        <w:t xml:space="preserve">Renforcement de la coordination </w:t>
      </w:r>
      <w:r w:rsidR="00122FCF" w:rsidRPr="00DB4A99">
        <w:rPr>
          <w:rFonts w:asciiTheme="minorHAnsi" w:hAnsiTheme="minorHAnsi" w:cstheme="minorHAnsi"/>
          <w:lang w:val="fr"/>
        </w:rPr>
        <w:t>intersectorielle et de la décentralisation</w:t>
      </w:r>
      <w:r w:rsidRPr="00DB4A99">
        <w:rPr>
          <w:rFonts w:asciiTheme="minorHAnsi" w:hAnsiTheme="minorHAnsi" w:cstheme="minorHAnsi"/>
          <w:lang w:val="fr"/>
        </w:rPr>
        <w:t xml:space="preserve"> administrative pour parvenir </w:t>
      </w:r>
      <w:r w:rsidR="00122FCF" w:rsidRPr="00DB4A99">
        <w:rPr>
          <w:rFonts w:asciiTheme="minorHAnsi" w:hAnsiTheme="minorHAnsi" w:cstheme="minorHAnsi"/>
          <w:lang w:val="fr"/>
        </w:rPr>
        <w:t>à l’universalisation du</w:t>
      </w:r>
      <w:r w:rsidRPr="00DB4A99">
        <w:rPr>
          <w:rFonts w:asciiTheme="minorHAnsi" w:hAnsiTheme="minorHAnsi" w:cstheme="minorHAnsi"/>
          <w:lang w:val="fr"/>
        </w:rPr>
        <w:t xml:space="preserve">   service   </w:t>
      </w:r>
      <w:r w:rsidR="00122FCF" w:rsidRPr="00DB4A99">
        <w:rPr>
          <w:rFonts w:asciiTheme="minorHAnsi" w:hAnsiTheme="minorHAnsi" w:cstheme="minorHAnsi"/>
          <w:lang w:val="fr"/>
        </w:rPr>
        <w:t>d’état civil</w:t>
      </w:r>
      <w:r w:rsidRPr="00DB4A99">
        <w:rPr>
          <w:rFonts w:asciiTheme="minorHAnsi" w:hAnsiTheme="minorHAnsi" w:cstheme="minorHAnsi"/>
          <w:lang w:val="fr"/>
        </w:rPr>
        <w:t xml:space="preserve">.   </w:t>
      </w:r>
      <w:r w:rsidR="00122FCF" w:rsidRPr="00DB4A99">
        <w:rPr>
          <w:rFonts w:asciiTheme="minorHAnsi" w:hAnsiTheme="minorHAnsi" w:cstheme="minorHAnsi"/>
          <w:lang w:val="fr"/>
        </w:rPr>
        <w:t>Constituant également</w:t>
      </w:r>
      <w:r w:rsidRPr="00DB4A99">
        <w:rPr>
          <w:rFonts w:asciiTheme="minorHAnsi" w:hAnsiTheme="minorHAnsi" w:cstheme="minorHAnsi"/>
          <w:lang w:val="fr"/>
        </w:rPr>
        <w:t xml:space="preserve"> </w:t>
      </w:r>
      <w:r w:rsidR="00122FCF" w:rsidRPr="00DB4A99">
        <w:rPr>
          <w:rFonts w:asciiTheme="minorHAnsi" w:hAnsiTheme="minorHAnsi" w:cstheme="minorHAnsi"/>
          <w:lang w:val="fr"/>
        </w:rPr>
        <w:t>un comité technique</w:t>
      </w:r>
      <w:r w:rsidRPr="00DB4A99">
        <w:rPr>
          <w:rFonts w:asciiTheme="minorHAnsi" w:hAnsiTheme="minorHAnsi" w:cstheme="minorHAnsi"/>
          <w:lang w:val="fr"/>
        </w:rPr>
        <w:t xml:space="preserve"> </w:t>
      </w:r>
      <w:r w:rsidRPr="00DB4A99">
        <w:rPr>
          <w:rFonts w:asciiTheme="minorHAnsi" w:hAnsiTheme="minorHAnsi" w:cstheme="minorHAnsi"/>
          <w:lang w:val="fr"/>
        </w:rPr>
        <w:lastRenderedPageBreak/>
        <w:t xml:space="preserve">intersectorielle.    </w:t>
      </w:r>
      <w:r w:rsidR="00122FCF" w:rsidRPr="00DB4A99">
        <w:rPr>
          <w:rFonts w:asciiTheme="minorHAnsi" w:hAnsiTheme="minorHAnsi" w:cstheme="minorHAnsi"/>
          <w:lang w:val="fr"/>
        </w:rPr>
        <w:t>Ledit</w:t>
      </w:r>
      <w:r w:rsidRPr="00DB4A99">
        <w:rPr>
          <w:rFonts w:asciiTheme="minorHAnsi" w:hAnsiTheme="minorHAnsi" w:cstheme="minorHAnsi"/>
          <w:lang w:val="fr"/>
        </w:rPr>
        <w:t xml:space="preserve"> comité devrait assurer le travail technique de modernisation du système d’état </w:t>
      </w:r>
      <w:r w:rsidR="00122FCF" w:rsidRPr="00DB4A99">
        <w:rPr>
          <w:rFonts w:asciiTheme="minorHAnsi" w:hAnsiTheme="minorHAnsi" w:cstheme="minorHAnsi"/>
          <w:lang w:val="fr"/>
        </w:rPr>
        <w:t>civil, l’élaboration</w:t>
      </w:r>
      <w:r w:rsidRPr="00DB4A99">
        <w:rPr>
          <w:rFonts w:asciiTheme="minorHAnsi" w:hAnsiTheme="minorHAnsi" w:cstheme="minorHAnsi"/>
          <w:lang w:val="fr"/>
        </w:rPr>
        <w:t xml:space="preserve"> et le suivi du plan national de l’état civil et du système de statistiques de l’état civil et de l’état civil      </w:t>
      </w:r>
      <w:r w:rsidR="00177EE1" w:rsidRPr="00DB4A99">
        <w:rPr>
          <w:rFonts w:asciiTheme="minorHAnsi" w:hAnsiTheme="minorHAnsi" w:cstheme="minorHAnsi"/>
          <w:lang w:val="fr"/>
        </w:rPr>
        <w:t>et la</w:t>
      </w:r>
      <w:r w:rsidR="00BE4BA6" w:rsidRPr="00DB4A99">
        <w:rPr>
          <w:rFonts w:asciiTheme="minorHAnsi" w:hAnsiTheme="minorHAnsi" w:cstheme="minorHAnsi"/>
          <w:lang w:val="fr"/>
        </w:rPr>
        <w:t xml:space="preserve"> proposition    </w:t>
      </w:r>
      <w:r w:rsidR="00177EE1" w:rsidRPr="00DB4A99">
        <w:rPr>
          <w:rFonts w:asciiTheme="minorHAnsi" w:hAnsiTheme="minorHAnsi" w:cstheme="minorHAnsi"/>
          <w:lang w:val="fr"/>
        </w:rPr>
        <w:t>d’un protocole</w:t>
      </w:r>
      <w:r w:rsidR="00BE4BA6" w:rsidRPr="00DB4A99">
        <w:rPr>
          <w:rFonts w:asciiTheme="minorHAnsi" w:hAnsiTheme="minorHAnsi" w:cstheme="minorHAnsi"/>
          <w:lang w:val="fr"/>
        </w:rPr>
        <w:t xml:space="preserve">    </w:t>
      </w:r>
      <w:r w:rsidR="00177EE1" w:rsidRPr="00DB4A99">
        <w:rPr>
          <w:rFonts w:asciiTheme="minorHAnsi" w:hAnsiTheme="minorHAnsi" w:cstheme="minorHAnsi"/>
          <w:lang w:val="fr"/>
        </w:rPr>
        <w:t>d’accord entre le</w:t>
      </w:r>
      <w:r w:rsidR="00BE4BA6" w:rsidRPr="00DB4A99">
        <w:rPr>
          <w:rFonts w:asciiTheme="minorHAnsi" w:hAnsiTheme="minorHAnsi" w:cstheme="minorHAnsi"/>
          <w:lang w:val="fr"/>
        </w:rPr>
        <w:t xml:space="preserve"> </w:t>
      </w:r>
      <w:r w:rsidR="00177EE1" w:rsidRPr="00DB4A99">
        <w:rPr>
          <w:rFonts w:asciiTheme="minorHAnsi" w:hAnsiTheme="minorHAnsi" w:cstheme="minorHAnsi"/>
          <w:lang w:val="fr"/>
        </w:rPr>
        <w:t>MINJUST et</w:t>
      </w:r>
      <w:r w:rsidR="00BE4BA6" w:rsidRPr="00DB4A99">
        <w:rPr>
          <w:rFonts w:asciiTheme="minorHAnsi" w:hAnsiTheme="minorHAnsi" w:cstheme="minorHAnsi"/>
          <w:lang w:val="fr"/>
        </w:rPr>
        <w:t xml:space="preserve"> MINSABS pour recouper les données informatisées des systèmes. DHIS2 et SIREC afin d’améliorer les statistiques    vitales    </w:t>
      </w:r>
      <w:r w:rsidR="00177EE1" w:rsidRPr="00DB4A99">
        <w:rPr>
          <w:rFonts w:asciiTheme="minorHAnsi" w:hAnsiTheme="minorHAnsi" w:cstheme="minorHAnsi"/>
          <w:lang w:val="fr"/>
        </w:rPr>
        <w:t>du pays</w:t>
      </w:r>
      <w:r w:rsidR="00BE4BA6" w:rsidRPr="00DB4A99">
        <w:rPr>
          <w:rFonts w:asciiTheme="minorHAnsi" w:hAnsiTheme="minorHAnsi" w:cstheme="minorHAnsi"/>
          <w:lang w:val="fr"/>
        </w:rPr>
        <w:t xml:space="preserve">. </w:t>
      </w:r>
      <w:r w:rsidR="00177EE1" w:rsidRPr="00DB4A99">
        <w:rPr>
          <w:rFonts w:asciiTheme="minorHAnsi" w:hAnsiTheme="minorHAnsi" w:cstheme="minorHAnsi"/>
          <w:lang w:val="fr"/>
        </w:rPr>
        <w:t>Dans le</w:t>
      </w:r>
      <w:r w:rsidR="00BE4BA6" w:rsidRPr="00DB4A99">
        <w:rPr>
          <w:rFonts w:asciiTheme="minorHAnsi" w:hAnsiTheme="minorHAnsi" w:cstheme="minorHAnsi"/>
          <w:lang w:val="fr"/>
        </w:rPr>
        <w:t xml:space="preserve">            même ordre          d’affaires   de renforcement de la </w:t>
      </w:r>
      <w:r w:rsidR="00177EE1" w:rsidRPr="00DB4A99">
        <w:rPr>
          <w:rFonts w:asciiTheme="minorHAnsi" w:hAnsiTheme="minorHAnsi" w:cstheme="minorHAnsi"/>
          <w:lang w:val="fr"/>
        </w:rPr>
        <w:t>coordination, des comités</w:t>
      </w:r>
      <w:r w:rsidR="00BE4BA6" w:rsidRPr="00DB4A99">
        <w:rPr>
          <w:rFonts w:asciiTheme="minorHAnsi" w:hAnsiTheme="minorHAnsi" w:cstheme="minorHAnsi"/>
          <w:lang w:val="fr"/>
        </w:rPr>
        <w:t xml:space="preserve"> locaux de développement ont été </w:t>
      </w:r>
      <w:r w:rsidR="00177EE1" w:rsidRPr="00DB4A99">
        <w:rPr>
          <w:rFonts w:asciiTheme="minorHAnsi" w:hAnsiTheme="minorHAnsi" w:cstheme="minorHAnsi"/>
          <w:lang w:val="fr"/>
        </w:rPr>
        <w:t>créés, composé</w:t>
      </w:r>
      <w:r w:rsidR="00BE4BA6" w:rsidRPr="00DB4A99">
        <w:rPr>
          <w:rFonts w:asciiTheme="minorHAnsi" w:hAnsiTheme="minorHAnsi" w:cstheme="minorHAnsi"/>
          <w:lang w:val="fr"/>
        </w:rPr>
        <w:t xml:space="preserve"> de tous les départements de </w:t>
      </w:r>
      <w:r w:rsidR="00177EE1" w:rsidRPr="00DB4A99">
        <w:rPr>
          <w:rFonts w:asciiTheme="minorHAnsi" w:hAnsiTheme="minorHAnsi" w:cstheme="minorHAnsi"/>
          <w:lang w:val="fr"/>
        </w:rPr>
        <w:t>l’administration publique locale</w:t>
      </w:r>
      <w:r w:rsidR="00BE4BA6" w:rsidRPr="00DB4A99">
        <w:rPr>
          <w:rFonts w:asciiTheme="minorHAnsi" w:hAnsiTheme="minorHAnsi" w:cstheme="minorHAnsi"/>
          <w:lang w:val="fr"/>
        </w:rPr>
        <w:t xml:space="preserve">, du secteur privé </w:t>
      </w:r>
      <w:r w:rsidR="00177EE1" w:rsidRPr="00DB4A99">
        <w:rPr>
          <w:rFonts w:asciiTheme="minorHAnsi" w:hAnsiTheme="minorHAnsi" w:cstheme="minorHAnsi"/>
          <w:lang w:val="fr"/>
        </w:rPr>
        <w:t>et de la</w:t>
      </w:r>
      <w:r w:rsidR="00BE4BA6" w:rsidRPr="00DB4A99">
        <w:rPr>
          <w:rFonts w:asciiTheme="minorHAnsi" w:hAnsiTheme="minorHAnsi" w:cstheme="minorHAnsi"/>
          <w:lang w:val="fr"/>
        </w:rPr>
        <w:t xml:space="preserve"> </w:t>
      </w:r>
      <w:r w:rsidR="00177EE1" w:rsidRPr="00DB4A99">
        <w:rPr>
          <w:rFonts w:asciiTheme="minorHAnsi" w:hAnsiTheme="minorHAnsi" w:cstheme="minorHAnsi"/>
          <w:lang w:val="fr"/>
        </w:rPr>
        <w:t>société civile</w:t>
      </w:r>
      <w:r w:rsidR="00BE4BA6" w:rsidRPr="00DB4A99">
        <w:rPr>
          <w:rFonts w:asciiTheme="minorHAnsi" w:hAnsiTheme="minorHAnsi" w:cstheme="minorHAnsi"/>
          <w:lang w:val="fr"/>
        </w:rPr>
        <w:t xml:space="preserve">.   Le       </w:t>
      </w:r>
      <w:r w:rsidR="00BE4BA6" w:rsidRPr="00DB4A99">
        <w:rPr>
          <w:rFonts w:asciiTheme="minorHAnsi" w:hAnsiTheme="minorHAnsi" w:cstheme="minorHAnsi"/>
          <w:spacing w:val="-1"/>
          <w:lang w:val="fr"/>
        </w:rPr>
        <w:t xml:space="preserve"> </w:t>
      </w:r>
      <w:r w:rsidR="00BE4BA6" w:rsidRPr="00DB4A99">
        <w:rPr>
          <w:rFonts w:asciiTheme="minorHAnsi" w:hAnsiTheme="minorHAnsi" w:cstheme="minorHAnsi"/>
          <w:lang w:val="fr"/>
        </w:rPr>
        <w:t xml:space="preserve"> </w:t>
      </w:r>
      <w:r w:rsidR="00BE4BA6" w:rsidRPr="00DB4A99">
        <w:rPr>
          <w:rFonts w:asciiTheme="minorHAnsi" w:hAnsiTheme="minorHAnsi" w:cstheme="minorHAnsi"/>
          <w:spacing w:val="-1"/>
          <w:lang w:val="fr"/>
        </w:rPr>
        <w:t xml:space="preserve"> </w:t>
      </w:r>
      <w:r w:rsidR="00BE4BA6" w:rsidRPr="00DB4A99">
        <w:rPr>
          <w:rFonts w:asciiTheme="minorHAnsi" w:hAnsiTheme="minorHAnsi" w:cstheme="minorHAnsi"/>
          <w:lang w:val="fr"/>
        </w:rPr>
        <w:t xml:space="preserve">          comité </w:t>
      </w:r>
      <w:r w:rsidR="00177EE1" w:rsidRPr="00DB4A99">
        <w:rPr>
          <w:rFonts w:asciiTheme="minorHAnsi" w:hAnsiTheme="minorHAnsi" w:cstheme="minorHAnsi"/>
          <w:lang w:val="fr"/>
        </w:rPr>
        <w:t>technique serait composé de la</w:t>
      </w:r>
      <w:r w:rsidR="00BE4BA6" w:rsidRPr="00DB4A99">
        <w:rPr>
          <w:rFonts w:asciiTheme="minorHAnsi" w:hAnsiTheme="minorHAnsi" w:cstheme="minorHAnsi"/>
          <w:lang w:val="fr"/>
        </w:rPr>
        <w:t xml:space="preserve"> représentation des ministères : justice, culte et institutions </w:t>
      </w:r>
      <w:r w:rsidR="00177EE1" w:rsidRPr="00DB4A99">
        <w:rPr>
          <w:rFonts w:asciiTheme="minorHAnsi" w:hAnsiTheme="minorHAnsi" w:cstheme="minorHAnsi"/>
          <w:lang w:val="fr"/>
        </w:rPr>
        <w:t>pénitentiaires, santé</w:t>
      </w:r>
      <w:r w:rsidR="00BE4BA6" w:rsidRPr="00DB4A99">
        <w:rPr>
          <w:rFonts w:asciiTheme="minorHAnsi" w:hAnsiTheme="minorHAnsi" w:cstheme="minorHAnsi"/>
          <w:lang w:val="fr"/>
        </w:rPr>
        <w:t xml:space="preserve"> et bien-être    </w:t>
      </w:r>
      <w:r w:rsidR="00177EE1" w:rsidRPr="00DB4A99">
        <w:rPr>
          <w:rFonts w:asciiTheme="minorHAnsi" w:hAnsiTheme="minorHAnsi" w:cstheme="minorHAnsi"/>
          <w:lang w:val="fr"/>
        </w:rPr>
        <w:t>social, affaires</w:t>
      </w:r>
      <w:r w:rsidR="00BE4BA6" w:rsidRPr="00DB4A99">
        <w:rPr>
          <w:rFonts w:asciiTheme="minorHAnsi" w:hAnsiTheme="minorHAnsi" w:cstheme="minorHAnsi"/>
          <w:lang w:val="fr"/>
        </w:rPr>
        <w:t xml:space="preserve"> sociales et égalité des sexes, sociétés intérieures et locales et sécurité nationale.                L’Institut    équato-guinéen     de la statistique (INEGE</w:t>
      </w:r>
      <w:r w:rsidR="00177EE1" w:rsidRPr="00DB4A99">
        <w:rPr>
          <w:rFonts w:asciiTheme="minorHAnsi" w:hAnsiTheme="minorHAnsi" w:cstheme="minorHAnsi"/>
          <w:lang w:val="fr"/>
        </w:rPr>
        <w:t>), la</w:t>
      </w:r>
      <w:r w:rsidR="00BE4BA6" w:rsidRPr="00DB4A99">
        <w:rPr>
          <w:rFonts w:asciiTheme="minorHAnsi" w:hAnsiTheme="minorHAnsi" w:cstheme="minorHAnsi"/>
          <w:lang w:val="fr"/>
        </w:rPr>
        <w:t xml:space="preserve"> </w:t>
      </w:r>
      <w:r w:rsidR="00177EE1" w:rsidRPr="00DB4A99">
        <w:rPr>
          <w:rFonts w:asciiTheme="minorHAnsi" w:hAnsiTheme="minorHAnsi" w:cstheme="minorHAnsi"/>
          <w:lang w:val="fr"/>
        </w:rPr>
        <w:t>CNIAPGE, le</w:t>
      </w:r>
      <w:r w:rsidR="00BE4BA6" w:rsidRPr="00DB4A99">
        <w:rPr>
          <w:rFonts w:asciiTheme="minorHAnsi" w:hAnsiTheme="minorHAnsi" w:cstheme="minorHAnsi"/>
          <w:lang w:val="fr"/>
        </w:rPr>
        <w:t xml:space="preserve"> CENADOGE et le Comité national des droits de      l’enfant    </w:t>
      </w:r>
      <w:r w:rsidR="00177EE1" w:rsidRPr="00DB4A99">
        <w:rPr>
          <w:rFonts w:asciiTheme="minorHAnsi" w:hAnsiTheme="minorHAnsi" w:cstheme="minorHAnsi"/>
          <w:lang w:val="fr"/>
        </w:rPr>
        <w:t>participeraient également</w:t>
      </w:r>
      <w:r w:rsidR="00BE4BA6" w:rsidRPr="00DB4A99">
        <w:rPr>
          <w:rFonts w:asciiTheme="minorHAnsi" w:hAnsiTheme="minorHAnsi" w:cstheme="minorHAnsi"/>
          <w:lang w:val="fr"/>
        </w:rPr>
        <w:t xml:space="preserve"> à ce comité.</w:t>
      </w:r>
    </w:p>
    <w:p w14:paraId="5239A4CF" w14:textId="665B51C3" w:rsidR="00BE4BA6" w:rsidRPr="00DB4A99" w:rsidRDefault="00BE4BA6" w:rsidP="00BE4BA6">
      <w:pPr>
        <w:pStyle w:val="ListParagraph"/>
        <w:numPr>
          <w:ilvl w:val="0"/>
          <w:numId w:val="2"/>
        </w:numPr>
        <w:tabs>
          <w:tab w:val="left" w:pos="1856"/>
        </w:tabs>
        <w:ind w:right="722"/>
        <w:jc w:val="both"/>
        <w:rPr>
          <w:rFonts w:asciiTheme="minorHAnsi" w:hAnsiTheme="minorHAnsi" w:cstheme="minorHAnsi"/>
          <w:sz w:val="24"/>
          <w:szCs w:val="24"/>
          <w:lang w:val="fr-FR"/>
        </w:rPr>
      </w:pPr>
      <w:r w:rsidRPr="00DB4A99">
        <w:rPr>
          <w:rFonts w:asciiTheme="minorHAnsi" w:hAnsiTheme="minorHAnsi" w:cstheme="minorHAnsi"/>
          <w:sz w:val="24"/>
          <w:szCs w:val="24"/>
          <w:lang w:val="fr"/>
        </w:rPr>
        <w:tab/>
        <w:t xml:space="preserve">Modernisation du cadre juridique du pays, harmonisation </w:t>
      </w:r>
      <w:r w:rsidR="00177EE1" w:rsidRPr="00DB4A99">
        <w:rPr>
          <w:rFonts w:asciiTheme="minorHAnsi" w:hAnsiTheme="minorHAnsi" w:cstheme="minorHAnsi"/>
          <w:sz w:val="24"/>
          <w:szCs w:val="24"/>
          <w:lang w:val="fr"/>
        </w:rPr>
        <w:t>avec les</w:t>
      </w:r>
      <w:r w:rsidRPr="00DB4A99">
        <w:rPr>
          <w:rFonts w:asciiTheme="minorHAnsi" w:hAnsiTheme="minorHAnsi" w:cstheme="minorHAnsi"/>
          <w:sz w:val="24"/>
          <w:szCs w:val="24"/>
          <w:lang w:val="fr"/>
        </w:rPr>
        <w:t xml:space="preserve"> conventions internationales et l’UA par le biais de mécanismes   institutionnels   et de </w:t>
      </w:r>
      <w:r w:rsidR="00177EE1" w:rsidRPr="00DB4A99">
        <w:rPr>
          <w:rFonts w:asciiTheme="minorHAnsi" w:hAnsiTheme="minorHAnsi" w:cstheme="minorHAnsi"/>
          <w:sz w:val="24"/>
          <w:szCs w:val="24"/>
          <w:lang w:val="fr"/>
        </w:rPr>
        <w:t>coordination et accent</w:t>
      </w:r>
      <w:r w:rsidRPr="00DB4A99">
        <w:rPr>
          <w:rFonts w:asciiTheme="minorHAnsi" w:hAnsiTheme="minorHAnsi" w:cstheme="minorHAnsi"/>
          <w:sz w:val="24"/>
          <w:szCs w:val="24"/>
          <w:lang w:val="fr"/>
        </w:rPr>
        <w:t xml:space="preserve"> </w:t>
      </w:r>
      <w:r w:rsidR="00177EE1" w:rsidRPr="00DB4A99">
        <w:rPr>
          <w:rFonts w:asciiTheme="minorHAnsi" w:hAnsiTheme="minorHAnsi" w:cstheme="minorHAnsi"/>
          <w:sz w:val="24"/>
          <w:szCs w:val="24"/>
          <w:lang w:val="fr"/>
        </w:rPr>
        <w:t>mis sur la</w:t>
      </w:r>
      <w:r w:rsidRPr="00DB4A99">
        <w:rPr>
          <w:rFonts w:asciiTheme="minorHAnsi" w:hAnsiTheme="minorHAnsi" w:cstheme="minorHAnsi"/>
          <w:sz w:val="24"/>
          <w:szCs w:val="24"/>
          <w:lang w:val="fr"/>
        </w:rPr>
        <w:t xml:space="preserve"> décentralisation.</w:t>
      </w:r>
    </w:p>
    <w:p w14:paraId="08748925" w14:textId="7E80C0F3" w:rsidR="00BE4BA6" w:rsidRPr="00DB4A99" w:rsidRDefault="00BE4BA6" w:rsidP="00BE4BA6">
      <w:pPr>
        <w:pStyle w:val="ListParagraph"/>
        <w:numPr>
          <w:ilvl w:val="0"/>
          <w:numId w:val="2"/>
        </w:numPr>
        <w:tabs>
          <w:tab w:val="left" w:pos="1801"/>
        </w:tabs>
        <w:ind w:right="714"/>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Stratégie de </w:t>
      </w:r>
      <w:r w:rsidR="00177EE1" w:rsidRPr="00DB4A99">
        <w:rPr>
          <w:rFonts w:asciiTheme="minorHAnsi" w:hAnsiTheme="minorHAnsi" w:cstheme="minorHAnsi"/>
          <w:sz w:val="24"/>
          <w:szCs w:val="24"/>
          <w:lang w:val="fr"/>
        </w:rPr>
        <w:t>communication pour la</w:t>
      </w:r>
      <w:r w:rsidRPr="00DB4A99">
        <w:rPr>
          <w:rFonts w:asciiTheme="minorHAnsi" w:hAnsiTheme="minorHAnsi" w:cstheme="minorHAnsi"/>
          <w:sz w:val="24"/>
          <w:szCs w:val="24"/>
          <w:lang w:val="fr"/>
        </w:rPr>
        <w:t xml:space="preserve"> </w:t>
      </w:r>
      <w:r w:rsidR="00177EE1" w:rsidRPr="00DB4A99">
        <w:rPr>
          <w:rFonts w:asciiTheme="minorHAnsi" w:hAnsiTheme="minorHAnsi" w:cstheme="minorHAnsi"/>
          <w:sz w:val="24"/>
          <w:szCs w:val="24"/>
          <w:lang w:val="fr"/>
        </w:rPr>
        <w:t>diffusion communautaire des</w:t>
      </w:r>
      <w:r w:rsidRPr="00DB4A99">
        <w:rPr>
          <w:rFonts w:asciiTheme="minorHAnsi" w:hAnsiTheme="minorHAnsi" w:cstheme="minorHAnsi"/>
          <w:sz w:val="24"/>
          <w:szCs w:val="24"/>
          <w:lang w:val="fr"/>
        </w:rPr>
        <w:t xml:space="preserve"> avantages </w:t>
      </w:r>
      <w:r w:rsidR="00177EE1" w:rsidRPr="00DB4A99">
        <w:rPr>
          <w:rFonts w:asciiTheme="minorHAnsi" w:hAnsiTheme="minorHAnsi" w:cstheme="minorHAnsi"/>
          <w:sz w:val="24"/>
          <w:szCs w:val="24"/>
          <w:lang w:val="fr"/>
        </w:rPr>
        <w:t>de l’enregistrement des naissances aux</w:t>
      </w:r>
      <w:r w:rsidRPr="00DB4A99">
        <w:rPr>
          <w:rFonts w:asciiTheme="minorHAnsi" w:hAnsiTheme="minorHAnsi" w:cstheme="minorHAnsi"/>
          <w:sz w:val="24"/>
          <w:szCs w:val="24"/>
          <w:lang w:val="fr"/>
        </w:rPr>
        <w:t xml:space="preserve">    enfants. Des campagnes de communication, d’information et de participation communautaire sur les avantages </w:t>
      </w:r>
      <w:r w:rsidR="00177EE1" w:rsidRPr="00DB4A99">
        <w:rPr>
          <w:rFonts w:asciiTheme="minorHAnsi" w:hAnsiTheme="minorHAnsi" w:cstheme="minorHAnsi"/>
          <w:sz w:val="24"/>
          <w:szCs w:val="24"/>
          <w:lang w:val="fr"/>
        </w:rPr>
        <w:t>de l’enregistrement</w:t>
      </w:r>
      <w:r w:rsidRPr="00DB4A99">
        <w:rPr>
          <w:rFonts w:asciiTheme="minorHAnsi" w:hAnsiTheme="minorHAnsi" w:cstheme="minorHAnsi"/>
          <w:sz w:val="24"/>
          <w:szCs w:val="24"/>
          <w:lang w:val="fr"/>
        </w:rPr>
        <w:t xml:space="preserve"> informatisé des naissances, ainsi que la création d’une sensibilisation et la nécessité d’inscrire les enfants pour exercer leur droit à l’identité. Il s’agit également d’obtenir un changement de comportement dans les familles et les communautés au sujet des normes sociales contraires à la CRC et d’accélérer les résultats sur </w:t>
      </w:r>
      <w:r w:rsidR="00177EE1" w:rsidRPr="00DB4A99">
        <w:rPr>
          <w:rFonts w:asciiTheme="minorHAnsi" w:hAnsiTheme="minorHAnsi" w:cstheme="minorHAnsi"/>
          <w:sz w:val="24"/>
          <w:szCs w:val="24"/>
          <w:lang w:val="fr"/>
        </w:rPr>
        <w:t>l’enregistrement des naissances</w:t>
      </w:r>
      <w:r w:rsidRPr="00DB4A99">
        <w:rPr>
          <w:rFonts w:asciiTheme="minorHAnsi" w:hAnsiTheme="minorHAnsi" w:cstheme="minorHAnsi"/>
          <w:sz w:val="24"/>
          <w:szCs w:val="24"/>
          <w:lang w:val="fr"/>
        </w:rPr>
        <w:t xml:space="preserve"> </w:t>
      </w:r>
      <w:r w:rsidR="00177EE1" w:rsidRPr="00DB4A99">
        <w:rPr>
          <w:rFonts w:asciiTheme="minorHAnsi" w:hAnsiTheme="minorHAnsi" w:cstheme="minorHAnsi"/>
          <w:sz w:val="24"/>
          <w:szCs w:val="24"/>
          <w:lang w:val="fr"/>
        </w:rPr>
        <w:t>des enfants</w:t>
      </w:r>
      <w:r w:rsidRPr="00DB4A99">
        <w:rPr>
          <w:rFonts w:asciiTheme="minorHAnsi" w:hAnsiTheme="minorHAnsi" w:cstheme="minorHAnsi"/>
          <w:sz w:val="24"/>
          <w:szCs w:val="24"/>
          <w:lang w:val="fr"/>
        </w:rPr>
        <w:t>.</w:t>
      </w:r>
    </w:p>
    <w:p w14:paraId="79BE1226" w14:textId="5A4DB39F" w:rsidR="00BE4BA6" w:rsidRPr="00DB4A99" w:rsidRDefault="00BE4BA6" w:rsidP="00BE4BA6">
      <w:pPr>
        <w:pStyle w:val="ListParagraph"/>
        <w:numPr>
          <w:ilvl w:val="0"/>
          <w:numId w:val="2"/>
        </w:numPr>
        <w:tabs>
          <w:tab w:val="left" w:pos="1801"/>
        </w:tabs>
        <w:ind w:right="722"/>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Conception de l’architecture du système numérique. Numérisation des données actuelles et historiques. Système télématique et </w:t>
      </w:r>
      <w:r w:rsidR="00177EE1" w:rsidRPr="00DB4A99">
        <w:rPr>
          <w:rFonts w:asciiTheme="minorHAnsi" w:hAnsiTheme="minorHAnsi" w:cstheme="minorHAnsi"/>
          <w:sz w:val="24"/>
          <w:szCs w:val="24"/>
          <w:lang w:val="fr"/>
        </w:rPr>
        <w:t>numérique basé sur</w:t>
      </w:r>
      <w:r w:rsidRPr="00DB4A99">
        <w:rPr>
          <w:rFonts w:asciiTheme="minorHAnsi" w:hAnsiTheme="minorHAnsi" w:cstheme="minorHAnsi"/>
          <w:sz w:val="24"/>
          <w:szCs w:val="24"/>
          <w:lang w:val="fr"/>
        </w:rPr>
        <w:t xml:space="preserve"> des </w:t>
      </w:r>
      <w:r w:rsidR="00177EE1" w:rsidRPr="00DB4A99">
        <w:rPr>
          <w:rFonts w:asciiTheme="minorHAnsi" w:hAnsiTheme="minorHAnsi" w:cstheme="minorHAnsi"/>
          <w:sz w:val="24"/>
          <w:szCs w:val="24"/>
          <w:lang w:val="fr"/>
        </w:rPr>
        <w:t>données vitales</w:t>
      </w:r>
      <w:r w:rsidRPr="00DB4A99">
        <w:rPr>
          <w:rFonts w:asciiTheme="minorHAnsi" w:hAnsiTheme="minorHAnsi" w:cstheme="minorHAnsi"/>
          <w:sz w:val="24"/>
          <w:szCs w:val="24"/>
          <w:lang w:val="fr"/>
        </w:rPr>
        <w:t xml:space="preserve">.   </w:t>
      </w:r>
      <w:r w:rsidR="00177EE1" w:rsidRPr="00DB4A99">
        <w:rPr>
          <w:rFonts w:asciiTheme="minorHAnsi" w:hAnsiTheme="minorHAnsi" w:cstheme="minorHAnsi"/>
          <w:sz w:val="24"/>
          <w:szCs w:val="24"/>
          <w:lang w:val="fr"/>
        </w:rPr>
        <w:t>Renforcement des</w:t>
      </w:r>
      <w:r w:rsidRPr="00DB4A99">
        <w:rPr>
          <w:rFonts w:asciiTheme="minorHAnsi" w:hAnsiTheme="minorHAnsi" w:cstheme="minorHAnsi"/>
          <w:sz w:val="24"/>
          <w:szCs w:val="24"/>
          <w:lang w:val="fr"/>
        </w:rPr>
        <w:t xml:space="preserve"> </w:t>
      </w:r>
      <w:r w:rsidR="00177EE1" w:rsidRPr="00DB4A99">
        <w:rPr>
          <w:rFonts w:asciiTheme="minorHAnsi" w:hAnsiTheme="minorHAnsi" w:cstheme="minorHAnsi"/>
          <w:sz w:val="24"/>
          <w:szCs w:val="24"/>
          <w:lang w:val="fr"/>
        </w:rPr>
        <w:t>dossiers administratifs des faits vitaux</w:t>
      </w:r>
      <w:r w:rsidRPr="00DB4A99">
        <w:rPr>
          <w:rFonts w:asciiTheme="minorHAnsi" w:hAnsiTheme="minorHAnsi" w:cstheme="minorHAnsi"/>
          <w:sz w:val="24"/>
          <w:szCs w:val="24"/>
          <w:lang w:val="fr"/>
        </w:rPr>
        <w:t xml:space="preserve">.   Établissement d’objectifs et d’impacts sur l’état civil universel. La numérisation des </w:t>
      </w:r>
      <w:r w:rsidR="00177EE1" w:rsidRPr="00DB4A99">
        <w:rPr>
          <w:rFonts w:asciiTheme="minorHAnsi" w:hAnsiTheme="minorHAnsi" w:cstheme="minorHAnsi"/>
          <w:sz w:val="24"/>
          <w:szCs w:val="24"/>
          <w:lang w:val="fr"/>
        </w:rPr>
        <w:t>documents historiques et nouveaux</w:t>
      </w:r>
      <w:r w:rsidRPr="00DB4A99">
        <w:rPr>
          <w:rFonts w:asciiTheme="minorHAnsi" w:hAnsiTheme="minorHAnsi" w:cstheme="minorHAnsi"/>
          <w:sz w:val="24"/>
          <w:szCs w:val="24"/>
          <w:lang w:val="fr"/>
        </w:rPr>
        <w:t xml:space="preserve"> </w:t>
      </w:r>
      <w:r w:rsidR="00177EE1" w:rsidRPr="00DB4A99">
        <w:rPr>
          <w:rFonts w:asciiTheme="minorHAnsi" w:hAnsiTheme="minorHAnsi" w:cstheme="minorHAnsi"/>
          <w:sz w:val="24"/>
          <w:szCs w:val="24"/>
          <w:lang w:val="fr"/>
        </w:rPr>
        <w:t>est en cours dans 3</w:t>
      </w:r>
      <w:r w:rsidRPr="00DB4A99">
        <w:rPr>
          <w:rFonts w:asciiTheme="minorHAnsi" w:hAnsiTheme="minorHAnsi" w:cstheme="minorHAnsi"/>
          <w:sz w:val="24"/>
          <w:szCs w:val="24"/>
          <w:lang w:val="fr"/>
        </w:rPr>
        <w:t xml:space="preserve"> centres </w:t>
      </w:r>
      <w:r w:rsidR="00177EE1" w:rsidRPr="00DB4A99">
        <w:rPr>
          <w:rFonts w:asciiTheme="minorHAnsi" w:hAnsiTheme="minorHAnsi" w:cstheme="minorHAnsi"/>
          <w:sz w:val="24"/>
          <w:szCs w:val="24"/>
          <w:lang w:val="fr"/>
        </w:rPr>
        <w:t>du pays</w:t>
      </w:r>
      <w:r w:rsidRPr="00DB4A99">
        <w:rPr>
          <w:rFonts w:asciiTheme="minorHAnsi" w:hAnsiTheme="minorHAnsi" w:cstheme="minorHAnsi"/>
          <w:sz w:val="24"/>
          <w:szCs w:val="24"/>
          <w:lang w:val="fr"/>
        </w:rPr>
        <w:t>.</w:t>
      </w:r>
    </w:p>
    <w:p w14:paraId="0BCB4779" w14:textId="19F4372A" w:rsidR="00BE4BA6" w:rsidRPr="00DB4A99" w:rsidRDefault="00BE4BA6" w:rsidP="00BE4BA6">
      <w:pPr>
        <w:pStyle w:val="ListParagraph"/>
        <w:numPr>
          <w:ilvl w:val="0"/>
          <w:numId w:val="2"/>
        </w:numPr>
        <w:tabs>
          <w:tab w:val="left" w:pos="1827"/>
        </w:tabs>
        <w:ind w:right="721"/>
        <w:jc w:val="both"/>
        <w:rPr>
          <w:rFonts w:asciiTheme="minorHAnsi" w:hAnsiTheme="minorHAnsi" w:cstheme="minorHAnsi"/>
          <w:sz w:val="24"/>
          <w:szCs w:val="24"/>
          <w:lang w:val="fr-FR"/>
        </w:rPr>
      </w:pPr>
      <w:r w:rsidRPr="00DB4A99">
        <w:rPr>
          <w:rFonts w:asciiTheme="minorHAnsi" w:hAnsiTheme="minorHAnsi" w:cstheme="minorHAnsi"/>
          <w:sz w:val="24"/>
          <w:szCs w:val="24"/>
          <w:lang w:val="fr"/>
        </w:rPr>
        <w:t xml:space="preserve">Formation sur les outils technologiques mis en place pour les fonctionnaires de l’état civil et les techniciens recrutés   pour la récupération </w:t>
      </w:r>
      <w:r w:rsidR="00177EE1" w:rsidRPr="00DB4A99">
        <w:rPr>
          <w:rFonts w:asciiTheme="minorHAnsi" w:hAnsiTheme="minorHAnsi" w:cstheme="minorHAnsi"/>
          <w:sz w:val="24"/>
          <w:szCs w:val="24"/>
          <w:lang w:val="fr"/>
        </w:rPr>
        <w:t>numérique des documents</w:t>
      </w:r>
      <w:r w:rsidRPr="00DB4A99">
        <w:rPr>
          <w:rFonts w:asciiTheme="minorHAnsi" w:hAnsiTheme="minorHAnsi" w:cstheme="minorHAnsi"/>
          <w:sz w:val="24"/>
          <w:szCs w:val="24"/>
          <w:lang w:val="fr"/>
        </w:rPr>
        <w:t xml:space="preserve"> </w:t>
      </w:r>
      <w:r w:rsidR="00177EE1" w:rsidRPr="00DB4A99">
        <w:rPr>
          <w:rFonts w:asciiTheme="minorHAnsi" w:hAnsiTheme="minorHAnsi" w:cstheme="minorHAnsi"/>
          <w:sz w:val="24"/>
          <w:szCs w:val="24"/>
          <w:lang w:val="fr"/>
        </w:rPr>
        <w:t>historiques ;</w:t>
      </w:r>
    </w:p>
    <w:p w14:paraId="7DB488BF" w14:textId="6278FCD0" w:rsidR="00BE4BA6" w:rsidRPr="00DB4A99" w:rsidRDefault="00BE4BA6" w:rsidP="00BE4BA6">
      <w:pPr>
        <w:pStyle w:val="BodyText"/>
        <w:spacing w:before="1"/>
        <w:ind w:left="1440" w:right="721"/>
        <w:jc w:val="both"/>
        <w:rPr>
          <w:rFonts w:asciiTheme="minorHAnsi" w:hAnsiTheme="minorHAnsi" w:cstheme="minorHAnsi"/>
          <w:lang w:val="fr-FR"/>
        </w:rPr>
      </w:pPr>
      <w:r w:rsidRPr="00DB4A99">
        <w:rPr>
          <w:rFonts w:asciiTheme="minorHAnsi" w:hAnsiTheme="minorHAnsi" w:cstheme="minorHAnsi"/>
          <w:lang w:val="fr"/>
        </w:rPr>
        <w:t xml:space="preserve">Pendant la </w:t>
      </w:r>
      <w:r w:rsidR="00177EE1" w:rsidRPr="00DB4A99">
        <w:rPr>
          <w:rFonts w:asciiTheme="minorHAnsi" w:hAnsiTheme="minorHAnsi" w:cstheme="minorHAnsi"/>
          <w:lang w:val="fr"/>
        </w:rPr>
        <w:t>période d’enfermement</w:t>
      </w:r>
      <w:r w:rsidRPr="00DB4A99">
        <w:rPr>
          <w:rFonts w:asciiTheme="minorHAnsi" w:hAnsiTheme="minorHAnsi" w:cstheme="minorHAnsi"/>
          <w:lang w:val="fr"/>
        </w:rPr>
        <w:t xml:space="preserve">    due </w:t>
      </w:r>
      <w:r w:rsidR="00177EE1" w:rsidRPr="00DB4A99">
        <w:rPr>
          <w:rFonts w:asciiTheme="minorHAnsi" w:hAnsiTheme="minorHAnsi" w:cstheme="minorHAnsi"/>
          <w:lang w:val="fr"/>
        </w:rPr>
        <w:t>à la pandémie du</w:t>
      </w:r>
      <w:r w:rsidRPr="00DB4A99">
        <w:rPr>
          <w:rFonts w:asciiTheme="minorHAnsi" w:hAnsiTheme="minorHAnsi" w:cstheme="minorHAnsi"/>
          <w:lang w:val="fr"/>
        </w:rPr>
        <w:t xml:space="preserve"> </w:t>
      </w:r>
      <w:r w:rsidR="00177EE1" w:rsidRPr="00DB4A99">
        <w:rPr>
          <w:rFonts w:asciiTheme="minorHAnsi" w:hAnsiTheme="minorHAnsi" w:cstheme="minorHAnsi"/>
          <w:lang w:val="fr"/>
        </w:rPr>
        <w:t>COVID, l’UNICEF a soutenu</w:t>
      </w:r>
      <w:r w:rsidRPr="00DB4A99">
        <w:rPr>
          <w:rFonts w:asciiTheme="minorHAnsi" w:hAnsiTheme="minorHAnsi" w:cstheme="minorHAnsi"/>
          <w:lang w:val="fr"/>
        </w:rPr>
        <w:t xml:space="preserve"> </w:t>
      </w:r>
      <w:r w:rsidR="00177EE1" w:rsidRPr="00DB4A99">
        <w:rPr>
          <w:rFonts w:asciiTheme="minorHAnsi" w:hAnsiTheme="minorHAnsi" w:cstheme="minorHAnsi"/>
          <w:lang w:val="fr"/>
        </w:rPr>
        <w:t>des réunions virtuelles</w:t>
      </w:r>
      <w:r w:rsidRPr="00DB4A99">
        <w:rPr>
          <w:rFonts w:asciiTheme="minorHAnsi" w:hAnsiTheme="minorHAnsi" w:cstheme="minorHAnsi"/>
          <w:lang w:val="fr"/>
        </w:rPr>
        <w:t xml:space="preserve">   avec     l’équipe    </w:t>
      </w:r>
      <w:r w:rsidR="00177EE1" w:rsidRPr="00DB4A99">
        <w:rPr>
          <w:rFonts w:asciiTheme="minorHAnsi" w:hAnsiTheme="minorHAnsi" w:cstheme="minorHAnsi"/>
          <w:lang w:val="fr"/>
        </w:rPr>
        <w:t>d’état civil</w:t>
      </w:r>
      <w:r w:rsidRPr="00DB4A99">
        <w:rPr>
          <w:rFonts w:asciiTheme="minorHAnsi" w:hAnsiTheme="minorHAnsi" w:cstheme="minorHAnsi"/>
          <w:lang w:val="fr"/>
        </w:rPr>
        <w:t xml:space="preserve">. Les </w:t>
      </w:r>
      <w:r w:rsidR="00177EE1" w:rsidRPr="00DB4A99">
        <w:rPr>
          <w:rFonts w:asciiTheme="minorHAnsi" w:hAnsiTheme="minorHAnsi" w:cstheme="minorHAnsi"/>
          <w:lang w:val="fr"/>
        </w:rPr>
        <w:t>échanges avec</w:t>
      </w:r>
      <w:r w:rsidRPr="00DB4A99">
        <w:rPr>
          <w:rFonts w:asciiTheme="minorHAnsi" w:hAnsiTheme="minorHAnsi" w:cstheme="minorHAnsi"/>
          <w:lang w:val="fr"/>
        </w:rPr>
        <w:t xml:space="preserve"> les </w:t>
      </w:r>
      <w:r w:rsidR="00177EE1" w:rsidRPr="00DB4A99">
        <w:rPr>
          <w:rFonts w:asciiTheme="minorHAnsi" w:hAnsiTheme="minorHAnsi" w:cstheme="minorHAnsi"/>
          <w:lang w:val="fr"/>
        </w:rPr>
        <w:t>départements de</w:t>
      </w:r>
      <w:r w:rsidRPr="00DB4A99">
        <w:rPr>
          <w:rFonts w:asciiTheme="minorHAnsi" w:hAnsiTheme="minorHAnsi" w:cstheme="minorHAnsi"/>
          <w:lang w:val="fr"/>
        </w:rPr>
        <w:t xml:space="preserve"> l’INEGE et </w:t>
      </w:r>
      <w:r w:rsidR="00177EE1" w:rsidRPr="00DB4A99">
        <w:rPr>
          <w:rFonts w:asciiTheme="minorHAnsi" w:hAnsiTheme="minorHAnsi" w:cstheme="minorHAnsi"/>
          <w:lang w:val="fr"/>
        </w:rPr>
        <w:t>du CNIAPGE ont été maintenus</w:t>
      </w:r>
      <w:r w:rsidRPr="00DB4A99">
        <w:rPr>
          <w:rFonts w:asciiTheme="minorHAnsi" w:hAnsiTheme="minorHAnsi" w:cstheme="minorHAnsi"/>
          <w:lang w:val="fr"/>
        </w:rPr>
        <w:t>.</w:t>
      </w:r>
    </w:p>
    <w:p w14:paraId="190DF78B" w14:textId="3732F082" w:rsidR="00BE4BA6" w:rsidRDefault="00BE4BA6" w:rsidP="00BE4BA6">
      <w:pPr>
        <w:pStyle w:val="BodyText"/>
        <w:spacing w:before="1"/>
        <w:ind w:left="1440" w:right="721"/>
        <w:jc w:val="both"/>
        <w:rPr>
          <w:rFonts w:asciiTheme="minorHAnsi" w:hAnsiTheme="minorHAnsi" w:cstheme="minorHAnsi"/>
          <w:lang w:val="fr"/>
        </w:rPr>
      </w:pPr>
      <w:r w:rsidRPr="00DB4A99">
        <w:rPr>
          <w:rFonts w:asciiTheme="minorHAnsi" w:hAnsiTheme="minorHAnsi" w:cstheme="minorHAnsi"/>
          <w:lang w:val="fr"/>
        </w:rPr>
        <w:t xml:space="preserve">Fin avril 2020, afin de donner une continuité au projet SIREC, l’UNICEF et l’équipe du SIREC composée de (7 membres, 2 créateurs et réseaux informatiques, 5 dactylographes professionnels) ont étudié les mécanismes qui leur permettraient de continuer à soutenir les actions du projet, dans la récupération numérique des données historiques manuelles de l’enregistrement des naissances. Les techniciens ont préparé l’équipement pour les machines à taper afin </w:t>
      </w:r>
      <w:r w:rsidR="00177EE1" w:rsidRPr="00DB4A99">
        <w:rPr>
          <w:rFonts w:asciiTheme="minorHAnsi" w:hAnsiTheme="minorHAnsi" w:cstheme="minorHAnsi"/>
          <w:lang w:val="fr"/>
        </w:rPr>
        <w:t>qu’ils puissent</w:t>
      </w:r>
      <w:r w:rsidRPr="00DB4A99">
        <w:rPr>
          <w:rFonts w:asciiTheme="minorHAnsi" w:hAnsiTheme="minorHAnsi" w:cstheme="minorHAnsi"/>
          <w:lang w:val="fr"/>
        </w:rPr>
        <w:t xml:space="preserve"> travailler à partir de leur domicile pendant l’accouchement. Ils ont installé des serveurs virtuels sur tous les </w:t>
      </w:r>
      <w:r w:rsidR="00177EE1" w:rsidRPr="00DB4A99">
        <w:rPr>
          <w:rFonts w:asciiTheme="minorHAnsi" w:hAnsiTheme="minorHAnsi" w:cstheme="minorHAnsi"/>
          <w:lang w:val="fr"/>
        </w:rPr>
        <w:t>ordinateurs portables, répliqué</w:t>
      </w:r>
      <w:r w:rsidRPr="00DB4A99">
        <w:rPr>
          <w:rFonts w:asciiTheme="minorHAnsi" w:hAnsiTheme="minorHAnsi" w:cstheme="minorHAnsi"/>
          <w:lang w:val="fr"/>
        </w:rPr>
        <w:t xml:space="preserve">    </w:t>
      </w:r>
      <w:r w:rsidR="00FC5E3F" w:rsidRPr="00DB4A99">
        <w:rPr>
          <w:rFonts w:asciiTheme="minorHAnsi" w:hAnsiTheme="minorHAnsi" w:cstheme="minorHAnsi"/>
          <w:lang w:val="fr"/>
        </w:rPr>
        <w:t>l’application sur</w:t>
      </w:r>
      <w:r w:rsidRPr="00DB4A99">
        <w:rPr>
          <w:rFonts w:asciiTheme="minorHAnsi" w:hAnsiTheme="minorHAnsi" w:cstheme="minorHAnsi"/>
          <w:lang w:val="fr"/>
        </w:rPr>
        <w:t xml:space="preserve">   chaque </w:t>
      </w:r>
      <w:r w:rsidR="00177EE1" w:rsidRPr="00DB4A99">
        <w:rPr>
          <w:rFonts w:asciiTheme="minorHAnsi" w:hAnsiTheme="minorHAnsi" w:cstheme="minorHAnsi"/>
          <w:lang w:val="fr"/>
        </w:rPr>
        <w:t>machine portable</w:t>
      </w:r>
      <w:r w:rsidRPr="00DB4A99">
        <w:rPr>
          <w:rFonts w:asciiTheme="minorHAnsi" w:hAnsiTheme="minorHAnsi" w:cstheme="minorHAnsi"/>
          <w:lang w:val="fr"/>
        </w:rPr>
        <w:t xml:space="preserve"> </w:t>
      </w:r>
      <w:r w:rsidR="00177EE1" w:rsidRPr="00DB4A99">
        <w:rPr>
          <w:rFonts w:asciiTheme="minorHAnsi" w:hAnsiTheme="minorHAnsi" w:cstheme="minorHAnsi"/>
          <w:lang w:val="fr"/>
        </w:rPr>
        <w:t>et le</w:t>
      </w:r>
      <w:r w:rsidRPr="00DB4A99">
        <w:rPr>
          <w:rFonts w:asciiTheme="minorHAnsi" w:hAnsiTheme="minorHAnsi" w:cstheme="minorHAnsi"/>
          <w:lang w:val="fr"/>
        </w:rPr>
        <w:t xml:space="preserve"> </w:t>
      </w:r>
      <w:r w:rsidR="00177EE1" w:rsidRPr="00DB4A99">
        <w:rPr>
          <w:rFonts w:asciiTheme="minorHAnsi" w:hAnsiTheme="minorHAnsi" w:cstheme="minorHAnsi"/>
          <w:lang w:val="fr"/>
        </w:rPr>
        <w:t>transfert des</w:t>
      </w:r>
      <w:r w:rsidRPr="00DB4A99">
        <w:rPr>
          <w:rFonts w:asciiTheme="minorHAnsi" w:hAnsiTheme="minorHAnsi" w:cstheme="minorHAnsi"/>
          <w:lang w:val="fr"/>
        </w:rPr>
        <w:t xml:space="preserve"> </w:t>
      </w:r>
      <w:r w:rsidR="00177EE1" w:rsidRPr="00DB4A99">
        <w:rPr>
          <w:rFonts w:asciiTheme="minorHAnsi" w:hAnsiTheme="minorHAnsi" w:cstheme="minorHAnsi"/>
          <w:lang w:val="fr"/>
        </w:rPr>
        <w:t>livres à chaque utilisateur et</w:t>
      </w:r>
      <w:r w:rsidRPr="00DB4A99">
        <w:rPr>
          <w:rFonts w:asciiTheme="minorHAnsi" w:hAnsiTheme="minorHAnsi" w:cstheme="minorHAnsi"/>
          <w:lang w:val="fr"/>
        </w:rPr>
        <w:t xml:space="preserve">    l’exploitation des données enregistrées    sur </w:t>
      </w:r>
      <w:r w:rsidR="00177EE1" w:rsidRPr="00DB4A99">
        <w:rPr>
          <w:rFonts w:asciiTheme="minorHAnsi" w:hAnsiTheme="minorHAnsi" w:cstheme="minorHAnsi"/>
          <w:lang w:val="fr"/>
        </w:rPr>
        <w:t>le serveur</w:t>
      </w:r>
      <w:r w:rsidRPr="00DB4A99">
        <w:rPr>
          <w:rFonts w:asciiTheme="minorHAnsi" w:hAnsiTheme="minorHAnsi" w:cstheme="minorHAnsi"/>
          <w:lang w:val="fr"/>
        </w:rPr>
        <w:t>.</w:t>
      </w:r>
    </w:p>
    <w:p w14:paraId="3EF4F818" w14:textId="56DE8875" w:rsidR="00582C39" w:rsidRDefault="00582C39" w:rsidP="00BE4BA6">
      <w:pPr>
        <w:pStyle w:val="BodyText"/>
        <w:spacing w:before="1"/>
        <w:ind w:left="1440" w:right="721"/>
        <w:jc w:val="both"/>
        <w:rPr>
          <w:rFonts w:asciiTheme="minorHAnsi" w:hAnsiTheme="minorHAnsi" w:cstheme="minorHAnsi"/>
          <w:lang w:val="fr"/>
        </w:rPr>
      </w:pPr>
    </w:p>
    <w:p w14:paraId="3225E53E" w14:textId="72D85536" w:rsidR="00582C39" w:rsidRDefault="00582C39" w:rsidP="00BE4BA6">
      <w:pPr>
        <w:pStyle w:val="BodyText"/>
        <w:spacing w:before="1"/>
        <w:ind w:left="1440" w:right="721"/>
        <w:jc w:val="both"/>
        <w:rPr>
          <w:rFonts w:asciiTheme="minorHAnsi" w:hAnsiTheme="minorHAnsi" w:cstheme="minorHAnsi"/>
          <w:lang w:val="fr"/>
        </w:rPr>
      </w:pPr>
    </w:p>
    <w:p w14:paraId="7049E2B7" w14:textId="77777777" w:rsidR="00582C39" w:rsidRDefault="00582C39" w:rsidP="00BE4BA6">
      <w:pPr>
        <w:pStyle w:val="BodyText"/>
        <w:spacing w:before="1"/>
        <w:ind w:left="1440" w:right="721"/>
        <w:jc w:val="both"/>
        <w:rPr>
          <w:rFonts w:asciiTheme="minorHAnsi" w:hAnsiTheme="minorHAnsi" w:cstheme="minorHAnsi"/>
          <w:lang w:val="fr"/>
        </w:rPr>
      </w:pPr>
    </w:p>
    <w:p w14:paraId="183D7B21" w14:textId="77777777" w:rsidR="00582C39" w:rsidRPr="00582C39" w:rsidRDefault="00582C39" w:rsidP="00582C39">
      <w:pPr>
        <w:spacing w:before="51"/>
        <w:ind w:left="720"/>
        <w:rPr>
          <w:rFonts w:asciiTheme="minorHAnsi" w:hAnsiTheme="minorHAnsi" w:cstheme="minorHAnsi"/>
          <w:sz w:val="20"/>
          <w:szCs w:val="20"/>
          <w:lang w:val="fr-FR"/>
        </w:rPr>
      </w:pPr>
      <w:r w:rsidRPr="00582C39">
        <w:rPr>
          <w:rFonts w:asciiTheme="minorHAnsi" w:hAnsiTheme="minorHAnsi" w:cstheme="minorHAnsi"/>
          <w:position w:val="6"/>
          <w:sz w:val="20"/>
          <w:szCs w:val="20"/>
          <w:lang w:val="fr"/>
        </w:rPr>
        <w:t>15</w:t>
      </w:r>
      <w:r w:rsidRPr="00582C39">
        <w:rPr>
          <w:rFonts w:asciiTheme="minorHAnsi" w:hAnsiTheme="minorHAnsi" w:cstheme="minorHAnsi"/>
          <w:sz w:val="20"/>
          <w:szCs w:val="20"/>
          <w:lang w:val="fr"/>
        </w:rPr>
        <w:t xml:space="preserve"> Nigeria DHS  2013 et 2018</w:t>
      </w:r>
    </w:p>
    <w:p w14:paraId="2FA206EE" w14:textId="77777777" w:rsidR="00BE1438" w:rsidRPr="00DB4A99" w:rsidRDefault="00BE1438" w:rsidP="00182202">
      <w:pPr>
        <w:pStyle w:val="Heading1"/>
        <w:tabs>
          <w:tab w:val="left" w:pos="1139"/>
          <w:tab w:val="left" w:pos="1140"/>
        </w:tabs>
        <w:spacing w:line="288" w:lineRule="exact"/>
        <w:ind w:left="0"/>
        <w:rPr>
          <w:rFonts w:asciiTheme="minorHAnsi" w:hAnsiTheme="minorHAnsi" w:cstheme="minorHAnsi"/>
          <w:lang w:val="fr-FR"/>
        </w:rPr>
      </w:pPr>
    </w:p>
    <w:sectPr w:rsidR="00BE1438" w:rsidRPr="00DB4A99" w:rsidSect="00182202">
      <w:headerReference w:type="default" r:id="rId24"/>
      <w:footerReference w:type="default" r:id="rId25"/>
      <w:pgSz w:w="12240" w:h="15840"/>
      <w:pgMar w:top="1680" w:right="0" w:bottom="840" w:left="0" w:header="0" w:footer="6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34214" w14:textId="77777777" w:rsidR="00616C11" w:rsidRDefault="00616C11">
      <w:r>
        <w:separator/>
      </w:r>
    </w:p>
  </w:endnote>
  <w:endnote w:type="continuationSeparator" w:id="0">
    <w:p w14:paraId="580C667A" w14:textId="77777777" w:rsidR="00616C11" w:rsidRDefault="00616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A39DE" w14:textId="77777777" w:rsidR="00D97932" w:rsidRDefault="00D97932">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14:anchorId="70E02C63" wp14:editId="6313BF82">
              <wp:simplePos x="0" y="0"/>
              <wp:positionH relativeFrom="page">
                <wp:posOffset>6187440</wp:posOffset>
              </wp:positionH>
              <wp:positionV relativeFrom="page">
                <wp:posOffset>9462135</wp:posOffset>
              </wp:positionV>
              <wp:extent cx="140335" cy="153670"/>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AC4C7" w14:textId="77777777" w:rsidR="00D97932" w:rsidRDefault="00D97932">
                          <w:pPr>
                            <w:spacing w:before="14"/>
                            <w:ind w:left="60"/>
                            <w:rPr>
                              <w:rFonts w:ascii="Arial"/>
                              <w:sz w:val="18"/>
                            </w:rPr>
                          </w:pPr>
                          <w:r>
                            <w:fldChar w:fldCharType="begin"/>
                          </w:r>
                          <w:r>
                            <w:rPr>
                              <w:rFonts w:ascii="Arial"/>
                              <w:w w:val="99"/>
                              <w:sz w:val="18"/>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02C63" id="_x0000_t202" coordsize="21600,21600" o:spt="202" path="m,l,21600r21600,l21600,xe">
              <v:stroke joinstyle="miter"/>
              <v:path gradientshapeok="t" o:connecttype="rect"/>
            </v:shapetype>
            <v:shape id="Text Box 12" o:spid="_x0000_s1027" type="#_x0000_t202" style="position:absolute;margin-left:487.2pt;margin-top:745.05pt;width:11.05pt;height:12.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" filled="f" stroked="f">
              <v:textbox inset="0,0,0,0">
                <w:txbxContent>
                  <w:p w14:paraId="2C7AC4C7" w14:textId="77777777" w:rsidR="00D97932" w:rsidRDefault="00D97932">
                    <w:pPr>
                      <w:spacing w:before="14"/>
                      <w:ind w:left="60"/>
                      <w:rPr>
                        <w:rFonts w:ascii="Arial"/>
                        <w:sz w:val="18"/>
                      </w:rPr>
                    </w:pPr>
                    <w:r>
                      <w:fldChar w:fldCharType="begin"/>
                    </w:r>
                    <w:r>
                      <w:rPr>
                        <w:rFonts w:ascii="Arial"/>
                        <w:w w:val="99"/>
                        <w:sz w:val="18"/>
                      </w:rPr>
                      <w:instrText xml:space="preserve"> PAGE </w:instrText>
                    </w:r>
                    <w:r>
                      <w:fldChar w:fldCharType="separate"/>
                    </w:r>
                    <w: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73889" w14:textId="77777777" w:rsidR="00D97932" w:rsidRDefault="00D97932">
    <w:pPr>
      <w:pStyle w:val="BodyText"/>
      <w:spacing w:line="14" w:lineRule="auto"/>
      <w:rPr>
        <w:sz w:val="20"/>
      </w:rPr>
    </w:pPr>
    <w:r>
      <w:rPr>
        <w:noProof/>
        <w:lang w:val="fr"/>
      </w:rPr>
      <mc:AlternateContent>
        <mc:Choice Requires="wps">
          <w:drawing>
            <wp:anchor distT="0" distB="0" distL="114300" distR="114300" simplePos="0" relativeHeight="251669504" behindDoc="1" locked="0" layoutInCell="1" allowOverlap="1" wp14:anchorId="50998450" wp14:editId="2C75CCDA">
              <wp:simplePos x="0" y="0"/>
              <wp:positionH relativeFrom="page">
                <wp:posOffset>6124575</wp:posOffset>
              </wp:positionH>
              <wp:positionV relativeFrom="page">
                <wp:posOffset>9462135</wp:posOffset>
              </wp:positionV>
              <wp:extent cx="201295" cy="153670"/>
              <wp:effectExtent l="0" t="0" r="0" b="0"/>
              <wp:wrapNone/>
              <wp:docPr id="5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9359F" w14:textId="77777777" w:rsidR="00D97932" w:rsidRDefault="00D97932">
                          <w:pPr>
                            <w:spacing w:before="14"/>
                            <w:ind w:left="60"/>
                            <w:rPr>
                              <w:rFonts w:ascii="Arial"/>
                              <w:sz w:val="18"/>
                            </w:rPr>
                          </w:pPr>
                          <w:r>
                            <w:rPr>
                              <w:lang w:val="fr"/>
                            </w:rPr>
                            <w:fldChar w:fldCharType="begin"/>
                          </w:r>
                          <w:r>
                            <w:rPr>
                              <w:sz w:val="18"/>
                              <w:lang w:val="fr"/>
                            </w:rPr>
                            <w:instrText xml:space="preserve"> PAGE </w:instrText>
                          </w:r>
                          <w:r>
                            <w:rPr>
                              <w:lang w:val="fr"/>
                            </w:rPr>
                            <w:fldChar w:fldCharType="separate"/>
                          </w:r>
                          <w:r>
                            <w:rPr>
                              <w:lang w:val="fr"/>
                            </w:rPr>
                            <w:t>25</w:t>
                          </w:r>
                          <w:r>
                            <w:rPr>
                              <w:lang w:val="f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98450" id="_x0000_t202" coordsize="21600,21600" o:spt="202" path="m,l,21600r21600,l21600,xe">
              <v:stroke joinstyle="miter"/>
              <v:path gradientshapeok="t" o:connecttype="rect"/>
            </v:shapetype>
            <v:shape id="Text Box 5" o:spid="_x0000_s1028" type="#_x0000_t202" style="position:absolute;margin-left:482.25pt;margin-top:745.05pt;width:15.85pt;height:12.1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" filled="f" stroked="f">
              <v:textbox inset="0,0,0,0">
                <w:txbxContent>
                  <w:p w14:paraId="1499359F" w14:textId="77777777" w:rsidR="00D97932" w:rsidRDefault="00D97932">
                    <w:pPr>
                      <w:spacing w:before="14"/>
                      <w:ind w:left="60"/>
                      <w:rPr>
                        <w:rFonts w:ascii="Arial"/>
                        <w:sz w:val="18"/>
                      </w:rPr>
                    </w:pPr>
                    <w:r>
                      <w:rPr>
                        <w:lang w:val="fr"/>
                      </w:rPr>
                      <w:fldChar w:fldCharType="begin"/>
                    </w:r>
                    <w:r>
                      <w:rPr>
                        <w:sz w:val="18"/>
                        <w:lang w:val="fr"/>
                      </w:rPr>
                      <w:instrText xml:space="preserve"> PAGE </w:instrText>
                    </w:r>
                    <w:r>
                      <w:rPr>
                        <w:lang w:val="fr"/>
                      </w:rPr>
                      <w:fldChar w:fldCharType="separate"/>
                    </w:r>
                    <w:r>
                      <w:rPr>
                        <w:lang w:val="fr"/>
                      </w:rPr>
                      <w:t>25</w:t>
                    </w:r>
                    <w:r>
                      <w:rPr>
                        <w:lang w:val="fr"/>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D05BA" w14:textId="77777777" w:rsidR="00D97932" w:rsidRDefault="00D97932">
    <w:pPr>
      <w:pStyle w:val="BodyText"/>
      <w:spacing w:line="14" w:lineRule="auto"/>
      <w:rPr>
        <w:sz w:val="20"/>
      </w:rPr>
    </w:pPr>
    <w:r>
      <w:rPr>
        <w:noProof/>
      </w:rPr>
      <mc:AlternateContent>
        <mc:Choice Requires="wps">
          <w:drawing>
            <wp:anchor distT="0" distB="0" distL="114300" distR="114300" simplePos="0" relativeHeight="251667456" behindDoc="1" locked="0" layoutInCell="1" allowOverlap="1" wp14:anchorId="4142A45C" wp14:editId="34A84473">
              <wp:simplePos x="0" y="0"/>
              <wp:positionH relativeFrom="page">
                <wp:posOffset>6124575</wp:posOffset>
              </wp:positionH>
              <wp:positionV relativeFrom="page">
                <wp:posOffset>9462135</wp:posOffset>
              </wp:positionV>
              <wp:extent cx="201295" cy="1536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A48FD" w14:textId="77777777" w:rsidR="00D97932" w:rsidRDefault="00D97932">
                          <w:pPr>
                            <w:spacing w:before="14"/>
                            <w:ind w:left="60"/>
                            <w:rPr>
                              <w:rFonts w:ascii="Arial"/>
                              <w:sz w:val="18"/>
                            </w:rPr>
                          </w:pPr>
                          <w:r>
                            <w:fldChar w:fldCharType="begin"/>
                          </w:r>
                          <w:r>
                            <w:rPr>
                              <w:rFonts w:ascii="Arial"/>
                              <w:sz w:val="18"/>
                            </w:rPr>
                            <w:instrText xml:space="preserve"> PAGE </w:instrText>
                          </w:r>
                          <w:r>
                            <w:fldChar w:fldCharType="separate"/>
                          </w:r>
                          <w:r>
                            <w:t>26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42A45C" id="_x0000_t202" coordsize="21600,21600" o:spt="202" path="m,l,21600r21600,l21600,xe">
              <v:stroke joinstyle="miter"/>
              <v:path gradientshapeok="t" o:connecttype="rect"/>
            </v:shapetype>
            <v:shape id="Text Box 1" o:spid="_x0000_s1029" type="#_x0000_t202" style="position:absolute;margin-left:482.25pt;margin-top:745.05pt;width:15.85pt;height:12.1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" filled="f" stroked="f">
              <v:textbox inset="0,0,0,0">
                <w:txbxContent>
                  <w:p w14:paraId="219A48FD" w14:textId="77777777" w:rsidR="00D97932" w:rsidRDefault="00D97932">
                    <w:pPr>
                      <w:spacing w:before="14"/>
                      <w:ind w:left="60"/>
                      <w:rPr>
                        <w:rFonts w:ascii="Arial"/>
                        <w:sz w:val="18"/>
                      </w:rPr>
                    </w:pPr>
                    <w:r>
                      <w:fldChar w:fldCharType="begin"/>
                    </w:r>
                    <w:r>
                      <w:rPr>
                        <w:rFonts w:ascii="Arial"/>
                        <w:sz w:val="18"/>
                      </w:rPr>
                      <w:instrText xml:space="preserve"> PAGE </w:instrText>
                    </w:r>
                    <w:r>
                      <w:fldChar w:fldCharType="separate"/>
                    </w:r>
                    <w:r>
                      <w:t>26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147A32" w14:textId="77777777" w:rsidR="00616C11" w:rsidRDefault="00616C11">
      <w:r>
        <w:separator/>
      </w:r>
    </w:p>
  </w:footnote>
  <w:footnote w:type="continuationSeparator" w:id="0">
    <w:p w14:paraId="4A066F51" w14:textId="77777777" w:rsidR="00616C11" w:rsidRDefault="00616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51B9E" w14:textId="77777777" w:rsidR="00D97932" w:rsidRDefault="00D97932">
    <w:pPr>
      <w:pStyle w:val="BodyText"/>
      <w:spacing w:line="14" w:lineRule="auto"/>
      <w:rPr>
        <w:sz w:val="2"/>
      </w:rPr>
    </w:pPr>
    <w:r>
      <w:rPr>
        <w:noProof/>
      </w:rPr>
      <mc:AlternateContent>
        <mc:Choice Requires="wpg">
          <w:drawing>
            <wp:anchor distT="0" distB="0" distL="114300" distR="114300" simplePos="0" relativeHeight="251659264" behindDoc="1" locked="0" layoutInCell="1" allowOverlap="1" wp14:anchorId="5A6623F9" wp14:editId="1B7EF741">
              <wp:simplePos x="0" y="0"/>
              <wp:positionH relativeFrom="page">
                <wp:posOffset>0</wp:posOffset>
              </wp:positionH>
              <wp:positionV relativeFrom="page">
                <wp:posOffset>0</wp:posOffset>
              </wp:positionV>
              <wp:extent cx="7772400" cy="1075055"/>
              <wp:effectExtent l="0" t="0" r="0" b="0"/>
              <wp:wrapNone/>
              <wp:docPr id="17"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75055"/>
                        <a:chOff x="0" y="0"/>
                        <a:chExt cx="12240" cy="1693"/>
                      </a:xfrm>
                    </wpg:grpSpPr>
                    <wps:wsp>
                      <wps:cNvPr id="18" name="Rectangle 15"/>
                      <wps:cNvSpPr>
                        <a:spLocks noChangeArrowheads="1"/>
                      </wps:cNvSpPr>
                      <wps:spPr bwMode="auto">
                        <a:xfrm>
                          <a:off x="0" y="0"/>
                          <a:ext cx="12240" cy="1693"/>
                        </a:xfrm>
                        <a:prstGeom prst="rect">
                          <a:avLst/>
                        </a:prstGeom>
                        <a:solidFill>
                          <a:srgbClr val="0099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14" descr="WHIT LO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19" y="797"/>
                          <a:ext cx="1051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303086A" id="Group 13" o:spid="_x0000_s1026" style="position:absolute;margin-left:0;margin-top:0;width:612pt;height:84.65pt;z-index:-251657216;mso-position-horizontal-relative:page;mso-position-vertical-relative:page" coordsize="12240,1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">
              <v:rect id="Rectangle 15" o:spid="_x0000_s1027" style="position:absolute;width:12240;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" fillcolor="#0099fd"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alt="WHIT LOG" style="position:absolute;left:619;top:797;width:10510;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">
                <v:imagedata r:id="rId2" o:title="WHIT LOG"/>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408C" w14:textId="77777777" w:rsidR="00D97932" w:rsidRDefault="00D97932">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91133" w14:textId="77777777" w:rsidR="00D97932" w:rsidRDefault="00D97932">
    <w:pPr>
      <w:pStyle w:val="BodyText"/>
      <w:spacing w:line="14" w:lineRule="auto"/>
      <w:rPr>
        <w:sz w:val="20"/>
      </w:rPr>
    </w:pPr>
    <w:r>
      <w:rPr>
        <w:noProof/>
      </w:rPr>
      <mc:AlternateContent>
        <mc:Choice Requires="wpg">
          <w:drawing>
            <wp:anchor distT="0" distB="0" distL="114300" distR="114300" simplePos="0" relativeHeight="251666432" behindDoc="1" locked="0" layoutInCell="1" allowOverlap="1" wp14:anchorId="13FF517D" wp14:editId="44E5DC56">
              <wp:simplePos x="0" y="0"/>
              <wp:positionH relativeFrom="page">
                <wp:posOffset>0</wp:posOffset>
              </wp:positionH>
              <wp:positionV relativeFrom="page">
                <wp:posOffset>0</wp:posOffset>
              </wp:positionV>
              <wp:extent cx="7772400" cy="1075055"/>
              <wp:effectExtent l="0" t="0" r="0" b="0"/>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75055"/>
                        <a:chOff x="0" y="0"/>
                        <a:chExt cx="12240" cy="1693"/>
                      </a:xfrm>
                    </wpg:grpSpPr>
                    <wps:wsp>
                      <wps:cNvPr id="6" name="Rectangle 4"/>
                      <wps:cNvSpPr>
                        <a:spLocks noChangeArrowheads="1"/>
                      </wps:cNvSpPr>
                      <wps:spPr bwMode="auto">
                        <a:xfrm>
                          <a:off x="0" y="0"/>
                          <a:ext cx="12240" cy="1693"/>
                        </a:xfrm>
                        <a:prstGeom prst="rect">
                          <a:avLst/>
                        </a:prstGeom>
                        <a:solidFill>
                          <a:srgbClr val="0099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3" descr="WHIT LO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19" y="797"/>
                          <a:ext cx="1051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D3CF8BD" id="Group 2" o:spid="_x0000_s1026" style="position:absolute;margin-left:0;margin-top:0;width:612pt;height:84.65pt;z-index:-251650048;mso-position-horizontal-relative:page;mso-position-vertical-relative:page" coordsize="12240,1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">
              <v:rect id="Rectangle 4" o:spid="_x0000_s1027" style="position:absolute;width:12240;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" fillcolor="#0099fd"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WHIT LOG" style="position:absolute;left:619;top:797;width:10510;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">
                <v:imagedata r:id="rId2" o:title="WHIT LOG"/>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71E8B"/>
    <w:multiLevelType w:val="hybridMultilevel"/>
    <w:tmpl w:val="CE8A0398"/>
    <w:lvl w:ilvl="0" w:tplc="287476AA">
      <w:start w:val="1"/>
      <w:numFmt w:val="lowerLetter"/>
      <w:lvlText w:val="%1)"/>
      <w:lvlJc w:val="left"/>
      <w:pPr>
        <w:ind w:left="1800" w:hanging="360"/>
      </w:pPr>
      <w:rPr>
        <w:rFonts w:ascii="Calibri" w:eastAsia="Calibri" w:hAnsi="Calibri" w:cs="Calibri" w:hint="default"/>
        <w:w w:val="100"/>
        <w:sz w:val="24"/>
        <w:szCs w:val="24"/>
        <w:lang w:val="en-US" w:eastAsia="en-US" w:bidi="ar-SA"/>
      </w:rPr>
    </w:lvl>
    <w:lvl w:ilvl="1" w:tplc="C002BEAC">
      <w:numFmt w:val="bullet"/>
      <w:lvlText w:val="•"/>
      <w:lvlJc w:val="left"/>
      <w:pPr>
        <w:ind w:left="2844" w:hanging="360"/>
      </w:pPr>
      <w:rPr>
        <w:rFonts w:hint="default"/>
        <w:lang w:val="en-US" w:eastAsia="en-US" w:bidi="ar-SA"/>
      </w:rPr>
    </w:lvl>
    <w:lvl w:ilvl="2" w:tplc="48A0798E">
      <w:numFmt w:val="bullet"/>
      <w:lvlText w:val="•"/>
      <w:lvlJc w:val="left"/>
      <w:pPr>
        <w:ind w:left="3888" w:hanging="360"/>
      </w:pPr>
      <w:rPr>
        <w:rFonts w:hint="default"/>
        <w:lang w:val="en-US" w:eastAsia="en-US" w:bidi="ar-SA"/>
      </w:rPr>
    </w:lvl>
    <w:lvl w:ilvl="3" w:tplc="D7927510">
      <w:numFmt w:val="bullet"/>
      <w:lvlText w:val="•"/>
      <w:lvlJc w:val="left"/>
      <w:pPr>
        <w:ind w:left="4932" w:hanging="360"/>
      </w:pPr>
      <w:rPr>
        <w:rFonts w:hint="default"/>
        <w:lang w:val="en-US" w:eastAsia="en-US" w:bidi="ar-SA"/>
      </w:rPr>
    </w:lvl>
    <w:lvl w:ilvl="4" w:tplc="6FC0AEA0">
      <w:numFmt w:val="bullet"/>
      <w:lvlText w:val="•"/>
      <w:lvlJc w:val="left"/>
      <w:pPr>
        <w:ind w:left="5976" w:hanging="360"/>
      </w:pPr>
      <w:rPr>
        <w:rFonts w:hint="default"/>
        <w:lang w:val="en-US" w:eastAsia="en-US" w:bidi="ar-SA"/>
      </w:rPr>
    </w:lvl>
    <w:lvl w:ilvl="5" w:tplc="C4941596">
      <w:numFmt w:val="bullet"/>
      <w:lvlText w:val="•"/>
      <w:lvlJc w:val="left"/>
      <w:pPr>
        <w:ind w:left="7020" w:hanging="360"/>
      </w:pPr>
      <w:rPr>
        <w:rFonts w:hint="default"/>
        <w:lang w:val="en-US" w:eastAsia="en-US" w:bidi="ar-SA"/>
      </w:rPr>
    </w:lvl>
    <w:lvl w:ilvl="6" w:tplc="601EB718">
      <w:numFmt w:val="bullet"/>
      <w:lvlText w:val="•"/>
      <w:lvlJc w:val="left"/>
      <w:pPr>
        <w:ind w:left="8064" w:hanging="360"/>
      </w:pPr>
      <w:rPr>
        <w:rFonts w:hint="default"/>
        <w:lang w:val="en-US" w:eastAsia="en-US" w:bidi="ar-SA"/>
      </w:rPr>
    </w:lvl>
    <w:lvl w:ilvl="7" w:tplc="A774875C">
      <w:numFmt w:val="bullet"/>
      <w:lvlText w:val="•"/>
      <w:lvlJc w:val="left"/>
      <w:pPr>
        <w:ind w:left="9108" w:hanging="360"/>
      </w:pPr>
      <w:rPr>
        <w:rFonts w:hint="default"/>
        <w:lang w:val="en-US" w:eastAsia="en-US" w:bidi="ar-SA"/>
      </w:rPr>
    </w:lvl>
    <w:lvl w:ilvl="8" w:tplc="461ABED0">
      <w:numFmt w:val="bullet"/>
      <w:lvlText w:val="•"/>
      <w:lvlJc w:val="left"/>
      <w:pPr>
        <w:ind w:left="10152" w:hanging="360"/>
      </w:pPr>
      <w:rPr>
        <w:rFonts w:hint="default"/>
        <w:lang w:val="en-US" w:eastAsia="en-US" w:bidi="ar-SA"/>
      </w:rPr>
    </w:lvl>
  </w:abstractNum>
  <w:abstractNum w:abstractNumId="1" w15:restartNumberingAfterBreak="0">
    <w:nsid w:val="05D85A71"/>
    <w:multiLevelType w:val="hybridMultilevel"/>
    <w:tmpl w:val="C0565C64"/>
    <w:lvl w:ilvl="0" w:tplc="C8A046F0">
      <w:start w:val="1"/>
      <w:numFmt w:val="upperRoman"/>
      <w:lvlText w:val="%1."/>
      <w:lvlJc w:val="left"/>
      <w:pPr>
        <w:ind w:left="1440" w:hanging="488"/>
        <w:jc w:val="right"/>
      </w:pPr>
      <w:rPr>
        <w:rFonts w:hint="default"/>
        <w:b/>
        <w:bCs/>
        <w:w w:val="100"/>
        <w:lang w:val="en-US" w:eastAsia="en-US" w:bidi="ar-SA"/>
      </w:rPr>
    </w:lvl>
    <w:lvl w:ilvl="1" w:tplc="D67AB560">
      <w:start w:val="1"/>
      <w:numFmt w:val="decimal"/>
      <w:lvlText w:val="%2."/>
      <w:lvlJc w:val="left"/>
      <w:pPr>
        <w:ind w:left="1493" w:hanging="361"/>
      </w:pPr>
      <w:rPr>
        <w:rFonts w:ascii="Calibri" w:eastAsia="Calibri" w:hAnsi="Calibri" w:cs="Calibri" w:hint="default"/>
        <w:w w:val="100"/>
        <w:sz w:val="24"/>
        <w:szCs w:val="24"/>
        <w:lang w:val="en-US" w:eastAsia="en-US" w:bidi="ar-SA"/>
      </w:rPr>
    </w:lvl>
    <w:lvl w:ilvl="2" w:tplc="B9F8191C">
      <w:numFmt w:val="bullet"/>
      <w:lvlText w:val="•"/>
      <w:lvlJc w:val="left"/>
      <w:pPr>
        <w:ind w:left="2693" w:hanging="361"/>
      </w:pPr>
      <w:rPr>
        <w:rFonts w:hint="default"/>
        <w:lang w:val="en-US" w:eastAsia="en-US" w:bidi="ar-SA"/>
      </w:rPr>
    </w:lvl>
    <w:lvl w:ilvl="3" w:tplc="976C9DD2">
      <w:numFmt w:val="bullet"/>
      <w:lvlText w:val="•"/>
      <w:lvlJc w:val="left"/>
      <w:pPr>
        <w:ind w:left="3886" w:hanging="361"/>
      </w:pPr>
      <w:rPr>
        <w:rFonts w:hint="default"/>
        <w:lang w:val="en-US" w:eastAsia="en-US" w:bidi="ar-SA"/>
      </w:rPr>
    </w:lvl>
    <w:lvl w:ilvl="4" w:tplc="1F3A483E">
      <w:numFmt w:val="bullet"/>
      <w:lvlText w:val="•"/>
      <w:lvlJc w:val="left"/>
      <w:pPr>
        <w:ind w:left="5080" w:hanging="361"/>
      </w:pPr>
      <w:rPr>
        <w:rFonts w:hint="default"/>
        <w:lang w:val="en-US" w:eastAsia="en-US" w:bidi="ar-SA"/>
      </w:rPr>
    </w:lvl>
    <w:lvl w:ilvl="5" w:tplc="07300612">
      <w:numFmt w:val="bullet"/>
      <w:lvlText w:val="•"/>
      <w:lvlJc w:val="left"/>
      <w:pPr>
        <w:ind w:left="6273" w:hanging="361"/>
      </w:pPr>
      <w:rPr>
        <w:rFonts w:hint="default"/>
        <w:lang w:val="en-US" w:eastAsia="en-US" w:bidi="ar-SA"/>
      </w:rPr>
    </w:lvl>
    <w:lvl w:ilvl="6" w:tplc="6186C64C">
      <w:numFmt w:val="bullet"/>
      <w:lvlText w:val="•"/>
      <w:lvlJc w:val="left"/>
      <w:pPr>
        <w:ind w:left="7466" w:hanging="361"/>
      </w:pPr>
      <w:rPr>
        <w:rFonts w:hint="default"/>
        <w:lang w:val="en-US" w:eastAsia="en-US" w:bidi="ar-SA"/>
      </w:rPr>
    </w:lvl>
    <w:lvl w:ilvl="7" w:tplc="FDF40FE2">
      <w:numFmt w:val="bullet"/>
      <w:lvlText w:val="•"/>
      <w:lvlJc w:val="left"/>
      <w:pPr>
        <w:ind w:left="8660" w:hanging="361"/>
      </w:pPr>
      <w:rPr>
        <w:rFonts w:hint="default"/>
        <w:lang w:val="en-US" w:eastAsia="en-US" w:bidi="ar-SA"/>
      </w:rPr>
    </w:lvl>
    <w:lvl w:ilvl="8" w:tplc="CB2AB258">
      <w:numFmt w:val="bullet"/>
      <w:lvlText w:val="•"/>
      <w:lvlJc w:val="left"/>
      <w:pPr>
        <w:ind w:left="9853" w:hanging="361"/>
      </w:pPr>
      <w:rPr>
        <w:rFonts w:hint="default"/>
        <w:lang w:val="en-US" w:eastAsia="en-US" w:bidi="ar-SA"/>
      </w:rPr>
    </w:lvl>
  </w:abstractNum>
  <w:abstractNum w:abstractNumId="2" w15:restartNumberingAfterBreak="0">
    <w:nsid w:val="066B55F2"/>
    <w:multiLevelType w:val="multilevel"/>
    <w:tmpl w:val="DF4AB744"/>
    <w:lvl w:ilvl="0">
      <w:start w:val="6"/>
      <w:numFmt w:val="decimal"/>
      <w:lvlText w:val="%1"/>
      <w:lvlJc w:val="left"/>
      <w:pPr>
        <w:ind w:left="1788" w:hanging="360"/>
      </w:pPr>
      <w:rPr>
        <w:rFonts w:hint="default"/>
        <w:lang w:val="en-US" w:eastAsia="en-US" w:bidi="ar-SA"/>
      </w:rPr>
    </w:lvl>
    <w:lvl w:ilvl="1">
      <w:start w:val="1"/>
      <w:numFmt w:val="decimal"/>
      <w:lvlText w:val="%1.%2"/>
      <w:lvlJc w:val="left"/>
      <w:pPr>
        <w:ind w:left="1788" w:hanging="360"/>
      </w:pPr>
      <w:rPr>
        <w:rFonts w:ascii="Calibri" w:eastAsia="Calibri" w:hAnsi="Calibri" w:cs="Calibri" w:hint="default"/>
        <w:b/>
        <w:bCs/>
        <w:w w:val="100"/>
        <w:sz w:val="24"/>
        <w:szCs w:val="24"/>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918" w:hanging="360"/>
      </w:pPr>
      <w:rPr>
        <w:rFonts w:hint="default"/>
        <w:lang w:val="en-US" w:eastAsia="en-US" w:bidi="ar-SA"/>
      </w:rPr>
    </w:lvl>
    <w:lvl w:ilvl="4">
      <w:numFmt w:val="bullet"/>
      <w:lvlText w:val="•"/>
      <w:lvlJc w:val="left"/>
      <w:pPr>
        <w:ind w:left="5964" w:hanging="360"/>
      </w:pPr>
      <w:rPr>
        <w:rFonts w:hint="default"/>
        <w:lang w:val="en-US" w:eastAsia="en-US" w:bidi="ar-SA"/>
      </w:rPr>
    </w:lvl>
    <w:lvl w:ilvl="5">
      <w:numFmt w:val="bullet"/>
      <w:lvlText w:val="•"/>
      <w:lvlJc w:val="left"/>
      <w:pPr>
        <w:ind w:left="7010" w:hanging="360"/>
      </w:pPr>
      <w:rPr>
        <w:rFonts w:hint="default"/>
        <w:lang w:val="en-US" w:eastAsia="en-US" w:bidi="ar-SA"/>
      </w:rPr>
    </w:lvl>
    <w:lvl w:ilvl="6">
      <w:numFmt w:val="bullet"/>
      <w:lvlText w:val="•"/>
      <w:lvlJc w:val="left"/>
      <w:pPr>
        <w:ind w:left="8056" w:hanging="360"/>
      </w:pPr>
      <w:rPr>
        <w:rFonts w:hint="default"/>
        <w:lang w:val="en-US" w:eastAsia="en-US" w:bidi="ar-SA"/>
      </w:rPr>
    </w:lvl>
    <w:lvl w:ilvl="7">
      <w:numFmt w:val="bullet"/>
      <w:lvlText w:val="•"/>
      <w:lvlJc w:val="left"/>
      <w:pPr>
        <w:ind w:left="9102" w:hanging="360"/>
      </w:pPr>
      <w:rPr>
        <w:rFonts w:hint="default"/>
        <w:lang w:val="en-US" w:eastAsia="en-US" w:bidi="ar-SA"/>
      </w:rPr>
    </w:lvl>
    <w:lvl w:ilvl="8">
      <w:numFmt w:val="bullet"/>
      <w:lvlText w:val="•"/>
      <w:lvlJc w:val="left"/>
      <w:pPr>
        <w:ind w:left="10148" w:hanging="360"/>
      </w:pPr>
      <w:rPr>
        <w:rFonts w:hint="default"/>
        <w:lang w:val="en-US" w:eastAsia="en-US" w:bidi="ar-SA"/>
      </w:rPr>
    </w:lvl>
  </w:abstractNum>
  <w:abstractNum w:abstractNumId="3" w15:restartNumberingAfterBreak="0">
    <w:nsid w:val="08D222FC"/>
    <w:multiLevelType w:val="hybridMultilevel"/>
    <w:tmpl w:val="A6685670"/>
    <w:lvl w:ilvl="0" w:tplc="6C789BC4">
      <w:start w:val="1"/>
      <w:numFmt w:val="decimal"/>
      <w:lvlText w:val="%1."/>
      <w:lvlJc w:val="left"/>
      <w:pPr>
        <w:ind w:left="1440" w:hanging="361"/>
      </w:pPr>
      <w:rPr>
        <w:rFonts w:ascii="Calibri" w:eastAsia="Calibri" w:hAnsi="Calibri" w:cs="Calibri" w:hint="default"/>
        <w:w w:val="100"/>
        <w:sz w:val="24"/>
        <w:szCs w:val="24"/>
        <w:lang w:val="en-US" w:eastAsia="en-US" w:bidi="ar-SA"/>
      </w:rPr>
    </w:lvl>
    <w:lvl w:ilvl="1" w:tplc="1A2A033A">
      <w:start w:val="1"/>
      <w:numFmt w:val="lowerLetter"/>
      <w:lvlText w:val="%2."/>
      <w:lvlJc w:val="left"/>
      <w:pPr>
        <w:ind w:left="1800" w:hanging="360"/>
      </w:pPr>
      <w:rPr>
        <w:rFonts w:ascii="Calibri" w:eastAsia="Calibri" w:hAnsi="Calibri" w:cs="Calibri" w:hint="default"/>
        <w:w w:val="100"/>
        <w:sz w:val="24"/>
        <w:szCs w:val="24"/>
        <w:lang w:val="en-US" w:eastAsia="en-US" w:bidi="ar-SA"/>
      </w:rPr>
    </w:lvl>
    <w:lvl w:ilvl="2" w:tplc="40DA3D66">
      <w:numFmt w:val="bullet"/>
      <w:lvlText w:val="•"/>
      <w:lvlJc w:val="left"/>
      <w:pPr>
        <w:ind w:left="2960" w:hanging="360"/>
      </w:pPr>
      <w:rPr>
        <w:rFonts w:hint="default"/>
        <w:lang w:val="en-US" w:eastAsia="en-US" w:bidi="ar-SA"/>
      </w:rPr>
    </w:lvl>
    <w:lvl w:ilvl="3" w:tplc="F3C42CFC">
      <w:numFmt w:val="bullet"/>
      <w:lvlText w:val="•"/>
      <w:lvlJc w:val="left"/>
      <w:pPr>
        <w:ind w:left="4120" w:hanging="360"/>
      </w:pPr>
      <w:rPr>
        <w:rFonts w:hint="default"/>
        <w:lang w:val="en-US" w:eastAsia="en-US" w:bidi="ar-SA"/>
      </w:rPr>
    </w:lvl>
    <w:lvl w:ilvl="4" w:tplc="466873D6">
      <w:numFmt w:val="bullet"/>
      <w:lvlText w:val="•"/>
      <w:lvlJc w:val="left"/>
      <w:pPr>
        <w:ind w:left="5280" w:hanging="360"/>
      </w:pPr>
      <w:rPr>
        <w:rFonts w:hint="default"/>
        <w:lang w:val="en-US" w:eastAsia="en-US" w:bidi="ar-SA"/>
      </w:rPr>
    </w:lvl>
    <w:lvl w:ilvl="5" w:tplc="4434E356">
      <w:numFmt w:val="bullet"/>
      <w:lvlText w:val="•"/>
      <w:lvlJc w:val="left"/>
      <w:pPr>
        <w:ind w:left="6440" w:hanging="360"/>
      </w:pPr>
      <w:rPr>
        <w:rFonts w:hint="default"/>
        <w:lang w:val="en-US" w:eastAsia="en-US" w:bidi="ar-SA"/>
      </w:rPr>
    </w:lvl>
    <w:lvl w:ilvl="6" w:tplc="184EB760">
      <w:numFmt w:val="bullet"/>
      <w:lvlText w:val="•"/>
      <w:lvlJc w:val="left"/>
      <w:pPr>
        <w:ind w:left="7600" w:hanging="360"/>
      </w:pPr>
      <w:rPr>
        <w:rFonts w:hint="default"/>
        <w:lang w:val="en-US" w:eastAsia="en-US" w:bidi="ar-SA"/>
      </w:rPr>
    </w:lvl>
    <w:lvl w:ilvl="7" w:tplc="64F6873A">
      <w:numFmt w:val="bullet"/>
      <w:lvlText w:val="•"/>
      <w:lvlJc w:val="left"/>
      <w:pPr>
        <w:ind w:left="8760" w:hanging="360"/>
      </w:pPr>
      <w:rPr>
        <w:rFonts w:hint="default"/>
        <w:lang w:val="en-US" w:eastAsia="en-US" w:bidi="ar-SA"/>
      </w:rPr>
    </w:lvl>
    <w:lvl w:ilvl="8" w:tplc="33D605AC">
      <w:numFmt w:val="bullet"/>
      <w:lvlText w:val="•"/>
      <w:lvlJc w:val="left"/>
      <w:pPr>
        <w:ind w:left="9920" w:hanging="360"/>
      </w:pPr>
      <w:rPr>
        <w:rFonts w:hint="default"/>
        <w:lang w:val="en-US" w:eastAsia="en-US" w:bidi="ar-SA"/>
      </w:rPr>
    </w:lvl>
  </w:abstractNum>
  <w:abstractNum w:abstractNumId="4" w15:restartNumberingAfterBreak="0">
    <w:nsid w:val="0B38199F"/>
    <w:multiLevelType w:val="hybridMultilevel"/>
    <w:tmpl w:val="292E0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7F37B0"/>
    <w:multiLevelType w:val="hybridMultilevel"/>
    <w:tmpl w:val="1804CA36"/>
    <w:lvl w:ilvl="0" w:tplc="F6E2F438">
      <w:numFmt w:val="bullet"/>
      <w:lvlText w:val="•"/>
      <w:lvlJc w:val="left"/>
      <w:pPr>
        <w:ind w:left="1620" w:hanging="180"/>
      </w:pPr>
      <w:rPr>
        <w:rFonts w:ascii="Calibri" w:eastAsia="Calibri" w:hAnsi="Calibri" w:cs="Calibri" w:hint="default"/>
        <w:w w:val="100"/>
        <w:sz w:val="24"/>
        <w:szCs w:val="24"/>
        <w:lang w:val="en-US" w:eastAsia="en-US" w:bidi="ar-SA"/>
      </w:rPr>
    </w:lvl>
    <w:lvl w:ilvl="1" w:tplc="B8EE2942">
      <w:numFmt w:val="bullet"/>
      <w:lvlText w:val="-"/>
      <w:lvlJc w:val="left"/>
      <w:pPr>
        <w:ind w:left="2340" w:hanging="360"/>
      </w:pPr>
      <w:rPr>
        <w:rFonts w:ascii="Times New Roman" w:eastAsia="Times New Roman" w:hAnsi="Times New Roman" w:cs="Times New Roman" w:hint="default"/>
        <w:w w:val="99"/>
        <w:sz w:val="24"/>
        <w:szCs w:val="24"/>
        <w:lang w:val="en-US" w:eastAsia="en-US" w:bidi="ar-SA"/>
      </w:rPr>
    </w:lvl>
    <w:lvl w:ilvl="2" w:tplc="1F902C12">
      <w:numFmt w:val="bullet"/>
      <w:lvlText w:val="•"/>
      <w:lvlJc w:val="left"/>
      <w:pPr>
        <w:ind w:left="3440" w:hanging="360"/>
      </w:pPr>
      <w:rPr>
        <w:rFonts w:hint="default"/>
        <w:lang w:val="en-US" w:eastAsia="en-US" w:bidi="ar-SA"/>
      </w:rPr>
    </w:lvl>
    <w:lvl w:ilvl="3" w:tplc="2696D0F6">
      <w:numFmt w:val="bullet"/>
      <w:lvlText w:val="•"/>
      <w:lvlJc w:val="left"/>
      <w:pPr>
        <w:ind w:left="4540" w:hanging="360"/>
      </w:pPr>
      <w:rPr>
        <w:rFonts w:hint="default"/>
        <w:lang w:val="en-US" w:eastAsia="en-US" w:bidi="ar-SA"/>
      </w:rPr>
    </w:lvl>
    <w:lvl w:ilvl="4" w:tplc="F0D4877A">
      <w:numFmt w:val="bullet"/>
      <w:lvlText w:val="•"/>
      <w:lvlJc w:val="left"/>
      <w:pPr>
        <w:ind w:left="5640" w:hanging="360"/>
      </w:pPr>
      <w:rPr>
        <w:rFonts w:hint="default"/>
        <w:lang w:val="en-US" w:eastAsia="en-US" w:bidi="ar-SA"/>
      </w:rPr>
    </w:lvl>
    <w:lvl w:ilvl="5" w:tplc="CAF84276">
      <w:numFmt w:val="bullet"/>
      <w:lvlText w:val="•"/>
      <w:lvlJc w:val="left"/>
      <w:pPr>
        <w:ind w:left="6740" w:hanging="360"/>
      </w:pPr>
      <w:rPr>
        <w:rFonts w:hint="default"/>
        <w:lang w:val="en-US" w:eastAsia="en-US" w:bidi="ar-SA"/>
      </w:rPr>
    </w:lvl>
    <w:lvl w:ilvl="6" w:tplc="FBDCF25E">
      <w:numFmt w:val="bullet"/>
      <w:lvlText w:val="•"/>
      <w:lvlJc w:val="left"/>
      <w:pPr>
        <w:ind w:left="7840" w:hanging="360"/>
      </w:pPr>
      <w:rPr>
        <w:rFonts w:hint="default"/>
        <w:lang w:val="en-US" w:eastAsia="en-US" w:bidi="ar-SA"/>
      </w:rPr>
    </w:lvl>
    <w:lvl w:ilvl="7" w:tplc="84B217C4">
      <w:numFmt w:val="bullet"/>
      <w:lvlText w:val="•"/>
      <w:lvlJc w:val="left"/>
      <w:pPr>
        <w:ind w:left="8940" w:hanging="360"/>
      </w:pPr>
      <w:rPr>
        <w:rFonts w:hint="default"/>
        <w:lang w:val="en-US" w:eastAsia="en-US" w:bidi="ar-SA"/>
      </w:rPr>
    </w:lvl>
    <w:lvl w:ilvl="8" w:tplc="11727F22">
      <w:numFmt w:val="bullet"/>
      <w:lvlText w:val="•"/>
      <w:lvlJc w:val="left"/>
      <w:pPr>
        <w:ind w:left="10040" w:hanging="360"/>
      </w:pPr>
      <w:rPr>
        <w:rFonts w:hint="default"/>
        <w:lang w:val="en-US" w:eastAsia="en-US" w:bidi="ar-SA"/>
      </w:rPr>
    </w:lvl>
  </w:abstractNum>
  <w:abstractNum w:abstractNumId="6" w15:restartNumberingAfterBreak="0">
    <w:nsid w:val="148D1462"/>
    <w:multiLevelType w:val="multilevel"/>
    <w:tmpl w:val="4BE4B85E"/>
    <w:lvl w:ilvl="0">
      <w:start w:val="6"/>
      <w:numFmt w:val="decimal"/>
      <w:lvlText w:val="%1"/>
      <w:lvlJc w:val="left"/>
      <w:pPr>
        <w:ind w:left="1853" w:hanging="356"/>
      </w:pPr>
      <w:rPr>
        <w:rFonts w:hint="default"/>
        <w:lang w:val="en-US" w:eastAsia="en-US" w:bidi="ar-SA"/>
      </w:rPr>
    </w:lvl>
    <w:lvl w:ilvl="1">
      <w:start w:val="1"/>
      <w:numFmt w:val="decimal"/>
      <w:lvlText w:val="%1.%2"/>
      <w:lvlJc w:val="left"/>
      <w:pPr>
        <w:ind w:left="1853" w:hanging="356"/>
      </w:pPr>
      <w:rPr>
        <w:rFonts w:ascii="Calibri" w:eastAsia="Calibri" w:hAnsi="Calibri" w:cs="Calibri" w:hint="default"/>
        <w:w w:val="100"/>
        <w:sz w:val="24"/>
        <w:szCs w:val="24"/>
        <w:lang w:val="en-US" w:eastAsia="en-US" w:bidi="ar-SA"/>
      </w:rPr>
    </w:lvl>
    <w:lvl w:ilvl="2">
      <w:numFmt w:val="bullet"/>
      <w:lvlText w:val="•"/>
      <w:lvlJc w:val="left"/>
      <w:pPr>
        <w:ind w:left="3936" w:hanging="356"/>
      </w:pPr>
      <w:rPr>
        <w:rFonts w:hint="default"/>
        <w:lang w:val="en-US" w:eastAsia="en-US" w:bidi="ar-SA"/>
      </w:rPr>
    </w:lvl>
    <w:lvl w:ilvl="3">
      <w:numFmt w:val="bullet"/>
      <w:lvlText w:val="•"/>
      <w:lvlJc w:val="left"/>
      <w:pPr>
        <w:ind w:left="4974" w:hanging="356"/>
      </w:pPr>
      <w:rPr>
        <w:rFonts w:hint="default"/>
        <w:lang w:val="en-US" w:eastAsia="en-US" w:bidi="ar-SA"/>
      </w:rPr>
    </w:lvl>
    <w:lvl w:ilvl="4">
      <w:numFmt w:val="bullet"/>
      <w:lvlText w:val="•"/>
      <w:lvlJc w:val="left"/>
      <w:pPr>
        <w:ind w:left="6012" w:hanging="356"/>
      </w:pPr>
      <w:rPr>
        <w:rFonts w:hint="default"/>
        <w:lang w:val="en-US" w:eastAsia="en-US" w:bidi="ar-SA"/>
      </w:rPr>
    </w:lvl>
    <w:lvl w:ilvl="5">
      <w:numFmt w:val="bullet"/>
      <w:lvlText w:val="•"/>
      <w:lvlJc w:val="left"/>
      <w:pPr>
        <w:ind w:left="7050" w:hanging="356"/>
      </w:pPr>
      <w:rPr>
        <w:rFonts w:hint="default"/>
        <w:lang w:val="en-US" w:eastAsia="en-US" w:bidi="ar-SA"/>
      </w:rPr>
    </w:lvl>
    <w:lvl w:ilvl="6">
      <w:numFmt w:val="bullet"/>
      <w:lvlText w:val="•"/>
      <w:lvlJc w:val="left"/>
      <w:pPr>
        <w:ind w:left="8088" w:hanging="356"/>
      </w:pPr>
      <w:rPr>
        <w:rFonts w:hint="default"/>
        <w:lang w:val="en-US" w:eastAsia="en-US" w:bidi="ar-SA"/>
      </w:rPr>
    </w:lvl>
    <w:lvl w:ilvl="7">
      <w:numFmt w:val="bullet"/>
      <w:lvlText w:val="•"/>
      <w:lvlJc w:val="left"/>
      <w:pPr>
        <w:ind w:left="9126" w:hanging="356"/>
      </w:pPr>
      <w:rPr>
        <w:rFonts w:hint="default"/>
        <w:lang w:val="en-US" w:eastAsia="en-US" w:bidi="ar-SA"/>
      </w:rPr>
    </w:lvl>
    <w:lvl w:ilvl="8">
      <w:numFmt w:val="bullet"/>
      <w:lvlText w:val="•"/>
      <w:lvlJc w:val="left"/>
      <w:pPr>
        <w:ind w:left="10164" w:hanging="356"/>
      </w:pPr>
      <w:rPr>
        <w:rFonts w:hint="default"/>
        <w:lang w:val="en-US" w:eastAsia="en-US" w:bidi="ar-SA"/>
      </w:rPr>
    </w:lvl>
  </w:abstractNum>
  <w:abstractNum w:abstractNumId="7" w15:restartNumberingAfterBreak="0">
    <w:nsid w:val="17B37228"/>
    <w:multiLevelType w:val="hybridMultilevel"/>
    <w:tmpl w:val="77FEB1EE"/>
    <w:lvl w:ilvl="0" w:tplc="762CDF5E">
      <w:start w:val="1"/>
      <w:numFmt w:val="lowerLetter"/>
      <w:lvlText w:val="%1."/>
      <w:lvlJc w:val="left"/>
      <w:pPr>
        <w:ind w:left="1440" w:hanging="361"/>
      </w:pPr>
      <w:rPr>
        <w:rFonts w:ascii="Calibri" w:eastAsia="Calibri" w:hAnsi="Calibri" w:cs="Calibri" w:hint="default"/>
        <w:w w:val="100"/>
        <w:sz w:val="24"/>
        <w:szCs w:val="24"/>
        <w:lang w:val="en-US" w:eastAsia="en-US" w:bidi="ar-SA"/>
      </w:rPr>
    </w:lvl>
    <w:lvl w:ilvl="1" w:tplc="BD3C395E">
      <w:numFmt w:val="bullet"/>
      <w:lvlText w:val="•"/>
      <w:lvlJc w:val="left"/>
      <w:pPr>
        <w:ind w:left="2520" w:hanging="361"/>
      </w:pPr>
      <w:rPr>
        <w:rFonts w:hint="default"/>
        <w:lang w:val="en-US" w:eastAsia="en-US" w:bidi="ar-SA"/>
      </w:rPr>
    </w:lvl>
    <w:lvl w:ilvl="2" w:tplc="5558878C">
      <w:numFmt w:val="bullet"/>
      <w:lvlText w:val="•"/>
      <w:lvlJc w:val="left"/>
      <w:pPr>
        <w:ind w:left="3600" w:hanging="361"/>
      </w:pPr>
      <w:rPr>
        <w:rFonts w:hint="default"/>
        <w:lang w:val="en-US" w:eastAsia="en-US" w:bidi="ar-SA"/>
      </w:rPr>
    </w:lvl>
    <w:lvl w:ilvl="3" w:tplc="9602365C">
      <w:numFmt w:val="bullet"/>
      <w:lvlText w:val="•"/>
      <w:lvlJc w:val="left"/>
      <w:pPr>
        <w:ind w:left="4680" w:hanging="361"/>
      </w:pPr>
      <w:rPr>
        <w:rFonts w:hint="default"/>
        <w:lang w:val="en-US" w:eastAsia="en-US" w:bidi="ar-SA"/>
      </w:rPr>
    </w:lvl>
    <w:lvl w:ilvl="4" w:tplc="E74A7F98">
      <w:numFmt w:val="bullet"/>
      <w:lvlText w:val="•"/>
      <w:lvlJc w:val="left"/>
      <w:pPr>
        <w:ind w:left="5760" w:hanging="361"/>
      </w:pPr>
      <w:rPr>
        <w:rFonts w:hint="default"/>
        <w:lang w:val="en-US" w:eastAsia="en-US" w:bidi="ar-SA"/>
      </w:rPr>
    </w:lvl>
    <w:lvl w:ilvl="5" w:tplc="8272E03C">
      <w:numFmt w:val="bullet"/>
      <w:lvlText w:val="•"/>
      <w:lvlJc w:val="left"/>
      <w:pPr>
        <w:ind w:left="6840" w:hanging="361"/>
      </w:pPr>
      <w:rPr>
        <w:rFonts w:hint="default"/>
        <w:lang w:val="en-US" w:eastAsia="en-US" w:bidi="ar-SA"/>
      </w:rPr>
    </w:lvl>
    <w:lvl w:ilvl="6" w:tplc="1F9620B2">
      <w:numFmt w:val="bullet"/>
      <w:lvlText w:val="•"/>
      <w:lvlJc w:val="left"/>
      <w:pPr>
        <w:ind w:left="7920" w:hanging="361"/>
      </w:pPr>
      <w:rPr>
        <w:rFonts w:hint="default"/>
        <w:lang w:val="en-US" w:eastAsia="en-US" w:bidi="ar-SA"/>
      </w:rPr>
    </w:lvl>
    <w:lvl w:ilvl="7" w:tplc="99F4A256">
      <w:numFmt w:val="bullet"/>
      <w:lvlText w:val="•"/>
      <w:lvlJc w:val="left"/>
      <w:pPr>
        <w:ind w:left="9000" w:hanging="361"/>
      </w:pPr>
      <w:rPr>
        <w:rFonts w:hint="default"/>
        <w:lang w:val="en-US" w:eastAsia="en-US" w:bidi="ar-SA"/>
      </w:rPr>
    </w:lvl>
    <w:lvl w:ilvl="8" w:tplc="380EDEAE">
      <w:numFmt w:val="bullet"/>
      <w:lvlText w:val="•"/>
      <w:lvlJc w:val="left"/>
      <w:pPr>
        <w:ind w:left="10080" w:hanging="361"/>
      </w:pPr>
      <w:rPr>
        <w:rFonts w:hint="default"/>
        <w:lang w:val="en-US" w:eastAsia="en-US" w:bidi="ar-SA"/>
      </w:rPr>
    </w:lvl>
  </w:abstractNum>
  <w:abstractNum w:abstractNumId="8" w15:restartNumberingAfterBreak="0">
    <w:nsid w:val="19561C80"/>
    <w:multiLevelType w:val="hybridMultilevel"/>
    <w:tmpl w:val="0ECCFC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6A4EFB"/>
    <w:multiLevelType w:val="hybridMultilevel"/>
    <w:tmpl w:val="B49C46DA"/>
    <w:lvl w:ilvl="0" w:tplc="5AFC0F28">
      <w:numFmt w:val="bullet"/>
      <w:lvlText w:val=""/>
      <w:lvlJc w:val="left"/>
      <w:pPr>
        <w:ind w:left="566" w:hanging="360"/>
      </w:pPr>
      <w:rPr>
        <w:rFonts w:ascii="Symbol" w:eastAsia="Symbol" w:hAnsi="Symbol" w:cs="Symbol" w:hint="default"/>
        <w:w w:val="99"/>
        <w:sz w:val="20"/>
        <w:szCs w:val="20"/>
        <w:lang w:val="en-US" w:eastAsia="en-US" w:bidi="ar-SA"/>
      </w:rPr>
    </w:lvl>
    <w:lvl w:ilvl="1" w:tplc="04090003" w:tentative="1">
      <w:start w:val="1"/>
      <w:numFmt w:val="bullet"/>
      <w:lvlText w:val="o"/>
      <w:lvlJc w:val="left"/>
      <w:pPr>
        <w:ind w:left="1543" w:hanging="360"/>
      </w:pPr>
      <w:rPr>
        <w:rFonts w:ascii="Courier New" w:hAnsi="Courier New" w:cs="Courier New"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cs="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cs="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10" w15:restartNumberingAfterBreak="0">
    <w:nsid w:val="1DD10A7A"/>
    <w:multiLevelType w:val="multilevel"/>
    <w:tmpl w:val="72B4D798"/>
    <w:lvl w:ilvl="0">
      <w:start w:val="2"/>
      <w:numFmt w:val="decimal"/>
      <w:lvlText w:val="%1"/>
      <w:lvlJc w:val="left"/>
      <w:pPr>
        <w:ind w:left="1891" w:hanging="427"/>
      </w:pPr>
      <w:rPr>
        <w:rFonts w:hint="default"/>
        <w:lang w:val="en-US" w:eastAsia="en-US" w:bidi="ar-SA"/>
      </w:rPr>
    </w:lvl>
    <w:lvl w:ilvl="1">
      <w:start w:val="1"/>
      <w:numFmt w:val="decimal"/>
      <w:lvlText w:val="%1.%2"/>
      <w:lvlJc w:val="left"/>
      <w:pPr>
        <w:ind w:left="1891" w:hanging="427"/>
      </w:pPr>
      <w:rPr>
        <w:rFonts w:ascii="Calibri" w:eastAsia="Calibri" w:hAnsi="Calibri" w:cs="Calibri" w:hint="default"/>
        <w:w w:val="100"/>
        <w:sz w:val="24"/>
        <w:szCs w:val="24"/>
        <w:lang w:val="en-US" w:eastAsia="en-US" w:bidi="ar-SA"/>
      </w:rPr>
    </w:lvl>
    <w:lvl w:ilvl="2">
      <w:numFmt w:val="bullet"/>
      <w:lvlText w:val="•"/>
      <w:lvlJc w:val="left"/>
      <w:pPr>
        <w:ind w:left="3968" w:hanging="427"/>
      </w:pPr>
      <w:rPr>
        <w:rFonts w:hint="default"/>
        <w:lang w:val="en-US" w:eastAsia="en-US" w:bidi="ar-SA"/>
      </w:rPr>
    </w:lvl>
    <w:lvl w:ilvl="3">
      <w:numFmt w:val="bullet"/>
      <w:lvlText w:val="•"/>
      <w:lvlJc w:val="left"/>
      <w:pPr>
        <w:ind w:left="5002" w:hanging="427"/>
      </w:pPr>
      <w:rPr>
        <w:rFonts w:hint="default"/>
        <w:lang w:val="en-US" w:eastAsia="en-US" w:bidi="ar-SA"/>
      </w:rPr>
    </w:lvl>
    <w:lvl w:ilvl="4">
      <w:numFmt w:val="bullet"/>
      <w:lvlText w:val="•"/>
      <w:lvlJc w:val="left"/>
      <w:pPr>
        <w:ind w:left="6036" w:hanging="427"/>
      </w:pPr>
      <w:rPr>
        <w:rFonts w:hint="default"/>
        <w:lang w:val="en-US" w:eastAsia="en-US" w:bidi="ar-SA"/>
      </w:rPr>
    </w:lvl>
    <w:lvl w:ilvl="5">
      <w:numFmt w:val="bullet"/>
      <w:lvlText w:val="•"/>
      <w:lvlJc w:val="left"/>
      <w:pPr>
        <w:ind w:left="7070" w:hanging="427"/>
      </w:pPr>
      <w:rPr>
        <w:rFonts w:hint="default"/>
        <w:lang w:val="en-US" w:eastAsia="en-US" w:bidi="ar-SA"/>
      </w:rPr>
    </w:lvl>
    <w:lvl w:ilvl="6">
      <w:numFmt w:val="bullet"/>
      <w:lvlText w:val="•"/>
      <w:lvlJc w:val="left"/>
      <w:pPr>
        <w:ind w:left="8104" w:hanging="427"/>
      </w:pPr>
      <w:rPr>
        <w:rFonts w:hint="default"/>
        <w:lang w:val="en-US" w:eastAsia="en-US" w:bidi="ar-SA"/>
      </w:rPr>
    </w:lvl>
    <w:lvl w:ilvl="7">
      <w:numFmt w:val="bullet"/>
      <w:lvlText w:val="•"/>
      <w:lvlJc w:val="left"/>
      <w:pPr>
        <w:ind w:left="9138" w:hanging="427"/>
      </w:pPr>
      <w:rPr>
        <w:rFonts w:hint="default"/>
        <w:lang w:val="en-US" w:eastAsia="en-US" w:bidi="ar-SA"/>
      </w:rPr>
    </w:lvl>
    <w:lvl w:ilvl="8">
      <w:numFmt w:val="bullet"/>
      <w:lvlText w:val="•"/>
      <w:lvlJc w:val="left"/>
      <w:pPr>
        <w:ind w:left="10172" w:hanging="427"/>
      </w:pPr>
      <w:rPr>
        <w:rFonts w:hint="default"/>
        <w:lang w:val="en-US" w:eastAsia="en-US" w:bidi="ar-SA"/>
      </w:rPr>
    </w:lvl>
  </w:abstractNum>
  <w:abstractNum w:abstractNumId="11" w15:restartNumberingAfterBreak="0">
    <w:nsid w:val="2722793D"/>
    <w:multiLevelType w:val="multilevel"/>
    <w:tmpl w:val="A02A00E2"/>
    <w:lvl w:ilvl="0">
      <w:start w:val="7"/>
      <w:numFmt w:val="decimal"/>
      <w:lvlText w:val="%1"/>
      <w:lvlJc w:val="left"/>
      <w:pPr>
        <w:ind w:left="1853" w:hanging="348"/>
      </w:pPr>
      <w:rPr>
        <w:rFonts w:hint="default"/>
        <w:lang w:val="en-US" w:eastAsia="en-US" w:bidi="ar-SA"/>
      </w:rPr>
    </w:lvl>
    <w:lvl w:ilvl="1">
      <w:start w:val="2"/>
      <w:numFmt w:val="decimal"/>
      <w:lvlText w:val="%1.%2"/>
      <w:lvlJc w:val="left"/>
      <w:pPr>
        <w:ind w:left="1853" w:hanging="348"/>
      </w:pPr>
      <w:rPr>
        <w:rFonts w:ascii="Calibri" w:eastAsia="Calibri" w:hAnsi="Calibri" w:cs="Calibri" w:hint="default"/>
        <w:w w:val="100"/>
        <w:sz w:val="24"/>
        <w:szCs w:val="24"/>
        <w:lang w:val="en-US" w:eastAsia="en-US" w:bidi="ar-SA"/>
      </w:rPr>
    </w:lvl>
    <w:lvl w:ilvl="2">
      <w:numFmt w:val="bullet"/>
      <w:lvlText w:val="•"/>
      <w:lvlJc w:val="left"/>
      <w:pPr>
        <w:ind w:left="3936" w:hanging="348"/>
      </w:pPr>
      <w:rPr>
        <w:rFonts w:hint="default"/>
        <w:lang w:val="en-US" w:eastAsia="en-US" w:bidi="ar-SA"/>
      </w:rPr>
    </w:lvl>
    <w:lvl w:ilvl="3">
      <w:numFmt w:val="bullet"/>
      <w:lvlText w:val="•"/>
      <w:lvlJc w:val="left"/>
      <w:pPr>
        <w:ind w:left="4974" w:hanging="348"/>
      </w:pPr>
      <w:rPr>
        <w:rFonts w:hint="default"/>
        <w:lang w:val="en-US" w:eastAsia="en-US" w:bidi="ar-SA"/>
      </w:rPr>
    </w:lvl>
    <w:lvl w:ilvl="4">
      <w:numFmt w:val="bullet"/>
      <w:lvlText w:val="•"/>
      <w:lvlJc w:val="left"/>
      <w:pPr>
        <w:ind w:left="6012" w:hanging="348"/>
      </w:pPr>
      <w:rPr>
        <w:rFonts w:hint="default"/>
        <w:lang w:val="en-US" w:eastAsia="en-US" w:bidi="ar-SA"/>
      </w:rPr>
    </w:lvl>
    <w:lvl w:ilvl="5">
      <w:numFmt w:val="bullet"/>
      <w:lvlText w:val="•"/>
      <w:lvlJc w:val="left"/>
      <w:pPr>
        <w:ind w:left="7050" w:hanging="348"/>
      </w:pPr>
      <w:rPr>
        <w:rFonts w:hint="default"/>
        <w:lang w:val="en-US" w:eastAsia="en-US" w:bidi="ar-SA"/>
      </w:rPr>
    </w:lvl>
    <w:lvl w:ilvl="6">
      <w:numFmt w:val="bullet"/>
      <w:lvlText w:val="•"/>
      <w:lvlJc w:val="left"/>
      <w:pPr>
        <w:ind w:left="8088" w:hanging="348"/>
      </w:pPr>
      <w:rPr>
        <w:rFonts w:hint="default"/>
        <w:lang w:val="en-US" w:eastAsia="en-US" w:bidi="ar-SA"/>
      </w:rPr>
    </w:lvl>
    <w:lvl w:ilvl="7">
      <w:numFmt w:val="bullet"/>
      <w:lvlText w:val="•"/>
      <w:lvlJc w:val="left"/>
      <w:pPr>
        <w:ind w:left="9126" w:hanging="348"/>
      </w:pPr>
      <w:rPr>
        <w:rFonts w:hint="default"/>
        <w:lang w:val="en-US" w:eastAsia="en-US" w:bidi="ar-SA"/>
      </w:rPr>
    </w:lvl>
    <w:lvl w:ilvl="8">
      <w:numFmt w:val="bullet"/>
      <w:lvlText w:val="•"/>
      <w:lvlJc w:val="left"/>
      <w:pPr>
        <w:ind w:left="10164" w:hanging="348"/>
      </w:pPr>
      <w:rPr>
        <w:rFonts w:hint="default"/>
        <w:lang w:val="en-US" w:eastAsia="en-US" w:bidi="ar-SA"/>
      </w:rPr>
    </w:lvl>
  </w:abstractNum>
  <w:abstractNum w:abstractNumId="12" w15:restartNumberingAfterBreak="0">
    <w:nsid w:val="292646FD"/>
    <w:multiLevelType w:val="hybridMultilevel"/>
    <w:tmpl w:val="590C9B9C"/>
    <w:lvl w:ilvl="0" w:tplc="2DB83FA6">
      <w:numFmt w:val="bullet"/>
      <w:lvlText w:val=""/>
      <w:lvlJc w:val="left"/>
      <w:pPr>
        <w:ind w:left="1171" w:hanging="360"/>
      </w:pPr>
      <w:rPr>
        <w:rFonts w:ascii="Symbol" w:eastAsia="Symbol" w:hAnsi="Symbol" w:cs="Symbol" w:hint="default"/>
        <w:w w:val="100"/>
        <w:sz w:val="24"/>
        <w:szCs w:val="24"/>
        <w:lang w:val="en-US" w:eastAsia="en-US" w:bidi="ar-SA"/>
      </w:rPr>
    </w:lvl>
    <w:lvl w:ilvl="1" w:tplc="50006724">
      <w:numFmt w:val="bullet"/>
      <w:lvlText w:val="•"/>
      <w:lvlJc w:val="left"/>
      <w:pPr>
        <w:ind w:left="2286" w:hanging="360"/>
      </w:pPr>
      <w:rPr>
        <w:rFonts w:hint="default"/>
        <w:lang w:val="en-US" w:eastAsia="en-US" w:bidi="ar-SA"/>
      </w:rPr>
    </w:lvl>
    <w:lvl w:ilvl="2" w:tplc="3154F272">
      <w:numFmt w:val="bullet"/>
      <w:lvlText w:val="•"/>
      <w:lvlJc w:val="left"/>
      <w:pPr>
        <w:ind w:left="3392" w:hanging="360"/>
      </w:pPr>
      <w:rPr>
        <w:rFonts w:hint="default"/>
        <w:lang w:val="en-US" w:eastAsia="en-US" w:bidi="ar-SA"/>
      </w:rPr>
    </w:lvl>
    <w:lvl w:ilvl="3" w:tplc="9A94B77E">
      <w:numFmt w:val="bullet"/>
      <w:lvlText w:val="•"/>
      <w:lvlJc w:val="left"/>
      <w:pPr>
        <w:ind w:left="4498" w:hanging="360"/>
      </w:pPr>
      <w:rPr>
        <w:rFonts w:hint="default"/>
        <w:lang w:val="en-US" w:eastAsia="en-US" w:bidi="ar-SA"/>
      </w:rPr>
    </w:lvl>
    <w:lvl w:ilvl="4" w:tplc="E4B6D544">
      <w:numFmt w:val="bullet"/>
      <w:lvlText w:val="•"/>
      <w:lvlJc w:val="left"/>
      <w:pPr>
        <w:ind w:left="5604" w:hanging="360"/>
      </w:pPr>
      <w:rPr>
        <w:rFonts w:hint="default"/>
        <w:lang w:val="en-US" w:eastAsia="en-US" w:bidi="ar-SA"/>
      </w:rPr>
    </w:lvl>
    <w:lvl w:ilvl="5" w:tplc="36920EFC">
      <w:numFmt w:val="bullet"/>
      <w:lvlText w:val="•"/>
      <w:lvlJc w:val="left"/>
      <w:pPr>
        <w:ind w:left="6710" w:hanging="360"/>
      </w:pPr>
      <w:rPr>
        <w:rFonts w:hint="default"/>
        <w:lang w:val="en-US" w:eastAsia="en-US" w:bidi="ar-SA"/>
      </w:rPr>
    </w:lvl>
    <w:lvl w:ilvl="6" w:tplc="43D46E56">
      <w:numFmt w:val="bullet"/>
      <w:lvlText w:val="•"/>
      <w:lvlJc w:val="left"/>
      <w:pPr>
        <w:ind w:left="7816" w:hanging="360"/>
      </w:pPr>
      <w:rPr>
        <w:rFonts w:hint="default"/>
        <w:lang w:val="en-US" w:eastAsia="en-US" w:bidi="ar-SA"/>
      </w:rPr>
    </w:lvl>
    <w:lvl w:ilvl="7" w:tplc="604CCFC0">
      <w:numFmt w:val="bullet"/>
      <w:lvlText w:val="•"/>
      <w:lvlJc w:val="left"/>
      <w:pPr>
        <w:ind w:left="8922" w:hanging="360"/>
      </w:pPr>
      <w:rPr>
        <w:rFonts w:hint="default"/>
        <w:lang w:val="en-US" w:eastAsia="en-US" w:bidi="ar-SA"/>
      </w:rPr>
    </w:lvl>
    <w:lvl w:ilvl="8" w:tplc="AE7E85E2">
      <w:numFmt w:val="bullet"/>
      <w:lvlText w:val="•"/>
      <w:lvlJc w:val="left"/>
      <w:pPr>
        <w:ind w:left="10028" w:hanging="360"/>
      </w:pPr>
      <w:rPr>
        <w:rFonts w:hint="default"/>
        <w:lang w:val="en-US" w:eastAsia="en-US" w:bidi="ar-SA"/>
      </w:rPr>
    </w:lvl>
  </w:abstractNum>
  <w:abstractNum w:abstractNumId="13" w15:restartNumberingAfterBreak="0">
    <w:nsid w:val="2C9E5628"/>
    <w:multiLevelType w:val="hybridMultilevel"/>
    <w:tmpl w:val="E4485D28"/>
    <w:lvl w:ilvl="0" w:tplc="F342BD1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FE2D73"/>
    <w:multiLevelType w:val="hybridMultilevel"/>
    <w:tmpl w:val="984AD64E"/>
    <w:lvl w:ilvl="0" w:tplc="246EF3F6">
      <w:numFmt w:val="bullet"/>
      <w:lvlText w:val="-"/>
      <w:lvlJc w:val="left"/>
      <w:pPr>
        <w:ind w:left="821" w:hanging="361"/>
      </w:pPr>
      <w:rPr>
        <w:rFonts w:ascii="Calibri" w:eastAsia="Calibri" w:hAnsi="Calibri" w:cs="Calibri" w:hint="default"/>
        <w:w w:val="99"/>
        <w:sz w:val="20"/>
        <w:szCs w:val="20"/>
        <w:lang w:val="en-US" w:eastAsia="en-US" w:bidi="ar-SA"/>
      </w:rPr>
    </w:lvl>
    <w:lvl w:ilvl="1" w:tplc="A530B552">
      <w:numFmt w:val="bullet"/>
      <w:lvlText w:val="•"/>
      <w:lvlJc w:val="left"/>
      <w:pPr>
        <w:ind w:left="1006" w:hanging="361"/>
      </w:pPr>
      <w:rPr>
        <w:rFonts w:hint="default"/>
        <w:lang w:val="en-US" w:eastAsia="en-US" w:bidi="ar-SA"/>
      </w:rPr>
    </w:lvl>
    <w:lvl w:ilvl="2" w:tplc="9F66BA52">
      <w:numFmt w:val="bullet"/>
      <w:lvlText w:val="•"/>
      <w:lvlJc w:val="left"/>
      <w:pPr>
        <w:ind w:left="1193" w:hanging="361"/>
      </w:pPr>
      <w:rPr>
        <w:rFonts w:hint="default"/>
        <w:lang w:val="en-US" w:eastAsia="en-US" w:bidi="ar-SA"/>
      </w:rPr>
    </w:lvl>
    <w:lvl w:ilvl="3" w:tplc="6B981A88">
      <w:numFmt w:val="bullet"/>
      <w:lvlText w:val="•"/>
      <w:lvlJc w:val="left"/>
      <w:pPr>
        <w:ind w:left="1380" w:hanging="361"/>
      </w:pPr>
      <w:rPr>
        <w:rFonts w:hint="default"/>
        <w:lang w:val="en-US" w:eastAsia="en-US" w:bidi="ar-SA"/>
      </w:rPr>
    </w:lvl>
    <w:lvl w:ilvl="4" w:tplc="3FFC18FE">
      <w:numFmt w:val="bullet"/>
      <w:lvlText w:val="•"/>
      <w:lvlJc w:val="left"/>
      <w:pPr>
        <w:ind w:left="1567" w:hanging="361"/>
      </w:pPr>
      <w:rPr>
        <w:rFonts w:hint="default"/>
        <w:lang w:val="en-US" w:eastAsia="en-US" w:bidi="ar-SA"/>
      </w:rPr>
    </w:lvl>
    <w:lvl w:ilvl="5" w:tplc="4C3E44C6">
      <w:numFmt w:val="bullet"/>
      <w:lvlText w:val="•"/>
      <w:lvlJc w:val="left"/>
      <w:pPr>
        <w:ind w:left="1754" w:hanging="361"/>
      </w:pPr>
      <w:rPr>
        <w:rFonts w:hint="default"/>
        <w:lang w:val="en-US" w:eastAsia="en-US" w:bidi="ar-SA"/>
      </w:rPr>
    </w:lvl>
    <w:lvl w:ilvl="6" w:tplc="C33C8DC6">
      <w:numFmt w:val="bullet"/>
      <w:lvlText w:val="•"/>
      <w:lvlJc w:val="left"/>
      <w:pPr>
        <w:ind w:left="1940" w:hanging="361"/>
      </w:pPr>
      <w:rPr>
        <w:rFonts w:hint="default"/>
        <w:lang w:val="en-US" w:eastAsia="en-US" w:bidi="ar-SA"/>
      </w:rPr>
    </w:lvl>
    <w:lvl w:ilvl="7" w:tplc="4F90E1B8">
      <w:numFmt w:val="bullet"/>
      <w:lvlText w:val="•"/>
      <w:lvlJc w:val="left"/>
      <w:pPr>
        <w:ind w:left="2127" w:hanging="361"/>
      </w:pPr>
      <w:rPr>
        <w:rFonts w:hint="default"/>
        <w:lang w:val="en-US" w:eastAsia="en-US" w:bidi="ar-SA"/>
      </w:rPr>
    </w:lvl>
    <w:lvl w:ilvl="8" w:tplc="DD50D00E">
      <w:numFmt w:val="bullet"/>
      <w:lvlText w:val="•"/>
      <w:lvlJc w:val="left"/>
      <w:pPr>
        <w:ind w:left="2314" w:hanging="361"/>
      </w:pPr>
      <w:rPr>
        <w:rFonts w:hint="default"/>
        <w:lang w:val="en-US" w:eastAsia="en-US" w:bidi="ar-SA"/>
      </w:rPr>
    </w:lvl>
  </w:abstractNum>
  <w:abstractNum w:abstractNumId="15" w15:restartNumberingAfterBreak="0">
    <w:nsid w:val="32FA58FE"/>
    <w:multiLevelType w:val="multilevel"/>
    <w:tmpl w:val="42D2FA6C"/>
    <w:lvl w:ilvl="0">
      <w:start w:val="5"/>
      <w:numFmt w:val="decimal"/>
      <w:lvlText w:val="%1"/>
      <w:lvlJc w:val="left"/>
      <w:pPr>
        <w:ind w:left="1646" w:hanging="360"/>
      </w:pPr>
      <w:rPr>
        <w:rFonts w:hint="default"/>
        <w:lang w:val="en-US" w:eastAsia="en-US" w:bidi="ar-SA"/>
      </w:rPr>
    </w:lvl>
    <w:lvl w:ilvl="1">
      <w:start w:val="1"/>
      <w:numFmt w:val="decimal"/>
      <w:lvlText w:val="%1.%2"/>
      <w:lvlJc w:val="left"/>
      <w:pPr>
        <w:ind w:left="1646" w:hanging="360"/>
      </w:pPr>
      <w:rPr>
        <w:rFonts w:ascii="Calibri" w:eastAsia="Calibri" w:hAnsi="Calibri" w:cs="Calibri" w:hint="default"/>
        <w:w w:val="100"/>
        <w:sz w:val="24"/>
        <w:szCs w:val="24"/>
        <w:lang w:val="en-US" w:eastAsia="en-US" w:bidi="ar-SA"/>
      </w:rPr>
    </w:lvl>
    <w:lvl w:ilvl="2">
      <w:numFmt w:val="bullet"/>
      <w:lvlText w:val="•"/>
      <w:lvlJc w:val="left"/>
      <w:pPr>
        <w:ind w:left="3760" w:hanging="360"/>
      </w:pPr>
      <w:rPr>
        <w:rFonts w:hint="default"/>
        <w:lang w:val="en-US" w:eastAsia="en-US" w:bidi="ar-SA"/>
      </w:rPr>
    </w:lvl>
    <w:lvl w:ilvl="3">
      <w:numFmt w:val="bullet"/>
      <w:lvlText w:val="•"/>
      <w:lvlJc w:val="left"/>
      <w:pPr>
        <w:ind w:left="4820" w:hanging="360"/>
      </w:pPr>
      <w:rPr>
        <w:rFonts w:hint="default"/>
        <w:lang w:val="en-US" w:eastAsia="en-US" w:bidi="ar-SA"/>
      </w:rPr>
    </w:lvl>
    <w:lvl w:ilvl="4">
      <w:numFmt w:val="bullet"/>
      <w:lvlText w:val="•"/>
      <w:lvlJc w:val="left"/>
      <w:pPr>
        <w:ind w:left="5880" w:hanging="360"/>
      </w:pPr>
      <w:rPr>
        <w:rFonts w:hint="default"/>
        <w:lang w:val="en-US" w:eastAsia="en-US" w:bidi="ar-SA"/>
      </w:rPr>
    </w:lvl>
    <w:lvl w:ilvl="5">
      <w:numFmt w:val="bullet"/>
      <w:lvlText w:val="•"/>
      <w:lvlJc w:val="left"/>
      <w:pPr>
        <w:ind w:left="6940" w:hanging="360"/>
      </w:pPr>
      <w:rPr>
        <w:rFonts w:hint="default"/>
        <w:lang w:val="en-US" w:eastAsia="en-US" w:bidi="ar-SA"/>
      </w:rPr>
    </w:lvl>
    <w:lvl w:ilvl="6">
      <w:numFmt w:val="bullet"/>
      <w:lvlText w:val="•"/>
      <w:lvlJc w:val="left"/>
      <w:pPr>
        <w:ind w:left="8000" w:hanging="360"/>
      </w:pPr>
      <w:rPr>
        <w:rFonts w:hint="default"/>
        <w:lang w:val="en-US" w:eastAsia="en-US" w:bidi="ar-SA"/>
      </w:rPr>
    </w:lvl>
    <w:lvl w:ilvl="7">
      <w:numFmt w:val="bullet"/>
      <w:lvlText w:val="•"/>
      <w:lvlJc w:val="left"/>
      <w:pPr>
        <w:ind w:left="9060" w:hanging="360"/>
      </w:pPr>
      <w:rPr>
        <w:rFonts w:hint="default"/>
        <w:lang w:val="en-US" w:eastAsia="en-US" w:bidi="ar-SA"/>
      </w:rPr>
    </w:lvl>
    <w:lvl w:ilvl="8">
      <w:numFmt w:val="bullet"/>
      <w:lvlText w:val="•"/>
      <w:lvlJc w:val="left"/>
      <w:pPr>
        <w:ind w:left="10120" w:hanging="360"/>
      </w:pPr>
      <w:rPr>
        <w:rFonts w:hint="default"/>
        <w:lang w:val="en-US" w:eastAsia="en-US" w:bidi="ar-SA"/>
      </w:rPr>
    </w:lvl>
  </w:abstractNum>
  <w:abstractNum w:abstractNumId="16" w15:restartNumberingAfterBreak="0">
    <w:nsid w:val="35703B4F"/>
    <w:multiLevelType w:val="multilevel"/>
    <w:tmpl w:val="06FAEA16"/>
    <w:lvl w:ilvl="0">
      <w:start w:val="3"/>
      <w:numFmt w:val="decimal"/>
      <w:lvlText w:val="%1"/>
      <w:lvlJc w:val="left"/>
      <w:pPr>
        <w:ind w:left="1788" w:hanging="360"/>
      </w:pPr>
      <w:rPr>
        <w:rFonts w:hint="default"/>
        <w:lang w:val="en-US" w:eastAsia="en-US" w:bidi="ar-SA"/>
      </w:rPr>
    </w:lvl>
    <w:lvl w:ilvl="1">
      <w:start w:val="1"/>
      <w:numFmt w:val="decimal"/>
      <w:lvlText w:val="%1.%2"/>
      <w:lvlJc w:val="left"/>
      <w:pPr>
        <w:ind w:left="1788" w:hanging="360"/>
      </w:pPr>
      <w:rPr>
        <w:rFonts w:ascii="Calibri" w:eastAsia="Calibri" w:hAnsi="Calibri" w:cs="Calibri" w:hint="default"/>
        <w:b/>
        <w:bCs/>
        <w:color w:val="00B0F0"/>
        <w:w w:val="100"/>
        <w:sz w:val="24"/>
        <w:szCs w:val="24"/>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918" w:hanging="360"/>
      </w:pPr>
      <w:rPr>
        <w:rFonts w:hint="default"/>
        <w:lang w:val="en-US" w:eastAsia="en-US" w:bidi="ar-SA"/>
      </w:rPr>
    </w:lvl>
    <w:lvl w:ilvl="4">
      <w:numFmt w:val="bullet"/>
      <w:lvlText w:val="•"/>
      <w:lvlJc w:val="left"/>
      <w:pPr>
        <w:ind w:left="5964" w:hanging="360"/>
      </w:pPr>
      <w:rPr>
        <w:rFonts w:hint="default"/>
        <w:lang w:val="en-US" w:eastAsia="en-US" w:bidi="ar-SA"/>
      </w:rPr>
    </w:lvl>
    <w:lvl w:ilvl="5">
      <w:numFmt w:val="bullet"/>
      <w:lvlText w:val="•"/>
      <w:lvlJc w:val="left"/>
      <w:pPr>
        <w:ind w:left="7010" w:hanging="360"/>
      </w:pPr>
      <w:rPr>
        <w:rFonts w:hint="default"/>
        <w:lang w:val="en-US" w:eastAsia="en-US" w:bidi="ar-SA"/>
      </w:rPr>
    </w:lvl>
    <w:lvl w:ilvl="6">
      <w:numFmt w:val="bullet"/>
      <w:lvlText w:val="•"/>
      <w:lvlJc w:val="left"/>
      <w:pPr>
        <w:ind w:left="8056" w:hanging="360"/>
      </w:pPr>
      <w:rPr>
        <w:rFonts w:hint="default"/>
        <w:lang w:val="en-US" w:eastAsia="en-US" w:bidi="ar-SA"/>
      </w:rPr>
    </w:lvl>
    <w:lvl w:ilvl="7">
      <w:numFmt w:val="bullet"/>
      <w:lvlText w:val="•"/>
      <w:lvlJc w:val="left"/>
      <w:pPr>
        <w:ind w:left="9102" w:hanging="360"/>
      </w:pPr>
      <w:rPr>
        <w:rFonts w:hint="default"/>
        <w:lang w:val="en-US" w:eastAsia="en-US" w:bidi="ar-SA"/>
      </w:rPr>
    </w:lvl>
    <w:lvl w:ilvl="8">
      <w:numFmt w:val="bullet"/>
      <w:lvlText w:val="•"/>
      <w:lvlJc w:val="left"/>
      <w:pPr>
        <w:ind w:left="10148" w:hanging="360"/>
      </w:pPr>
      <w:rPr>
        <w:rFonts w:hint="default"/>
        <w:lang w:val="en-US" w:eastAsia="en-US" w:bidi="ar-SA"/>
      </w:rPr>
    </w:lvl>
  </w:abstractNum>
  <w:abstractNum w:abstractNumId="17" w15:restartNumberingAfterBreak="0">
    <w:nsid w:val="3636029C"/>
    <w:multiLevelType w:val="hybridMultilevel"/>
    <w:tmpl w:val="5560AF8C"/>
    <w:lvl w:ilvl="0" w:tplc="9FEC8D7C">
      <w:start w:val="1"/>
      <w:numFmt w:val="decimal"/>
      <w:lvlText w:val="%1."/>
      <w:lvlJc w:val="left"/>
      <w:pPr>
        <w:ind w:left="850" w:hanging="360"/>
      </w:pPr>
      <w:rPr>
        <w:rFonts w:hint="default"/>
      </w:rPr>
    </w:lvl>
    <w:lvl w:ilvl="1" w:tplc="04090019" w:tentative="1">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18" w15:restartNumberingAfterBreak="0">
    <w:nsid w:val="397504C2"/>
    <w:multiLevelType w:val="hybridMultilevel"/>
    <w:tmpl w:val="77D8343E"/>
    <w:lvl w:ilvl="0" w:tplc="983CCDCC">
      <w:numFmt w:val="bullet"/>
      <w:lvlText w:val=""/>
      <w:lvlJc w:val="left"/>
      <w:pPr>
        <w:ind w:left="1680" w:hanging="360"/>
      </w:pPr>
      <w:rPr>
        <w:rFonts w:ascii="Symbol" w:eastAsia="Symbol" w:hAnsi="Symbol" w:cs="Symbol" w:hint="default"/>
        <w:w w:val="100"/>
        <w:sz w:val="24"/>
        <w:szCs w:val="24"/>
        <w:lang w:val="en-US" w:eastAsia="en-US" w:bidi="ar-SA"/>
      </w:rPr>
    </w:lvl>
    <w:lvl w:ilvl="1" w:tplc="966649CE">
      <w:numFmt w:val="bullet"/>
      <w:lvlText w:val="o"/>
      <w:lvlJc w:val="left"/>
      <w:pPr>
        <w:ind w:left="2400" w:hanging="360"/>
      </w:pPr>
      <w:rPr>
        <w:rFonts w:ascii="Courier New" w:eastAsia="Courier New" w:hAnsi="Courier New" w:cs="Courier New" w:hint="default"/>
        <w:w w:val="100"/>
        <w:sz w:val="24"/>
        <w:szCs w:val="24"/>
        <w:lang w:val="en-US" w:eastAsia="en-US" w:bidi="ar-SA"/>
      </w:rPr>
    </w:lvl>
    <w:lvl w:ilvl="2" w:tplc="E7764CEC">
      <w:numFmt w:val="bullet"/>
      <w:lvlText w:val=""/>
      <w:lvlJc w:val="left"/>
      <w:pPr>
        <w:ind w:left="2940" w:hanging="360"/>
      </w:pPr>
      <w:rPr>
        <w:rFonts w:ascii="Wingdings" w:eastAsia="Wingdings" w:hAnsi="Wingdings" w:cs="Wingdings" w:hint="default"/>
        <w:w w:val="100"/>
        <w:sz w:val="24"/>
        <w:szCs w:val="24"/>
        <w:lang w:val="en-US" w:eastAsia="en-US" w:bidi="ar-SA"/>
      </w:rPr>
    </w:lvl>
    <w:lvl w:ilvl="3" w:tplc="72FEEC76">
      <w:numFmt w:val="bullet"/>
      <w:lvlText w:val="•"/>
      <w:lvlJc w:val="left"/>
      <w:pPr>
        <w:ind w:left="4102" w:hanging="360"/>
      </w:pPr>
      <w:rPr>
        <w:rFonts w:hint="default"/>
        <w:lang w:val="en-US" w:eastAsia="en-US" w:bidi="ar-SA"/>
      </w:rPr>
    </w:lvl>
    <w:lvl w:ilvl="4" w:tplc="08F2B02C">
      <w:numFmt w:val="bullet"/>
      <w:lvlText w:val="•"/>
      <w:lvlJc w:val="left"/>
      <w:pPr>
        <w:ind w:left="5265" w:hanging="360"/>
      </w:pPr>
      <w:rPr>
        <w:rFonts w:hint="default"/>
        <w:lang w:val="en-US" w:eastAsia="en-US" w:bidi="ar-SA"/>
      </w:rPr>
    </w:lvl>
    <w:lvl w:ilvl="5" w:tplc="1130D886">
      <w:numFmt w:val="bullet"/>
      <w:lvlText w:val="•"/>
      <w:lvlJc w:val="left"/>
      <w:pPr>
        <w:ind w:left="6427" w:hanging="360"/>
      </w:pPr>
      <w:rPr>
        <w:rFonts w:hint="default"/>
        <w:lang w:val="en-US" w:eastAsia="en-US" w:bidi="ar-SA"/>
      </w:rPr>
    </w:lvl>
    <w:lvl w:ilvl="6" w:tplc="263ADCA4">
      <w:numFmt w:val="bullet"/>
      <w:lvlText w:val="•"/>
      <w:lvlJc w:val="left"/>
      <w:pPr>
        <w:ind w:left="7590" w:hanging="360"/>
      </w:pPr>
      <w:rPr>
        <w:rFonts w:hint="default"/>
        <w:lang w:val="en-US" w:eastAsia="en-US" w:bidi="ar-SA"/>
      </w:rPr>
    </w:lvl>
    <w:lvl w:ilvl="7" w:tplc="FB2455F2">
      <w:numFmt w:val="bullet"/>
      <w:lvlText w:val="•"/>
      <w:lvlJc w:val="left"/>
      <w:pPr>
        <w:ind w:left="8752" w:hanging="360"/>
      </w:pPr>
      <w:rPr>
        <w:rFonts w:hint="default"/>
        <w:lang w:val="en-US" w:eastAsia="en-US" w:bidi="ar-SA"/>
      </w:rPr>
    </w:lvl>
    <w:lvl w:ilvl="8" w:tplc="96141198">
      <w:numFmt w:val="bullet"/>
      <w:lvlText w:val="•"/>
      <w:lvlJc w:val="left"/>
      <w:pPr>
        <w:ind w:left="9915" w:hanging="360"/>
      </w:pPr>
      <w:rPr>
        <w:rFonts w:hint="default"/>
        <w:lang w:val="en-US" w:eastAsia="en-US" w:bidi="ar-SA"/>
      </w:rPr>
    </w:lvl>
  </w:abstractNum>
  <w:abstractNum w:abstractNumId="19" w15:restartNumberingAfterBreak="0">
    <w:nsid w:val="39BB0090"/>
    <w:multiLevelType w:val="multilevel"/>
    <w:tmpl w:val="C54A19B8"/>
    <w:lvl w:ilvl="0">
      <w:start w:val="2"/>
      <w:numFmt w:val="decimal"/>
      <w:lvlText w:val="%1"/>
      <w:lvlJc w:val="left"/>
      <w:pPr>
        <w:ind w:left="1788" w:hanging="360"/>
      </w:pPr>
      <w:rPr>
        <w:rFonts w:hint="default"/>
        <w:lang w:val="en-US" w:eastAsia="en-US" w:bidi="ar-SA"/>
      </w:rPr>
    </w:lvl>
    <w:lvl w:ilvl="1">
      <w:start w:val="1"/>
      <w:numFmt w:val="decimal"/>
      <w:lvlText w:val="%1.%2"/>
      <w:lvlJc w:val="left"/>
      <w:pPr>
        <w:ind w:left="1788" w:hanging="360"/>
      </w:pPr>
      <w:rPr>
        <w:rFonts w:ascii="Calibri" w:eastAsia="Calibri" w:hAnsi="Calibri" w:cs="Calibri" w:hint="default"/>
        <w:b/>
        <w:bCs/>
        <w:color w:val="00B0F0"/>
        <w:w w:val="100"/>
        <w:sz w:val="24"/>
        <w:szCs w:val="24"/>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918" w:hanging="360"/>
      </w:pPr>
      <w:rPr>
        <w:rFonts w:hint="default"/>
        <w:lang w:val="en-US" w:eastAsia="en-US" w:bidi="ar-SA"/>
      </w:rPr>
    </w:lvl>
    <w:lvl w:ilvl="4">
      <w:numFmt w:val="bullet"/>
      <w:lvlText w:val="•"/>
      <w:lvlJc w:val="left"/>
      <w:pPr>
        <w:ind w:left="5964" w:hanging="360"/>
      </w:pPr>
      <w:rPr>
        <w:rFonts w:hint="default"/>
        <w:lang w:val="en-US" w:eastAsia="en-US" w:bidi="ar-SA"/>
      </w:rPr>
    </w:lvl>
    <w:lvl w:ilvl="5">
      <w:numFmt w:val="bullet"/>
      <w:lvlText w:val="•"/>
      <w:lvlJc w:val="left"/>
      <w:pPr>
        <w:ind w:left="7010" w:hanging="360"/>
      </w:pPr>
      <w:rPr>
        <w:rFonts w:hint="default"/>
        <w:lang w:val="en-US" w:eastAsia="en-US" w:bidi="ar-SA"/>
      </w:rPr>
    </w:lvl>
    <w:lvl w:ilvl="6">
      <w:numFmt w:val="bullet"/>
      <w:lvlText w:val="•"/>
      <w:lvlJc w:val="left"/>
      <w:pPr>
        <w:ind w:left="8056" w:hanging="360"/>
      </w:pPr>
      <w:rPr>
        <w:rFonts w:hint="default"/>
        <w:lang w:val="en-US" w:eastAsia="en-US" w:bidi="ar-SA"/>
      </w:rPr>
    </w:lvl>
    <w:lvl w:ilvl="7">
      <w:numFmt w:val="bullet"/>
      <w:lvlText w:val="•"/>
      <w:lvlJc w:val="left"/>
      <w:pPr>
        <w:ind w:left="9102" w:hanging="360"/>
      </w:pPr>
      <w:rPr>
        <w:rFonts w:hint="default"/>
        <w:lang w:val="en-US" w:eastAsia="en-US" w:bidi="ar-SA"/>
      </w:rPr>
    </w:lvl>
    <w:lvl w:ilvl="8">
      <w:numFmt w:val="bullet"/>
      <w:lvlText w:val="•"/>
      <w:lvlJc w:val="left"/>
      <w:pPr>
        <w:ind w:left="10148" w:hanging="360"/>
      </w:pPr>
      <w:rPr>
        <w:rFonts w:hint="default"/>
        <w:lang w:val="en-US" w:eastAsia="en-US" w:bidi="ar-SA"/>
      </w:rPr>
    </w:lvl>
  </w:abstractNum>
  <w:abstractNum w:abstractNumId="20" w15:restartNumberingAfterBreak="0">
    <w:nsid w:val="3B8A5F59"/>
    <w:multiLevelType w:val="hybridMultilevel"/>
    <w:tmpl w:val="8312D224"/>
    <w:lvl w:ilvl="0" w:tplc="04090001">
      <w:start w:val="1"/>
      <w:numFmt w:val="bullet"/>
      <w:lvlText w:val=""/>
      <w:lvlJc w:val="left"/>
      <w:pPr>
        <w:ind w:left="1440" w:hanging="361"/>
      </w:pPr>
      <w:rPr>
        <w:rFonts w:ascii="Symbol" w:hAnsi="Symbol" w:hint="default"/>
        <w:color w:val="auto"/>
        <w:w w:val="100"/>
        <w:lang w:val="en-US" w:eastAsia="en-US" w:bidi="ar-SA"/>
      </w:rPr>
    </w:lvl>
    <w:lvl w:ilvl="1" w:tplc="693EE952">
      <w:numFmt w:val="bullet"/>
      <w:lvlText w:val="•"/>
      <w:lvlJc w:val="left"/>
      <w:pPr>
        <w:ind w:left="2520" w:hanging="361"/>
      </w:pPr>
      <w:rPr>
        <w:rFonts w:hint="default"/>
        <w:lang w:val="en-US" w:eastAsia="en-US" w:bidi="ar-SA"/>
      </w:rPr>
    </w:lvl>
    <w:lvl w:ilvl="2" w:tplc="AA1C931C">
      <w:numFmt w:val="bullet"/>
      <w:lvlText w:val="•"/>
      <w:lvlJc w:val="left"/>
      <w:pPr>
        <w:ind w:left="3600" w:hanging="361"/>
      </w:pPr>
      <w:rPr>
        <w:rFonts w:hint="default"/>
        <w:lang w:val="en-US" w:eastAsia="en-US" w:bidi="ar-SA"/>
      </w:rPr>
    </w:lvl>
    <w:lvl w:ilvl="3" w:tplc="05969588">
      <w:numFmt w:val="bullet"/>
      <w:lvlText w:val="•"/>
      <w:lvlJc w:val="left"/>
      <w:pPr>
        <w:ind w:left="4680" w:hanging="361"/>
      </w:pPr>
      <w:rPr>
        <w:rFonts w:hint="default"/>
        <w:lang w:val="en-US" w:eastAsia="en-US" w:bidi="ar-SA"/>
      </w:rPr>
    </w:lvl>
    <w:lvl w:ilvl="4" w:tplc="EBE43076">
      <w:numFmt w:val="bullet"/>
      <w:lvlText w:val="•"/>
      <w:lvlJc w:val="left"/>
      <w:pPr>
        <w:ind w:left="5760" w:hanging="361"/>
      </w:pPr>
      <w:rPr>
        <w:rFonts w:hint="default"/>
        <w:lang w:val="en-US" w:eastAsia="en-US" w:bidi="ar-SA"/>
      </w:rPr>
    </w:lvl>
    <w:lvl w:ilvl="5" w:tplc="88C0CA6A">
      <w:numFmt w:val="bullet"/>
      <w:lvlText w:val="•"/>
      <w:lvlJc w:val="left"/>
      <w:pPr>
        <w:ind w:left="6840" w:hanging="361"/>
      </w:pPr>
      <w:rPr>
        <w:rFonts w:hint="default"/>
        <w:lang w:val="en-US" w:eastAsia="en-US" w:bidi="ar-SA"/>
      </w:rPr>
    </w:lvl>
    <w:lvl w:ilvl="6" w:tplc="E6ACD2B8">
      <w:numFmt w:val="bullet"/>
      <w:lvlText w:val="•"/>
      <w:lvlJc w:val="left"/>
      <w:pPr>
        <w:ind w:left="7920" w:hanging="361"/>
      </w:pPr>
      <w:rPr>
        <w:rFonts w:hint="default"/>
        <w:lang w:val="en-US" w:eastAsia="en-US" w:bidi="ar-SA"/>
      </w:rPr>
    </w:lvl>
    <w:lvl w:ilvl="7" w:tplc="9AF4F724">
      <w:numFmt w:val="bullet"/>
      <w:lvlText w:val="•"/>
      <w:lvlJc w:val="left"/>
      <w:pPr>
        <w:ind w:left="9000" w:hanging="361"/>
      </w:pPr>
      <w:rPr>
        <w:rFonts w:hint="default"/>
        <w:lang w:val="en-US" w:eastAsia="en-US" w:bidi="ar-SA"/>
      </w:rPr>
    </w:lvl>
    <w:lvl w:ilvl="8" w:tplc="E49CB830">
      <w:numFmt w:val="bullet"/>
      <w:lvlText w:val="•"/>
      <w:lvlJc w:val="left"/>
      <w:pPr>
        <w:ind w:left="10080" w:hanging="361"/>
      </w:pPr>
      <w:rPr>
        <w:rFonts w:hint="default"/>
        <w:lang w:val="en-US" w:eastAsia="en-US" w:bidi="ar-SA"/>
      </w:rPr>
    </w:lvl>
  </w:abstractNum>
  <w:abstractNum w:abstractNumId="21" w15:restartNumberingAfterBreak="0">
    <w:nsid w:val="3E3A750C"/>
    <w:multiLevelType w:val="multilevel"/>
    <w:tmpl w:val="7766007C"/>
    <w:lvl w:ilvl="0">
      <w:start w:val="3"/>
      <w:numFmt w:val="decimal"/>
      <w:lvlText w:val="%1"/>
      <w:lvlJc w:val="left"/>
      <w:pPr>
        <w:ind w:left="1800" w:hanging="449"/>
      </w:pPr>
      <w:rPr>
        <w:rFonts w:hint="default"/>
        <w:lang w:val="en-US" w:eastAsia="en-US" w:bidi="ar-SA"/>
      </w:rPr>
    </w:lvl>
    <w:lvl w:ilvl="1">
      <w:start w:val="1"/>
      <w:numFmt w:val="decimal"/>
      <w:lvlText w:val="%1.%2"/>
      <w:lvlJc w:val="left"/>
      <w:pPr>
        <w:ind w:left="1800" w:hanging="449"/>
        <w:jc w:val="right"/>
      </w:pPr>
      <w:rPr>
        <w:rFonts w:ascii="Calibri" w:eastAsia="Calibri" w:hAnsi="Calibri" w:cs="Calibri" w:hint="default"/>
        <w:w w:val="100"/>
        <w:sz w:val="24"/>
        <w:szCs w:val="24"/>
        <w:lang w:val="en-US" w:eastAsia="en-US" w:bidi="ar-SA"/>
      </w:rPr>
    </w:lvl>
    <w:lvl w:ilvl="2">
      <w:numFmt w:val="bullet"/>
      <w:lvlText w:val="•"/>
      <w:lvlJc w:val="left"/>
      <w:pPr>
        <w:ind w:left="3888" w:hanging="449"/>
      </w:pPr>
      <w:rPr>
        <w:rFonts w:hint="default"/>
        <w:lang w:val="en-US" w:eastAsia="en-US" w:bidi="ar-SA"/>
      </w:rPr>
    </w:lvl>
    <w:lvl w:ilvl="3">
      <w:numFmt w:val="bullet"/>
      <w:lvlText w:val="•"/>
      <w:lvlJc w:val="left"/>
      <w:pPr>
        <w:ind w:left="4932" w:hanging="449"/>
      </w:pPr>
      <w:rPr>
        <w:rFonts w:hint="default"/>
        <w:lang w:val="en-US" w:eastAsia="en-US" w:bidi="ar-SA"/>
      </w:rPr>
    </w:lvl>
    <w:lvl w:ilvl="4">
      <w:numFmt w:val="bullet"/>
      <w:lvlText w:val="•"/>
      <w:lvlJc w:val="left"/>
      <w:pPr>
        <w:ind w:left="5976" w:hanging="449"/>
      </w:pPr>
      <w:rPr>
        <w:rFonts w:hint="default"/>
        <w:lang w:val="en-US" w:eastAsia="en-US" w:bidi="ar-SA"/>
      </w:rPr>
    </w:lvl>
    <w:lvl w:ilvl="5">
      <w:numFmt w:val="bullet"/>
      <w:lvlText w:val="•"/>
      <w:lvlJc w:val="left"/>
      <w:pPr>
        <w:ind w:left="7020" w:hanging="449"/>
      </w:pPr>
      <w:rPr>
        <w:rFonts w:hint="default"/>
        <w:lang w:val="en-US" w:eastAsia="en-US" w:bidi="ar-SA"/>
      </w:rPr>
    </w:lvl>
    <w:lvl w:ilvl="6">
      <w:numFmt w:val="bullet"/>
      <w:lvlText w:val="•"/>
      <w:lvlJc w:val="left"/>
      <w:pPr>
        <w:ind w:left="8064" w:hanging="449"/>
      </w:pPr>
      <w:rPr>
        <w:rFonts w:hint="default"/>
        <w:lang w:val="en-US" w:eastAsia="en-US" w:bidi="ar-SA"/>
      </w:rPr>
    </w:lvl>
    <w:lvl w:ilvl="7">
      <w:numFmt w:val="bullet"/>
      <w:lvlText w:val="•"/>
      <w:lvlJc w:val="left"/>
      <w:pPr>
        <w:ind w:left="9108" w:hanging="449"/>
      </w:pPr>
      <w:rPr>
        <w:rFonts w:hint="default"/>
        <w:lang w:val="en-US" w:eastAsia="en-US" w:bidi="ar-SA"/>
      </w:rPr>
    </w:lvl>
    <w:lvl w:ilvl="8">
      <w:numFmt w:val="bullet"/>
      <w:lvlText w:val="•"/>
      <w:lvlJc w:val="left"/>
      <w:pPr>
        <w:ind w:left="10152" w:hanging="449"/>
      </w:pPr>
      <w:rPr>
        <w:rFonts w:hint="default"/>
        <w:lang w:val="en-US" w:eastAsia="en-US" w:bidi="ar-SA"/>
      </w:rPr>
    </w:lvl>
  </w:abstractNum>
  <w:abstractNum w:abstractNumId="22" w15:restartNumberingAfterBreak="0">
    <w:nsid w:val="3E404D9C"/>
    <w:multiLevelType w:val="hybridMultilevel"/>
    <w:tmpl w:val="C0565C64"/>
    <w:lvl w:ilvl="0" w:tplc="C8A046F0">
      <w:start w:val="1"/>
      <w:numFmt w:val="upperRoman"/>
      <w:lvlText w:val="%1."/>
      <w:lvlJc w:val="left"/>
      <w:pPr>
        <w:ind w:left="1440" w:hanging="488"/>
        <w:jc w:val="right"/>
      </w:pPr>
      <w:rPr>
        <w:rFonts w:hint="default"/>
        <w:b/>
        <w:bCs/>
        <w:w w:val="100"/>
        <w:lang w:val="en-US" w:eastAsia="en-US" w:bidi="ar-SA"/>
      </w:rPr>
    </w:lvl>
    <w:lvl w:ilvl="1" w:tplc="D67AB560">
      <w:start w:val="1"/>
      <w:numFmt w:val="decimal"/>
      <w:lvlText w:val="%2."/>
      <w:lvlJc w:val="left"/>
      <w:pPr>
        <w:ind w:left="1493" w:hanging="361"/>
      </w:pPr>
      <w:rPr>
        <w:rFonts w:ascii="Calibri" w:eastAsia="Calibri" w:hAnsi="Calibri" w:cs="Calibri" w:hint="default"/>
        <w:w w:val="100"/>
        <w:sz w:val="24"/>
        <w:szCs w:val="24"/>
        <w:lang w:val="en-US" w:eastAsia="en-US" w:bidi="ar-SA"/>
      </w:rPr>
    </w:lvl>
    <w:lvl w:ilvl="2" w:tplc="B9F8191C">
      <w:numFmt w:val="bullet"/>
      <w:lvlText w:val="•"/>
      <w:lvlJc w:val="left"/>
      <w:pPr>
        <w:ind w:left="2693" w:hanging="361"/>
      </w:pPr>
      <w:rPr>
        <w:rFonts w:hint="default"/>
        <w:lang w:val="en-US" w:eastAsia="en-US" w:bidi="ar-SA"/>
      </w:rPr>
    </w:lvl>
    <w:lvl w:ilvl="3" w:tplc="976C9DD2">
      <w:numFmt w:val="bullet"/>
      <w:lvlText w:val="•"/>
      <w:lvlJc w:val="left"/>
      <w:pPr>
        <w:ind w:left="3886" w:hanging="361"/>
      </w:pPr>
      <w:rPr>
        <w:rFonts w:hint="default"/>
        <w:lang w:val="en-US" w:eastAsia="en-US" w:bidi="ar-SA"/>
      </w:rPr>
    </w:lvl>
    <w:lvl w:ilvl="4" w:tplc="1F3A483E">
      <w:numFmt w:val="bullet"/>
      <w:lvlText w:val="•"/>
      <w:lvlJc w:val="left"/>
      <w:pPr>
        <w:ind w:left="5080" w:hanging="361"/>
      </w:pPr>
      <w:rPr>
        <w:rFonts w:hint="default"/>
        <w:lang w:val="en-US" w:eastAsia="en-US" w:bidi="ar-SA"/>
      </w:rPr>
    </w:lvl>
    <w:lvl w:ilvl="5" w:tplc="07300612">
      <w:numFmt w:val="bullet"/>
      <w:lvlText w:val="•"/>
      <w:lvlJc w:val="left"/>
      <w:pPr>
        <w:ind w:left="6273" w:hanging="361"/>
      </w:pPr>
      <w:rPr>
        <w:rFonts w:hint="default"/>
        <w:lang w:val="en-US" w:eastAsia="en-US" w:bidi="ar-SA"/>
      </w:rPr>
    </w:lvl>
    <w:lvl w:ilvl="6" w:tplc="6186C64C">
      <w:numFmt w:val="bullet"/>
      <w:lvlText w:val="•"/>
      <w:lvlJc w:val="left"/>
      <w:pPr>
        <w:ind w:left="7466" w:hanging="361"/>
      </w:pPr>
      <w:rPr>
        <w:rFonts w:hint="default"/>
        <w:lang w:val="en-US" w:eastAsia="en-US" w:bidi="ar-SA"/>
      </w:rPr>
    </w:lvl>
    <w:lvl w:ilvl="7" w:tplc="FDF40FE2">
      <w:numFmt w:val="bullet"/>
      <w:lvlText w:val="•"/>
      <w:lvlJc w:val="left"/>
      <w:pPr>
        <w:ind w:left="8660" w:hanging="361"/>
      </w:pPr>
      <w:rPr>
        <w:rFonts w:hint="default"/>
        <w:lang w:val="en-US" w:eastAsia="en-US" w:bidi="ar-SA"/>
      </w:rPr>
    </w:lvl>
    <w:lvl w:ilvl="8" w:tplc="CB2AB258">
      <w:numFmt w:val="bullet"/>
      <w:lvlText w:val="•"/>
      <w:lvlJc w:val="left"/>
      <w:pPr>
        <w:ind w:left="9853" w:hanging="361"/>
      </w:pPr>
      <w:rPr>
        <w:rFonts w:hint="default"/>
        <w:lang w:val="en-US" w:eastAsia="en-US" w:bidi="ar-SA"/>
      </w:rPr>
    </w:lvl>
  </w:abstractNum>
  <w:abstractNum w:abstractNumId="23" w15:restartNumberingAfterBreak="0">
    <w:nsid w:val="475E280C"/>
    <w:multiLevelType w:val="hybridMultilevel"/>
    <w:tmpl w:val="051A05CE"/>
    <w:lvl w:ilvl="0" w:tplc="1926453E">
      <w:numFmt w:val="bullet"/>
      <w:lvlText w:val=""/>
      <w:lvlJc w:val="left"/>
      <w:pPr>
        <w:ind w:left="1440" w:hanging="361"/>
      </w:pPr>
      <w:rPr>
        <w:rFonts w:ascii="Symbol" w:eastAsia="Symbol" w:hAnsi="Symbol" w:cs="Symbol" w:hint="default"/>
        <w:w w:val="100"/>
        <w:sz w:val="24"/>
        <w:szCs w:val="24"/>
        <w:lang w:val="en-US" w:eastAsia="en-US" w:bidi="ar-SA"/>
      </w:rPr>
    </w:lvl>
    <w:lvl w:ilvl="1" w:tplc="D8AAB55A">
      <w:numFmt w:val="bullet"/>
      <w:lvlText w:val="•"/>
      <w:lvlJc w:val="left"/>
      <w:pPr>
        <w:ind w:left="2520" w:hanging="361"/>
      </w:pPr>
      <w:rPr>
        <w:rFonts w:hint="default"/>
        <w:lang w:val="en-US" w:eastAsia="en-US" w:bidi="ar-SA"/>
      </w:rPr>
    </w:lvl>
    <w:lvl w:ilvl="2" w:tplc="C4347C38">
      <w:numFmt w:val="bullet"/>
      <w:lvlText w:val="•"/>
      <w:lvlJc w:val="left"/>
      <w:pPr>
        <w:ind w:left="3600" w:hanging="361"/>
      </w:pPr>
      <w:rPr>
        <w:rFonts w:hint="default"/>
        <w:lang w:val="en-US" w:eastAsia="en-US" w:bidi="ar-SA"/>
      </w:rPr>
    </w:lvl>
    <w:lvl w:ilvl="3" w:tplc="D1ECC2D8">
      <w:numFmt w:val="bullet"/>
      <w:lvlText w:val="•"/>
      <w:lvlJc w:val="left"/>
      <w:pPr>
        <w:ind w:left="4680" w:hanging="361"/>
      </w:pPr>
      <w:rPr>
        <w:rFonts w:hint="default"/>
        <w:lang w:val="en-US" w:eastAsia="en-US" w:bidi="ar-SA"/>
      </w:rPr>
    </w:lvl>
    <w:lvl w:ilvl="4" w:tplc="6BB431A8">
      <w:numFmt w:val="bullet"/>
      <w:lvlText w:val="•"/>
      <w:lvlJc w:val="left"/>
      <w:pPr>
        <w:ind w:left="5760" w:hanging="361"/>
      </w:pPr>
      <w:rPr>
        <w:rFonts w:hint="default"/>
        <w:lang w:val="en-US" w:eastAsia="en-US" w:bidi="ar-SA"/>
      </w:rPr>
    </w:lvl>
    <w:lvl w:ilvl="5" w:tplc="41E6A196">
      <w:numFmt w:val="bullet"/>
      <w:lvlText w:val="•"/>
      <w:lvlJc w:val="left"/>
      <w:pPr>
        <w:ind w:left="6840" w:hanging="361"/>
      </w:pPr>
      <w:rPr>
        <w:rFonts w:hint="default"/>
        <w:lang w:val="en-US" w:eastAsia="en-US" w:bidi="ar-SA"/>
      </w:rPr>
    </w:lvl>
    <w:lvl w:ilvl="6" w:tplc="A03234EC">
      <w:numFmt w:val="bullet"/>
      <w:lvlText w:val="•"/>
      <w:lvlJc w:val="left"/>
      <w:pPr>
        <w:ind w:left="7920" w:hanging="361"/>
      </w:pPr>
      <w:rPr>
        <w:rFonts w:hint="default"/>
        <w:lang w:val="en-US" w:eastAsia="en-US" w:bidi="ar-SA"/>
      </w:rPr>
    </w:lvl>
    <w:lvl w:ilvl="7" w:tplc="8FDC7BCC">
      <w:numFmt w:val="bullet"/>
      <w:lvlText w:val="•"/>
      <w:lvlJc w:val="left"/>
      <w:pPr>
        <w:ind w:left="9000" w:hanging="361"/>
      </w:pPr>
      <w:rPr>
        <w:rFonts w:hint="default"/>
        <w:lang w:val="en-US" w:eastAsia="en-US" w:bidi="ar-SA"/>
      </w:rPr>
    </w:lvl>
    <w:lvl w:ilvl="8" w:tplc="E178758C">
      <w:numFmt w:val="bullet"/>
      <w:lvlText w:val="•"/>
      <w:lvlJc w:val="left"/>
      <w:pPr>
        <w:ind w:left="10080" w:hanging="361"/>
      </w:pPr>
      <w:rPr>
        <w:rFonts w:hint="default"/>
        <w:lang w:val="en-US" w:eastAsia="en-US" w:bidi="ar-SA"/>
      </w:rPr>
    </w:lvl>
  </w:abstractNum>
  <w:abstractNum w:abstractNumId="24" w15:restartNumberingAfterBreak="0">
    <w:nsid w:val="47612238"/>
    <w:multiLevelType w:val="hybridMultilevel"/>
    <w:tmpl w:val="D93C5CFA"/>
    <w:lvl w:ilvl="0" w:tplc="6D305B28">
      <w:numFmt w:val="bullet"/>
      <w:lvlText w:val="-"/>
      <w:lvlJc w:val="left"/>
      <w:pPr>
        <w:ind w:left="2520" w:hanging="360"/>
      </w:pPr>
      <w:rPr>
        <w:rFonts w:ascii="Calibri" w:eastAsia="Calibri" w:hAnsi="Calibri" w:cs="Calibri" w:hint="default"/>
        <w:w w:val="100"/>
        <w:sz w:val="24"/>
        <w:szCs w:val="24"/>
        <w:lang w:val="en-US" w:eastAsia="en-US" w:bidi="ar-SA"/>
      </w:rPr>
    </w:lvl>
    <w:lvl w:ilvl="1" w:tplc="6922C5E2">
      <w:numFmt w:val="bullet"/>
      <w:lvlText w:val="•"/>
      <w:lvlJc w:val="left"/>
      <w:pPr>
        <w:ind w:left="3492" w:hanging="360"/>
      </w:pPr>
      <w:rPr>
        <w:rFonts w:hint="default"/>
        <w:lang w:val="en-US" w:eastAsia="en-US" w:bidi="ar-SA"/>
      </w:rPr>
    </w:lvl>
    <w:lvl w:ilvl="2" w:tplc="03A4FE5A">
      <w:numFmt w:val="bullet"/>
      <w:lvlText w:val="•"/>
      <w:lvlJc w:val="left"/>
      <w:pPr>
        <w:ind w:left="4464" w:hanging="360"/>
      </w:pPr>
      <w:rPr>
        <w:rFonts w:hint="default"/>
        <w:lang w:val="en-US" w:eastAsia="en-US" w:bidi="ar-SA"/>
      </w:rPr>
    </w:lvl>
    <w:lvl w:ilvl="3" w:tplc="4E406EF0">
      <w:numFmt w:val="bullet"/>
      <w:lvlText w:val="•"/>
      <w:lvlJc w:val="left"/>
      <w:pPr>
        <w:ind w:left="5436" w:hanging="360"/>
      </w:pPr>
      <w:rPr>
        <w:rFonts w:hint="default"/>
        <w:lang w:val="en-US" w:eastAsia="en-US" w:bidi="ar-SA"/>
      </w:rPr>
    </w:lvl>
    <w:lvl w:ilvl="4" w:tplc="61DA7A68">
      <w:numFmt w:val="bullet"/>
      <w:lvlText w:val="•"/>
      <w:lvlJc w:val="left"/>
      <w:pPr>
        <w:ind w:left="6408" w:hanging="360"/>
      </w:pPr>
      <w:rPr>
        <w:rFonts w:hint="default"/>
        <w:lang w:val="en-US" w:eastAsia="en-US" w:bidi="ar-SA"/>
      </w:rPr>
    </w:lvl>
    <w:lvl w:ilvl="5" w:tplc="88EA1FE8">
      <w:numFmt w:val="bullet"/>
      <w:lvlText w:val="•"/>
      <w:lvlJc w:val="left"/>
      <w:pPr>
        <w:ind w:left="7380" w:hanging="360"/>
      </w:pPr>
      <w:rPr>
        <w:rFonts w:hint="default"/>
        <w:lang w:val="en-US" w:eastAsia="en-US" w:bidi="ar-SA"/>
      </w:rPr>
    </w:lvl>
    <w:lvl w:ilvl="6" w:tplc="558410E2">
      <w:numFmt w:val="bullet"/>
      <w:lvlText w:val="•"/>
      <w:lvlJc w:val="left"/>
      <w:pPr>
        <w:ind w:left="8352" w:hanging="360"/>
      </w:pPr>
      <w:rPr>
        <w:rFonts w:hint="default"/>
        <w:lang w:val="en-US" w:eastAsia="en-US" w:bidi="ar-SA"/>
      </w:rPr>
    </w:lvl>
    <w:lvl w:ilvl="7" w:tplc="32402DBE">
      <w:numFmt w:val="bullet"/>
      <w:lvlText w:val="•"/>
      <w:lvlJc w:val="left"/>
      <w:pPr>
        <w:ind w:left="9324" w:hanging="360"/>
      </w:pPr>
      <w:rPr>
        <w:rFonts w:hint="default"/>
        <w:lang w:val="en-US" w:eastAsia="en-US" w:bidi="ar-SA"/>
      </w:rPr>
    </w:lvl>
    <w:lvl w:ilvl="8" w:tplc="33F0C74C">
      <w:numFmt w:val="bullet"/>
      <w:lvlText w:val="•"/>
      <w:lvlJc w:val="left"/>
      <w:pPr>
        <w:ind w:left="10296" w:hanging="360"/>
      </w:pPr>
      <w:rPr>
        <w:rFonts w:hint="default"/>
        <w:lang w:val="en-US" w:eastAsia="en-US" w:bidi="ar-SA"/>
      </w:rPr>
    </w:lvl>
  </w:abstractNum>
  <w:abstractNum w:abstractNumId="25" w15:restartNumberingAfterBreak="0">
    <w:nsid w:val="48023A66"/>
    <w:multiLevelType w:val="hybridMultilevel"/>
    <w:tmpl w:val="C0565C64"/>
    <w:lvl w:ilvl="0" w:tplc="C8A046F0">
      <w:start w:val="1"/>
      <w:numFmt w:val="upperRoman"/>
      <w:lvlText w:val="%1."/>
      <w:lvlJc w:val="left"/>
      <w:pPr>
        <w:ind w:left="1440" w:hanging="488"/>
        <w:jc w:val="right"/>
      </w:pPr>
      <w:rPr>
        <w:rFonts w:hint="default"/>
        <w:b/>
        <w:bCs/>
        <w:w w:val="100"/>
        <w:lang w:val="en-US" w:eastAsia="en-US" w:bidi="ar-SA"/>
      </w:rPr>
    </w:lvl>
    <w:lvl w:ilvl="1" w:tplc="D67AB560">
      <w:start w:val="1"/>
      <w:numFmt w:val="decimal"/>
      <w:lvlText w:val="%2."/>
      <w:lvlJc w:val="left"/>
      <w:pPr>
        <w:ind w:left="1493" w:hanging="361"/>
      </w:pPr>
      <w:rPr>
        <w:rFonts w:ascii="Calibri" w:eastAsia="Calibri" w:hAnsi="Calibri" w:cs="Calibri" w:hint="default"/>
        <w:w w:val="100"/>
        <w:sz w:val="24"/>
        <w:szCs w:val="24"/>
        <w:lang w:val="en-US" w:eastAsia="en-US" w:bidi="ar-SA"/>
      </w:rPr>
    </w:lvl>
    <w:lvl w:ilvl="2" w:tplc="B9F8191C">
      <w:numFmt w:val="bullet"/>
      <w:lvlText w:val="•"/>
      <w:lvlJc w:val="left"/>
      <w:pPr>
        <w:ind w:left="2693" w:hanging="361"/>
      </w:pPr>
      <w:rPr>
        <w:rFonts w:hint="default"/>
        <w:lang w:val="en-US" w:eastAsia="en-US" w:bidi="ar-SA"/>
      </w:rPr>
    </w:lvl>
    <w:lvl w:ilvl="3" w:tplc="976C9DD2">
      <w:numFmt w:val="bullet"/>
      <w:lvlText w:val="•"/>
      <w:lvlJc w:val="left"/>
      <w:pPr>
        <w:ind w:left="3886" w:hanging="361"/>
      </w:pPr>
      <w:rPr>
        <w:rFonts w:hint="default"/>
        <w:lang w:val="en-US" w:eastAsia="en-US" w:bidi="ar-SA"/>
      </w:rPr>
    </w:lvl>
    <w:lvl w:ilvl="4" w:tplc="1F3A483E">
      <w:numFmt w:val="bullet"/>
      <w:lvlText w:val="•"/>
      <w:lvlJc w:val="left"/>
      <w:pPr>
        <w:ind w:left="5080" w:hanging="361"/>
      </w:pPr>
      <w:rPr>
        <w:rFonts w:hint="default"/>
        <w:lang w:val="en-US" w:eastAsia="en-US" w:bidi="ar-SA"/>
      </w:rPr>
    </w:lvl>
    <w:lvl w:ilvl="5" w:tplc="07300612">
      <w:numFmt w:val="bullet"/>
      <w:lvlText w:val="•"/>
      <w:lvlJc w:val="left"/>
      <w:pPr>
        <w:ind w:left="6273" w:hanging="361"/>
      </w:pPr>
      <w:rPr>
        <w:rFonts w:hint="default"/>
        <w:lang w:val="en-US" w:eastAsia="en-US" w:bidi="ar-SA"/>
      </w:rPr>
    </w:lvl>
    <w:lvl w:ilvl="6" w:tplc="6186C64C">
      <w:numFmt w:val="bullet"/>
      <w:lvlText w:val="•"/>
      <w:lvlJc w:val="left"/>
      <w:pPr>
        <w:ind w:left="7466" w:hanging="361"/>
      </w:pPr>
      <w:rPr>
        <w:rFonts w:hint="default"/>
        <w:lang w:val="en-US" w:eastAsia="en-US" w:bidi="ar-SA"/>
      </w:rPr>
    </w:lvl>
    <w:lvl w:ilvl="7" w:tplc="FDF40FE2">
      <w:numFmt w:val="bullet"/>
      <w:lvlText w:val="•"/>
      <w:lvlJc w:val="left"/>
      <w:pPr>
        <w:ind w:left="8660" w:hanging="361"/>
      </w:pPr>
      <w:rPr>
        <w:rFonts w:hint="default"/>
        <w:lang w:val="en-US" w:eastAsia="en-US" w:bidi="ar-SA"/>
      </w:rPr>
    </w:lvl>
    <w:lvl w:ilvl="8" w:tplc="CB2AB258">
      <w:numFmt w:val="bullet"/>
      <w:lvlText w:val="•"/>
      <w:lvlJc w:val="left"/>
      <w:pPr>
        <w:ind w:left="9853" w:hanging="361"/>
      </w:pPr>
      <w:rPr>
        <w:rFonts w:hint="default"/>
        <w:lang w:val="en-US" w:eastAsia="en-US" w:bidi="ar-SA"/>
      </w:rPr>
    </w:lvl>
  </w:abstractNum>
  <w:abstractNum w:abstractNumId="26" w15:restartNumberingAfterBreak="0">
    <w:nsid w:val="4D2A0D4B"/>
    <w:multiLevelType w:val="hybridMultilevel"/>
    <w:tmpl w:val="695679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F1E769B"/>
    <w:multiLevelType w:val="hybridMultilevel"/>
    <w:tmpl w:val="BA888696"/>
    <w:lvl w:ilvl="0" w:tplc="B81A4740">
      <w:numFmt w:val="bullet"/>
      <w:lvlText w:val="o"/>
      <w:lvlJc w:val="left"/>
      <w:pPr>
        <w:ind w:left="643" w:hanging="291"/>
      </w:pPr>
      <w:rPr>
        <w:rFonts w:ascii="Courier New" w:eastAsia="Courier New" w:hAnsi="Courier New" w:cs="Courier New" w:hint="default"/>
        <w:w w:val="99"/>
        <w:sz w:val="20"/>
        <w:szCs w:val="20"/>
        <w:lang w:val="en-US" w:eastAsia="en-US" w:bidi="ar-SA"/>
      </w:rPr>
    </w:lvl>
    <w:lvl w:ilvl="1" w:tplc="C86A0ADA">
      <w:numFmt w:val="bullet"/>
      <w:lvlText w:val="•"/>
      <w:lvlJc w:val="left"/>
      <w:pPr>
        <w:ind w:left="1510" w:hanging="291"/>
      </w:pPr>
      <w:rPr>
        <w:rFonts w:hint="default"/>
        <w:lang w:val="en-US" w:eastAsia="en-US" w:bidi="ar-SA"/>
      </w:rPr>
    </w:lvl>
    <w:lvl w:ilvl="2" w:tplc="CF96447E">
      <w:numFmt w:val="bullet"/>
      <w:lvlText w:val="•"/>
      <w:lvlJc w:val="left"/>
      <w:pPr>
        <w:ind w:left="2380" w:hanging="291"/>
      </w:pPr>
      <w:rPr>
        <w:rFonts w:hint="default"/>
        <w:lang w:val="en-US" w:eastAsia="en-US" w:bidi="ar-SA"/>
      </w:rPr>
    </w:lvl>
    <w:lvl w:ilvl="3" w:tplc="28FEE16A">
      <w:numFmt w:val="bullet"/>
      <w:lvlText w:val="•"/>
      <w:lvlJc w:val="left"/>
      <w:pPr>
        <w:ind w:left="3250" w:hanging="291"/>
      </w:pPr>
      <w:rPr>
        <w:rFonts w:hint="default"/>
        <w:lang w:val="en-US" w:eastAsia="en-US" w:bidi="ar-SA"/>
      </w:rPr>
    </w:lvl>
    <w:lvl w:ilvl="4" w:tplc="1C4AB43A">
      <w:numFmt w:val="bullet"/>
      <w:lvlText w:val="•"/>
      <w:lvlJc w:val="left"/>
      <w:pPr>
        <w:ind w:left="4120" w:hanging="291"/>
      </w:pPr>
      <w:rPr>
        <w:rFonts w:hint="default"/>
        <w:lang w:val="en-US" w:eastAsia="en-US" w:bidi="ar-SA"/>
      </w:rPr>
    </w:lvl>
    <w:lvl w:ilvl="5" w:tplc="8A8A769C">
      <w:numFmt w:val="bullet"/>
      <w:lvlText w:val="•"/>
      <w:lvlJc w:val="left"/>
      <w:pPr>
        <w:ind w:left="4991" w:hanging="291"/>
      </w:pPr>
      <w:rPr>
        <w:rFonts w:hint="default"/>
        <w:lang w:val="en-US" w:eastAsia="en-US" w:bidi="ar-SA"/>
      </w:rPr>
    </w:lvl>
    <w:lvl w:ilvl="6" w:tplc="A78C28FC">
      <w:numFmt w:val="bullet"/>
      <w:lvlText w:val="•"/>
      <w:lvlJc w:val="left"/>
      <w:pPr>
        <w:ind w:left="5861" w:hanging="291"/>
      </w:pPr>
      <w:rPr>
        <w:rFonts w:hint="default"/>
        <w:lang w:val="en-US" w:eastAsia="en-US" w:bidi="ar-SA"/>
      </w:rPr>
    </w:lvl>
    <w:lvl w:ilvl="7" w:tplc="A8E4C08C">
      <w:numFmt w:val="bullet"/>
      <w:lvlText w:val="•"/>
      <w:lvlJc w:val="left"/>
      <w:pPr>
        <w:ind w:left="6731" w:hanging="291"/>
      </w:pPr>
      <w:rPr>
        <w:rFonts w:hint="default"/>
        <w:lang w:val="en-US" w:eastAsia="en-US" w:bidi="ar-SA"/>
      </w:rPr>
    </w:lvl>
    <w:lvl w:ilvl="8" w:tplc="6B1EC04A">
      <w:numFmt w:val="bullet"/>
      <w:lvlText w:val="•"/>
      <w:lvlJc w:val="left"/>
      <w:pPr>
        <w:ind w:left="7601" w:hanging="291"/>
      </w:pPr>
      <w:rPr>
        <w:rFonts w:hint="default"/>
        <w:lang w:val="en-US" w:eastAsia="en-US" w:bidi="ar-SA"/>
      </w:rPr>
    </w:lvl>
  </w:abstractNum>
  <w:abstractNum w:abstractNumId="28" w15:restartNumberingAfterBreak="0">
    <w:nsid w:val="509237F8"/>
    <w:multiLevelType w:val="hybridMultilevel"/>
    <w:tmpl w:val="A5AC33E4"/>
    <w:lvl w:ilvl="0" w:tplc="3614032A">
      <w:start w:val="1"/>
      <w:numFmt w:val="decimal"/>
      <w:lvlText w:val="%1."/>
      <w:lvlJc w:val="left"/>
      <w:pPr>
        <w:ind w:left="504" w:hanging="361"/>
      </w:pPr>
      <w:rPr>
        <w:rFonts w:ascii="Calibri" w:eastAsia="Calibri" w:hAnsi="Calibri" w:cs="Calibri" w:hint="default"/>
        <w:i/>
        <w:iCs/>
        <w:spacing w:val="-1"/>
        <w:w w:val="100"/>
        <w:sz w:val="18"/>
        <w:szCs w:val="18"/>
        <w:lang w:val="en-US" w:eastAsia="en-US" w:bidi="ar-SA"/>
      </w:rPr>
    </w:lvl>
    <w:lvl w:ilvl="1" w:tplc="9AC6075E">
      <w:numFmt w:val="bullet"/>
      <w:lvlText w:val="•"/>
      <w:lvlJc w:val="left"/>
      <w:pPr>
        <w:ind w:left="1012" w:hanging="361"/>
      </w:pPr>
      <w:rPr>
        <w:rFonts w:hint="default"/>
        <w:lang w:val="en-US" w:eastAsia="en-US" w:bidi="ar-SA"/>
      </w:rPr>
    </w:lvl>
    <w:lvl w:ilvl="2" w:tplc="FDA2EE6A">
      <w:numFmt w:val="bullet"/>
      <w:lvlText w:val="•"/>
      <w:lvlJc w:val="left"/>
      <w:pPr>
        <w:ind w:left="1524" w:hanging="361"/>
      </w:pPr>
      <w:rPr>
        <w:rFonts w:hint="default"/>
        <w:lang w:val="en-US" w:eastAsia="en-US" w:bidi="ar-SA"/>
      </w:rPr>
    </w:lvl>
    <w:lvl w:ilvl="3" w:tplc="132E1886">
      <w:numFmt w:val="bullet"/>
      <w:lvlText w:val="•"/>
      <w:lvlJc w:val="left"/>
      <w:pPr>
        <w:ind w:left="2036" w:hanging="361"/>
      </w:pPr>
      <w:rPr>
        <w:rFonts w:hint="default"/>
        <w:lang w:val="en-US" w:eastAsia="en-US" w:bidi="ar-SA"/>
      </w:rPr>
    </w:lvl>
    <w:lvl w:ilvl="4" w:tplc="112E86C2">
      <w:numFmt w:val="bullet"/>
      <w:lvlText w:val="•"/>
      <w:lvlJc w:val="left"/>
      <w:pPr>
        <w:ind w:left="2548" w:hanging="361"/>
      </w:pPr>
      <w:rPr>
        <w:rFonts w:hint="default"/>
        <w:lang w:val="en-US" w:eastAsia="en-US" w:bidi="ar-SA"/>
      </w:rPr>
    </w:lvl>
    <w:lvl w:ilvl="5" w:tplc="34E80DAC">
      <w:numFmt w:val="bullet"/>
      <w:lvlText w:val="•"/>
      <w:lvlJc w:val="left"/>
      <w:pPr>
        <w:ind w:left="3060" w:hanging="361"/>
      </w:pPr>
      <w:rPr>
        <w:rFonts w:hint="default"/>
        <w:lang w:val="en-US" w:eastAsia="en-US" w:bidi="ar-SA"/>
      </w:rPr>
    </w:lvl>
    <w:lvl w:ilvl="6" w:tplc="FD30A146">
      <w:numFmt w:val="bullet"/>
      <w:lvlText w:val="•"/>
      <w:lvlJc w:val="left"/>
      <w:pPr>
        <w:ind w:left="3572" w:hanging="361"/>
      </w:pPr>
      <w:rPr>
        <w:rFonts w:hint="default"/>
        <w:lang w:val="en-US" w:eastAsia="en-US" w:bidi="ar-SA"/>
      </w:rPr>
    </w:lvl>
    <w:lvl w:ilvl="7" w:tplc="8AA20A68">
      <w:numFmt w:val="bullet"/>
      <w:lvlText w:val="•"/>
      <w:lvlJc w:val="left"/>
      <w:pPr>
        <w:ind w:left="4084" w:hanging="361"/>
      </w:pPr>
      <w:rPr>
        <w:rFonts w:hint="default"/>
        <w:lang w:val="en-US" w:eastAsia="en-US" w:bidi="ar-SA"/>
      </w:rPr>
    </w:lvl>
    <w:lvl w:ilvl="8" w:tplc="71146E94">
      <w:numFmt w:val="bullet"/>
      <w:lvlText w:val="•"/>
      <w:lvlJc w:val="left"/>
      <w:pPr>
        <w:ind w:left="4596" w:hanging="361"/>
      </w:pPr>
      <w:rPr>
        <w:rFonts w:hint="default"/>
        <w:lang w:val="en-US" w:eastAsia="en-US" w:bidi="ar-SA"/>
      </w:rPr>
    </w:lvl>
  </w:abstractNum>
  <w:abstractNum w:abstractNumId="29" w15:restartNumberingAfterBreak="0">
    <w:nsid w:val="510F7E90"/>
    <w:multiLevelType w:val="multilevel"/>
    <w:tmpl w:val="0F102F88"/>
    <w:lvl w:ilvl="0">
      <w:start w:val="4"/>
      <w:numFmt w:val="decimal"/>
      <w:lvlText w:val="%1"/>
      <w:lvlJc w:val="left"/>
      <w:pPr>
        <w:ind w:left="1800" w:hanging="449"/>
      </w:pPr>
      <w:rPr>
        <w:rFonts w:hint="default"/>
        <w:lang w:val="en-US" w:eastAsia="en-US" w:bidi="ar-SA"/>
      </w:rPr>
    </w:lvl>
    <w:lvl w:ilvl="1">
      <w:start w:val="1"/>
      <w:numFmt w:val="decimal"/>
      <w:lvlText w:val="%1.%2"/>
      <w:lvlJc w:val="left"/>
      <w:pPr>
        <w:ind w:left="1800" w:hanging="449"/>
      </w:pPr>
      <w:rPr>
        <w:rFonts w:ascii="Calibri" w:eastAsia="Calibri" w:hAnsi="Calibri" w:cs="Calibri" w:hint="default"/>
        <w:w w:val="100"/>
        <w:sz w:val="24"/>
        <w:szCs w:val="24"/>
        <w:lang w:val="en-US" w:eastAsia="en-US" w:bidi="ar-SA"/>
      </w:rPr>
    </w:lvl>
    <w:lvl w:ilvl="2">
      <w:numFmt w:val="bullet"/>
      <w:lvlText w:val="-"/>
      <w:lvlJc w:val="left"/>
      <w:pPr>
        <w:ind w:left="2575" w:hanging="416"/>
      </w:pPr>
      <w:rPr>
        <w:rFonts w:ascii="Calibri" w:eastAsia="Calibri" w:hAnsi="Calibri" w:cs="Calibri" w:hint="default"/>
        <w:w w:val="100"/>
        <w:sz w:val="24"/>
        <w:szCs w:val="24"/>
        <w:lang w:val="en-US" w:eastAsia="en-US" w:bidi="ar-SA"/>
      </w:rPr>
    </w:lvl>
    <w:lvl w:ilvl="3">
      <w:numFmt w:val="bullet"/>
      <w:lvlText w:val="•"/>
      <w:lvlJc w:val="left"/>
      <w:pPr>
        <w:ind w:left="4726" w:hanging="416"/>
      </w:pPr>
      <w:rPr>
        <w:rFonts w:hint="default"/>
        <w:lang w:val="en-US" w:eastAsia="en-US" w:bidi="ar-SA"/>
      </w:rPr>
    </w:lvl>
    <w:lvl w:ilvl="4">
      <w:numFmt w:val="bullet"/>
      <w:lvlText w:val="•"/>
      <w:lvlJc w:val="left"/>
      <w:pPr>
        <w:ind w:left="5800" w:hanging="416"/>
      </w:pPr>
      <w:rPr>
        <w:rFonts w:hint="default"/>
        <w:lang w:val="en-US" w:eastAsia="en-US" w:bidi="ar-SA"/>
      </w:rPr>
    </w:lvl>
    <w:lvl w:ilvl="5">
      <w:numFmt w:val="bullet"/>
      <w:lvlText w:val="•"/>
      <w:lvlJc w:val="left"/>
      <w:pPr>
        <w:ind w:left="6873" w:hanging="416"/>
      </w:pPr>
      <w:rPr>
        <w:rFonts w:hint="default"/>
        <w:lang w:val="en-US" w:eastAsia="en-US" w:bidi="ar-SA"/>
      </w:rPr>
    </w:lvl>
    <w:lvl w:ilvl="6">
      <w:numFmt w:val="bullet"/>
      <w:lvlText w:val="•"/>
      <w:lvlJc w:val="left"/>
      <w:pPr>
        <w:ind w:left="7946" w:hanging="416"/>
      </w:pPr>
      <w:rPr>
        <w:rFonts w:hint="default"/>
        <w:lang w:val="en-US" w:eastAsia="en-US" w:bidi="ar-SA"/>
      </w:rPr>
    </w:lvl>
    <w:lvl w:ilvl="7">
      <w:numFmt w:val="bullet"/>
      <w:lvlText w:val="•"/>
      <w:lvlJc w:val="left"/>
      <w:pPr>
        <w:ind w:left="9020" w:hanging="416"/>
      </w:pPr>
      <w:rPr>
        <w:rFonts w:hint="default"/>
        <w:lang w:val="en-US" w:eastAsia="en-US" w:bidi="ar-SA"/>
      </w:rPr>
    </w:lvl>
    <w:lvl w:ilvl="8">
      <w:numFmt w:val="bullet"/>
      <w:lvlText w:val="•"/>
      <w:lvlJc w:val="left"/>
      <w:pPr>
        <w:ind w:left="10093" w:hanging="416"/>
      </w:pPr>
      <w:rPr>
        <w:rFonts w:hint="default"/>
        <w:lang w:val="en-US" w:eastAsia="en-US" w:bidi="ar-SA"/>
      </w:rPr>
    </w:lvl>
  </w:abstractNum>
  <w:abstractNum w:abstractNumId="30" w15:restartNumberingAfterBreak="0">
    <w:nsid w:val="54BB406B"/>
    <w:multiLevelType w:val="hybridMultilevel"/>
    <w:tmpl w:val="4C6E654A"/>
    <w:lvl w:ilvl="0" w:tplc="5AFC0F28">
      <w:numFmt w:val="bullet"/>
      <w:lvlText w:val=""/>
      <w:lvlJc w:val="left"/>
      <w:pPr>
        <w:ind w:left="463" w:hanging="360"/>
      </w:pPr>
      <w:rPr>
        <w:rFonts w:ascii="Symbol" w:eastAsia="Symbol" w:hAnsi="Symbol" w:cs="Symbol" w:hint="default"/>
        <w:w w:val="99"/>
        <w:sz w:val="20"/>
        <w:szCs w:val="20"/>
        <w:lang w:val="en-US" w:eastAsia="en-US" w:bidi="ar-SA"/>
      </w:rPr>
    </w:lvl>
    <w:lvl w:ilvl="1" w:tplc="B8041A02">
      <w:numFmt w:val="bullet"/>
      <w:lvlText w:val="•"/>
      <w:lvlJc w:val="left"/>
      <w:pPr>
        <w:ind w:left="773" w:hanging="360"/>
      </w:pPr>
      <w:rPr>
        <w:rFonts w:hint="default"/>
        <w:lang w:val="en-US" w:eastAsia="en-US" w:bidi="ar-SA"/>
      </w:rPr>
    </w:lvl>
    <w:lvl w:ilvl="2" w:tplc="1B422F6C">
      <w:numFmt w:val="bullet"/>
      <w:lvlText w:val="•"/>
      <w:lvlJc w:val="left"/>
      <w:pPr>
        <w:ind w:left="1086" w:hanging="360"/>
      </w:pPr>
      <w:rPr>
        <w:rFonts w:hint="default"/>
        <w:lang w:val="en-US" w:eastAsia="en-US" w:bidi="ar-SA"/>
      </w:rPr>
    </w:lvl>
    <w:lvl w:ilvl="3" w:tplc="9D80A09C">
      <w:numFmt w:val="bullet"/>
      <w:lvlText w:val="•"/>
      <w:lvlJc w:val="left"/>
      <w:pPr>
        <w:ind w:left="1399" w:hanging="360"/>
      </w:pPr>
      <w:rPr>
        <w:rFonts w:hint="default"/>
        <w:lang w:val="en-US" w:eastAsia="en-US" w:bidi="ar-SA"/>
      </w:rPr>
    </w:lvl>
    <w:lvl w:ilvl="4" w:tplc="19042804">
      <w:numFmt w:val="bullet"/>
      <w:lvlText w:val="•"/>
      <w:lvlJc w:val="left"/>
      <w:pPr>
        <w:ind w:left="1713" w:hanging="360"/>
      </w:pPr>
      <w:rPr>
        <w:rFonts w:hint="default"/>
        <w:lang w:val="en-US" w:eastAsia="en-US" w:bidi="ar-SA"/>
      </w:rPr>
    </w:lvl>
    <w:lvl w:ilvl="5" w:tplc="97287FD4">
      <w:numFmt w:val="bullet"/>
      <w:lvlText w:val="•"/>
      <w:lvlJc w:val="left"/>
      <w:pPr>
        <w:ind w:left="2026" w:hanging="360"/>
      </w:pPr>
      <w:rPr>
        <w:rFonts w:hint="default"/>
        <w:lang w:val="en-US" w:eastAsia="en-US" w:bidi="ar-SA"/>
      </w:rPr>
    </w:lvl>
    <w:lvl w:ilvl="6" w:tplc="4EEAC330">
      <w:numFmt w:val="bullet"/>
      <w:lvlText w:val="•"/>
      <w:lvlJc w:val="left"/>
      <w:pPr>
        <w:ind w:left="2339" w:hanging="360"/>
      </w:pPr>
      <w:rPr>
        <w:rFonts w:hint="default"/>
        <w:lang w:val="en-US" w:eastAsia="en-US" w:bidi="ar-SA"/>
      </w:rPr>
    </w:lvl>
    <w:lvl w:ilvl="7" w:tplc="7D04A844">
      <w:numFmt w:val="bullet"/>
      <w:lvlText w:val="•"/>
      <w:lvlJc w:val="left"/>
      <w:pPr>
        <w:ind w:left="2653" w:hanging="360"/>
      </w:pPr>
      <w:rPr>
        <w:rFonts w:hint="default"/>
        <w:lang w:val="en-US" w:eastAsia="en-US" w:bidi="ar-SA"/>
      </w:rPr>
    </w:lvl>
    <w:lvl w:ilvl="8" w:tplc="A3C2C5BC">
      <w:numFmt w:val="bullet"/>
      <w:lvlText w:val="•"/>
      <w:lvlJc w:val="left"/>
      <w:pPr>
        <w:ind w:left="2966" w:hanging="360"/>
      </w:pPr>
      <w:rPr>
        <w:rFonts w:hint="default"/>
        <w:lang w:val="en-US" w:eastAsia="en-US" w:bidi="ar-SA"/>
      </w:rPr>
    </w:lvl>
  </w:abstractNum>
  <w:abstractNum w:abstractNumId="31" w15:restartNumberingAfterBreak="0">
    <w:nsid w:val="55CC4C22"/>
    <w:multiLevelType w:val="multilevel"/>
    <w:tmpl w:val="6CEE8924"/>
    <w:lvl w:ilvl="0">
      <w:start w:val="3"/>
      <w:numFmt w:val="decimal"/>
      <w:lvlText w:val="%1."/>
      <w:lvlJc w:val="left"/>
      <w:pPr>
        <w:ind w:left="1492" w:hanging="360"/>
      </w:pPr>
      <w:rPr>
        <w:rFonts w:hint="default"/>
      </w:rPr>
    </w:lvl>
    <w:lvl w:ilvl="1">
      <w:start w:val="1"/>
      <w:numFmt w:val="decimal"/>
      <w:isLgl/>
      <w:lvlText w:val="%1.%2"/>
      <w:lvlJc w:val="left"/>
      <w:pPr>
        <w:ind w:left="1788" w:hanging="360"/>
      </w:pPr>
      <w:rPr>
        <w:rFonts w:hint="default"/>
      </w:rPr>
    </w:lvl>
    <w:lvl w:ilvl="2">
      <w:start w:val="1"/>
      <w:numFmt w:val="decimal"/>
      <w:isLgl/>
      <w:lvlText w:val="%1.%2.%3"/>
      <w:lvlJc w:val="left"/>
      <w:pPr>
        <w:ind w:left="2444" w:hanging="720"/>
      </w:pPr>
      <w:rPr>
        <w:rFonts w:hint="default"/>
      </w:rPr>
    </w:lvl>
    <w:lvl w:ilvl="3">
      <w:start w:val="1"/>
      <w:numFmt w:val="decimal"/>
      <w:isLgl/>
      <w:lvlText w:val="%1.%2.%3.%4"/>
      <w:lvlJc w:val="left"/>
      <w:pPr>
        <w:ind w:left="2740" w:hanging="720"/>
      </w:pPr>
      <w:rPr>
        <w:rFonts w:hint="default"/>
      </w:rPr>
    </w:lvl>
    <w:lvl w:ilvl="4">
      <w:start w:val="1"/>
      <w:numFmt w:val="decimal"/>
      <w:isLgl/>
      <w:lvlText w:val="%1.%2.%3.%4.%5"/>
      <w:lvlJc w:val="left"/>
      <w:pPr>
        <w:ind w:left="3396" w:hanging="1080"/>
      </w:pPr>
      <w:rPr>
        <w:rFonts w:hint="default"/>
      </w:rPr>
    </w:lvl>
    <w:lvl w:ilvl="5">
      <w:start w:val="1"/>
      <w:numFmt w:val="decimal"/>
      <w:isLgl/>
      <w:lvlText w:val="%1.%2.%3.%4.%5.%6"/>
      <w:lvlJc w:val="left"/>
      <w:pPr>
        <w:ind w:left="3692" w:hanging="1080"/>
      </w:pPr>
      <w:rPr>
        <w:rFonts w:hint="default"/>
      </w:rPr>
    </w:lvl>
    <w:lvl w:ilvl="6">
      <w:start w:val="1"/>
      <w:numFmt w:val="decimal"/>
      <w:isLgl/>
      <w:lvlText w:val="%1.%2.%3.%4.%5.%6.%7"/>
      <w:lvlJc w:val="left"/>
      <w:pPr>
        <w:ind w:left="4348" w:hanging="1440"/>
      </w:pPr>
      <w:rPr>
        <w:rFonts w:hint="default"/>
      </w:rPr>
    </w:lvl>
    <w:lvl w:ilvl="7">
      <w:start w:val="1"/>
      <w:numFmt w:val="decimal"/>
      <w:isLgl/>
      <w:lvlText w:val="%1.%2.%3.%4.%5.%6.%7.%8"/>
      <w:lvlJc w:val="left"/>
      <w:pPr>
        <w:ind w:left="4644" w:hanging="1440"/>
      </w:pPr>
      <w:rPr>
        <w:rFonts w:hint="default"/>
      </w:rPr>
    </w:lvl>
    <w:lvl w:ilvl="8">
      <w:start w:val="1"/>
      <w:numFmt w:val="decimal"/>
      <w:isLgl/>
      <w:lvlText w:val="%1.%2.%3.%4.%5.%6.%7.%8.%9"/>
      <w:lvlJc w:val="left"/>
      <w:pPr>
        <w:ind w:left="5300" w:hanging="1800"/>
      </w:pPr>
      <w:rPr>
        <w:rFonts w:hint="default"/>
      </w:rPr>
    </w:lvl>
  </w:abstractNum>
  <w:abstractNum w:abstractNumId="32" w15:restartNumberingAfterBreak="0">
    <w:nsid w:val="55F846B7"/>
    <w:multiLevelType w:val="hybridMultilevel"/>
    <w:tmpl w:val="FAB0C056"/>
    <w:lvl w:ilvl="0" w:tplc="04090001">
      <w:start w:val="1"/>
      <w:numFmt w:val="bullet"/>
      <w:lvlText w:val=""/>
      <w:lvlJc w:val="left"/>
      <w:pPr>
        <w:ind w:left="1440" w:hanging="361"/>
      </w:pPr>
      <w:rPr>
        <w:rFonts w:ascii="Symbol" w:hAnsi="Symbol" w:hint="default"/>
        <w:w w:val="100"/>
        <w:lang w:val="en-US" w:eastAsia="en-US" w:bidi="ar-SA"/>
      </w:rPr>
    </w:lvl>
    <w:lvl w:ilvl="1" w:tplc="DC6242A0">
      <w:numFmt w:val="bullet"/>
      <w:lvlText w:val="•"/>
      <w:lvlJc w:val="left"/>
      <w:pPr>
        <w:ind w:left="2520" w:hanging="361"/>
      </w:pPr>
      <w:rPr>
        <w:rFonts w:hint="default"/>
        <w:lang w:val="en-US" w:eastAsia="en-US" w:bidi="ar-SA"/>
      </w:rPr>
    </w:lvl>
    <w:lvl w:ilvl="2" w:tplc="5450DDE2">
      <w:numFmt w:val="bullet"/>
      <w:lvlText w:val="•"/>
      <w:lvlJc w:val="left"/>
      <w:pPr>
        <w:ind w:left="3600" w:hanging="361"/>
      </w:pPr>
      <w:rPr>
        <w:rFonts w:hint="default"/>
        <w:lang w:val="en-US" w:eastAsia="en-US" w:bidi="ar-SA"/>
      </w:rPr>
    </w:lvl>
    <w:lvl w:ilvl="3" w:tplc="C150BFA0">
      <w:numFmt w:val="bullet"/>
      <w:lvlText w:val="•"/>
      <w:lvlJc w:val="left"/>
      <w:pPr>
        <w:ind w:left="4680" w:hanging="361"/>
      </w:pPr>
      <w:rPr>
        <w:rFonts w:hint="default"/>
        <w:lang w:val="en-US" w:eastAsia="en-US" w:bidi="ar-SA"/>
      </w:rPr>
    </w:lvl>
    <w:lvl w:ilvl="4" w:tplc="029A0A5C">
      <w:numFmt w:val="bullet"/>
      <w:lvlText w:val="•"/>
      <w:lvlJc w:val="left"/>
      <w:pPr>
        <w:ind w:left="5760" w:hanging="361"/>
      </w:pPr>
      <w:rPr>
        <w:rFonts w:hint="default"/>
        <w:lang w:val="en-US" w:eastAsia="en-US" w:bidi="ar-SA"/>
      </w:rPr>
    </w:lvl>
    <w:lvl w:ilvl="5" w:tplc="A5DC8B44">
      <w:numFmt w:val="bullet"/>
      <w:lvlText w:val="•"/>
      <w:lvlJc w:val="left"/>
      <w:pPr>
        <w:ind w:left="6840" w:hanging="361"/>
      </w:pPr>
      <w:rPr>
        <w:rFonts w:hint="default"/>
        <w:lang w:val="en-US" w:eastAsia="en-US" w:bidi="ar-SA"/>
      </w:rPr>
    </w:lvl>
    <w:lvl w:ilvl="6" w:tplc="52C4A2C6">
      <w:numFmt w:val="bullet"/>
      <w:lvlText w:val="•"/>
      <w:lvlJc w:val="left"/>
      <w:pPr>
        <w:ind w:left="7920" w:hanging="361"/>
      </w:pPr>
      <w:rPr>
        <w:rFonts w:hint="default"/>
        <w:lang w:val="en-US" w:eastAsia="en-US" w:bidi="ar-SA"/>
      </w:rPr>
    </w:lvl>
    <w:lvl w:ilvl="7" w:tplc="F6969C84">
      <w:numFmt w:val="bullet"/>
      <w:lvlText w:val="•"/>
      <w:lvlJc w:val="left"/>
      <w:pPr>
        <w:ind w:left="9000" w:hanging="361"/>
      </w:pPr>
      <w:rPr>
        <w:rFonts w:hint="default"/>
        <w:lang w:val="en-US" w:eastAsia="en-US" w:bidi="ar-SA"/>
      </w:rPr>
    </w:lvl>
    <w:lvl w:ilvl="8" w:tplc="F3B884F0">
      <w:numFmt w:val="bullet"/>
      <w:lvlText w:val="•"/>
      <w:lvlJc w:val="left"/>
      <w:pPr>
        <w:ind w:left="10080" w:hanging="361"/>
      </w:pPr>
      <w:rPr>
        <w:rFonts w:hint="default"/>
        <w:lang w:val="en-US" w:eastAsia="en-US" w:bidi="ar-SA"/>
      </w:rPr>
    </w:lvl>
  </w:abstractNum>
  <w:abstractNum w:abstractNumId="33" w15:restartNumberingAfterBreak="0">
    <w:nsid w:val="595841F9"/>
    <w:multiLevelType w:val="hybridMultilevel"/>
    <w:tmpl w:val="55504234"/>
    <w:lvl w:ilvl="0" w:tplc="420ACA84">
      <w:numFmt w:val="bullet"/>
      <w:lvlText w:val=""/>
      <w:lvlJc w:val="left"/>
      <w:pPr>
        <w:ind w:left="2160" w:hanging="360"/>
      </w:pPr>
      <w:rPr>
        <w:rFonts w:ascii="Symbol" w:eastAsia="Symbol" w:hAnsi="Symbol" w:cs="Symbol" w:hint="default"/>
        <w:w w:val="100"/>
        <w:sz w:val="24"/>
        <w:szCs w:val="24"/>
        <w:lang w:val="en-US" w:eastAsia="en-US" w:bidi="ar-SA"/>
      </w:rPr>
    </w:lvl>
    <w:lvl w:ilvl="1" w:tplc="D7A45E54">
      <w:numFmt w:val="bullet"/>
      <w:lvlText w:val="•"/>
      <w:lvlJc w:val="left"/>
      <w:pPr>
        <w:ind w:left="3168" w:hanging="360"/>
      </w:pPr>
      <w:rPr>
        <w:rFonts w:hint="default"/>
        <w:lang w:val="en-US" w:eastAsia="en-US" w:bidi="ar-SA"/>
      </w:rPr>
    </w:lvl>
    <w:lvl w:ilvl="2" w:tplc="1E0AB1DE">
      <w:numFmt w:val="bullet"/>
      <w:lvlText w:val="•"/>
      <w:lvlJc w:val="left"/>
      <w:pPr>
        <w:ind w:left="4176" w:hanging="360"/>
      </w:pPr>
      <w:rPr>
        <w:rFonts w:hint="default"/>
        <w:lang w:val="en-US" w:eastAsia="en-US" w:bidi="ar-SA"/>
      </w:rPr>
    </w:lvl>
    <w:lvl w:ilvl="3" w:tplc="16FE7AE0">
      <w:numFmt w:val="bullet"/>
      <w:lvlText w:val="•"/>
      <w:lvlJc w:val="left"/>
      <w:pPr>
        <w:ind w:left="5184" w:hanging="360"/>
      </w:pPr>
      <w:rPr>
        <w:rFonts w:hint="default"/>
        <w:lang w:val="en-US" w:eastAsia="en-US" w:bidi="ar-SA"/>
      </w:rPr>
    </w:lvl>
    <w:lvl w:ilvl="4" w:tplc="824ADA58">
      <w:numFmt w:val="bullet"/>
      <w:lvlText w:val="•"/>
      <w:lvlJc w:val="left"/>
      <w:pPr>
        <w:ind w:left="6192" w:hanging="360"/>
      </w:pPr>
      <w:rPr>
        <w:rFonts w:hint="default"/>
        <w:lang w:val="en-US" w:eastAsia="en-US" w:bidi="ar-SA"/>
      </w:rPr>
    </w:lvl>
    <w:lvl w:ilvl="5" w:tplc="FA9A745E">
      <w:numFmt w:val="bullet"/>
      <w:lvlText w:val="•"/>
      <w:lvlJc w:val="left"/>
      <w:pPr>
        <w:ind w:left="7200" w:hanging="360"/>
      </w:pPr>
      <w:rPr>
        <w:rFonts w:hint="default"/>
        <w:lang w:val="en-US" w:eastAsia="en-US" w:bidi="ar-SA"/>
      </w:rPr>
    </w:lvl>
    <w:lvl w:ilvl="6" w:tplc="A0124E7A">
      <w:numFmt w:val="bullet"/>
      <w:lvlText w:val="•"/>
      <w:lvlJc w:val="left"/>
      <w:pPr>
        <w:ind w:left="8208" w:hanging="360"/>
      </w:pPr>
      <w:rPr>
        <w:rFonts w:hint="default"/>
        <w:lang w:val="en-US" w:eastAsia="en-US" w:bidi="ar-SA"/>
      </w:rPr>
    </w:lvl>
    <w:lvl w:ilvl="7" w:tplc="F8D212DE">
      <w:numFmt w:val="bullet"/>
      <w:lvlText w:val="•"/>
      <w:lvlJc w:val="left"/>
      <w:pPr>
        <w:ind w:left="9216" w:hanging="360"/>
      </w:pPr>
      <w:rPr>
        <w:rFonts w:hint="default"/>
        <w:lang w:val="en-US" w:eastAsia="en-US" w:bidi="ar-SA"/>
      </w:rPr>
    </w:lvl>
    <w:lvl w:ilvl="8" w:tplc="29981388">
      <w:numFmt w:val="bullet"/>
      <w:lvlText w:val="•"/>
      <w:lvlJc w:val="left"/>
      <w:pPr>
        <w:ind w:left="10224" w:hanging="360"/>
      </w:pPr>
      <w:rPr>
        <w:rFonts w:hint="default"/>
        <w:lang w:val="en-US" w:eastAsia="en-US" w:bidi="ar-SA"/>
      </w:rPr>
    </w:lvl>
  </w:abstractNum>
  <w:abstractNum w:abstractNumId="34" w15:restartNumberingAfterBreak="0">
    <w:nsid w:val="59A14E58"/>
    <w:multiLevelType w:val="hybridMultilevel"/>
    <w:tmpl w:val="BDC02880"/>
    <w:lvl w:ilvl="0" w:tplc="24CE385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A6E7A3D"/>
    <w:multiLevelType w:val="hybridMultilevel"/>
    <w:tmpl w:val="6DA6ECF8"/>
    <w:lvl w:ilvl="0" w:tplc="986AC1CA">
      <w:start w:val="1"/>
      <w:numFmt w:val="decimal"/>
      <w:lvlText w:val="%1."/>
      <w:lvlJc w:val="left"/>
      <w:pPr>
        <w:ind w:left="1440" w:hanging="721"/>
      </w:pPr>
      <w:rPr>
        <w:rFonts w:ascii="Calibri" w:eastAsia="Calibri" w:hAnsi="Calibri" w:cs="Calibri" w:hint="default"/>
        <w:w w:val="100"/>
        <w:sz w:val="24"/>
        <w:szCs w:val="24"/>
        <w:lang w:val="en-US" w:eastAsia="en-US" w:bidi="ar-SA"/>
      </w:rPr>
    </w:lvl>
    <w:lvl w:ilvl="1" w:tplc="DAFA5B6C">
      <w:numFmt w:val="bullet"/>
      <w:lvlText w:val=""/>
      <w:lvlJc w:val="left"/>
      <w:pPr>
        <w:ind w:left="1440" w:hanging="361"/>
      </w:pPr>
      <w:rPr>
        <w:rFonts w:hint="default"/>
        <w:w w:val="100"/>
        <w:lang w:val="en-US" w:eastAsia="en-US" w:bidi="ar-SA"/>
      </w:rPr>
    </w:lvl>
    <w:lvl w:ilvl="2" w:tplc="9A0078FE">
      <w:numFmt w:val="bullet"/>
      <w:lvlText w:val="•"/>
      <w:lvlJc w:val="left"/>
      <w:pPr>
        <w:ind w:left="3600" w:hanging="361"/>
      </w:pPr>
      <w:rPr>
        <w:rFonts w:hint="default"/>
        <w:lang w:val="en-US" w:eastAsia="en-US" w:bidi="ar-SA"/>
      </w:rPr>
    </w:lvl>
    <w:lvl w:ilvl="3" w:tplc="2C9A8150">
      <w:numFmt w:val="bullet"/>
      <w:lvlText w:val="•"/>
      <w:lvlJc w:val="left"/>
      <w:pPr>
        <w:ind w:left="4680" w:hanging="361"/>
      </w:pPr>
      <w:rPr>
        <w:rFonts w:hint="default"/>
        <w:lang w:val="en-US" w:eastAsia="en-US" w:bidi="ar-SA"/>
      </w:rPr>
    </w:lvl>
    <w:lvl w:ilvl="4" w:tplc="545267F0">
      <w:numFmt w:val="bullet"/>
      <w:lvlText w:val="•"/>
      <w:lvlJc w:val="left"/>
      <w:pPr>
        <w:ind w:left="5760" w:hanging="361"/>
      </w:pPr>
      <w:rPr>
        <w:rFonts w:hint="default"/>
        <w:lang w:val="en-US" w:eastAsia="en-US" w:bidi="ar-SA"/>
      </w:rPr>
    </w:lvl>
    <w:lvl w:ilvl="5" w:tplc="C0E0D290">
      <w:numFmt w:val="bullet"/>
      <w:lvlText w:val="•"/>
      <w:lvlJc w:val="left"/>
      <w:pPr>
        <w:ind w:left="6840" w:hanging="361"/>
      </w:pPr>
      <w:rPr>
        <w:rFonts w:hint="default"/>
        <w:lang w:val="en-US" w:eastAsia="en-US" w:bidi="ar-SA"/>
      </w:rPr>
    </w:lvl>
    <w:lvl w:ilvl="6" w:tplc="57C6B150">
      <w:numFmt w:val="bullet"/>
      <w:lvlText w:val="•"/>
      <w:lvlJc w:val="left"/>
      <w:pPr>
        <w:ind w:left="7920" w:hanging="361"/>
      </w:pPr>
      <w:rPr>
        <w:rFonts w:hint="default"/>
        <w:lang w:val="en-US" w:eastAsia="en-US" w:bidi="ar-SA"/>
      </w:rPr>
    </w:lvl>
    <w:lvl w:ilvl="7" w:tplc="D8C6B102">
      <w:numFmt w:val="bullet"/>
      <w:lvlText w:val="•"/>
      <w:lvlJc w:val="left"/>
      <w:pPr>
        <w:ind w:left="9000" w:hanging="361"/>
      </w:pPr>
      <w:rPr>
        <w:rFonts w:hint="default"/>
        <w:lang w:val="en-US" w:eastAsia="en-US" w:bidi="ar-SA"/>
      </w:rPr>
    </w:lvl>
    <w:lvl w:ilvl="8" w:tplc="3C90AC64">
      <w:numFmt w:val="bullet"/>
      <w:lvlText w:val="•"/>
      <w:lvlJc w:val="left"/>
      <w:pPr>
        <w:ind w:left="10080" w:hanging="361"/>
      </w:pPr>
      <w:rPr>
        <w:rFonts w:hint="default"/>
        <w:lang w:val="en-US" w:eastAsia="en-US" w:bidi="ar-SA"/>
      </w:rPr>
    </w:lvl>
  </w:abstractNum>
  <w:abstractNum w:abstractNumId="36" w15:restartNumberingAfterBreak="0">
    <w:nsid w:val="5BE40926"/>
    <w:multiLevelType w:val="hybridMultilevel"/>
    <w:tmpl w:val="5B6EFFAA"/>
    <w:lvl w:ilvl="0" w:tplc="A1F251CA">
      <w:numFmt w:val="bullet"/>
      <w:lvlText w:val="•"/>
      <w:lvlJc w:val="left"/>
      <w:pPr>
        <w:ind w:left="1440" w:hanging="361"/>
      </w:pPr>
      <w:rPr>
        <w:rFonts w:ascii="Calibri" w:eastAsia="Calibri" w:hAnsi="Calibri" w:cs="Calibri" w:hint="default"/>
        <w:w w:val="100"/>
        <w:sz w:val="24"/>
        <w:szCs w:val="24"/>
        <w:lang w:val="en-US" w:eastAsia="en-US" w:bidi="ar-SA"/>
      </w:rPr>
    </w:lvl>
    <w:lvl w:ilvl="1" w:tplc="1DD26360">
      <w:numFmt w:val="bullet"/>
      <w:lvlText w:val="•"/>
      <w:lvlJc w:val="left"/>
      <w:pPr>
        <w:ind w:left="2520" w:hanging="361"/>
      </w:pPr>
      <w:rPr>
        <w:rFonts w:hint="default"/>
        <w:lang w:val="en-US" w:eastAsia="en-US" w:bidi="ar-SA"/>
      </w:rPr>
    </w:lvl>
    <w:lvl w:ilvl="2" w:tplc="F9B647F4">
      <w:numFmt w:val="bullet"/>
      <w:lvlText w:val="•"/>
      <w:lvlJc w:val="left"/>
      <w:pPr>
        <w:ind w:left="3600" w:hanging="361"/>
      </w:pPr>
      <w:rPr>
        <w:rFonts w:hint="default"/>
        <w:lang w:val="en-US" w:eastAsia="en-US" w:bidi="ar-SA"/>
      </w:rPr>
    </w:lvl>
    <w:lvl w:ilvl="3" w:tplc="D80496BE">
      <w:numFmt w:val="bullet"/>
      <w:lvlText w:val="•"/>
      <w:lvlJc w:val="left"/>
      <w:pPr>
        <w:ind w:left="4680" w:hanging="361"/>
      </w:pPr>
      <w:rPr>
        <w:rFonts w:hint="default"/>
        <w:lang w:val="en-US" w:eastAsia="en-US" w:bidi="ar-SA"/>
      </w:rPr>
    </w:lvl>
    <w:lvl w:ilvl="4" w:tplc="7A1C1F64">
      <w:numFmt w:val="bullet"/>
      <w:lvlText w:val="•"/>
      <w:lvlJc w:val="left"/>
      <w:pPr>
        <w:ind w:left="5760" w:hanging="361"/>
      </w:pPr>
      <w:rPr>
        <w:rFonts w:hint="default"/>
        <w:lang w:val="en-US" w:eastAsia="en-US" w:bidi="ar-SA"/>
      </w:rPr>
    </w:lvl>
    <w:lvl w:ilvl="5" w:tplc="929AA29E">
      <w:numFmt w:val="bullet"/>
      <w:lvlText w:val="•"/>
      <w:lvlJc w:val="left"/>
      <w:pPr>
        <w:ind w:left="6840" w:hanging="361"/>
      </w:pPr>
      <w:rPr>
        <w:rFonts w:hint="default"/>
        <w:lang w:val="en-US" w:eastAsia="en-US" w:bidi="ar-SA"/>
      </w:rPr>
    </w:lvl>
    <w:lvl w:ilvl="6" w:tplc="F56837EC">
      <w:numFmt w:val="bullet"/>
      <w:lvlText w:val="•"/>
      <w:lvlJc w:val="left"/>
      <w:pPr>
        <w:ind w:left="7920" w:hanging="361"/>
      </w:pPr>
      <w:rPr>
        <w:rFonts w:hint="default"/>
        <w:lang w:val="en-US" w:eastAsia="en-US" w:bidi="ar-SA"/>
      </w:rPr>
    </w:lvl>
    <w:lvl w:ilvl="7" w:tplc="B3D8EBA8">
      <w:numFmt w:val="bullet"/>
      <w:lvlText w:val="•"/>
      <w:lvlJc w:val="left"/>
      <w:pPr>
        <w:ind w:left="9000" w:hanging="361"/>
      </w:pPr>
      <w:rPr>
        <w:rFonts w:hint="default"/>
        <w:lang w:val="en-US" w:eastAsia="en-US" w:bidi="ar-SA"/>
      </w:rPr>
    </w:lvl>
    <w:lvl w:ilvl="8" w:tplc="4A064B38">
      <w:numFmt w:val="bullet"/>
      <w:lvlText w:val="•"/>
      <w:lvlJc w:val="left"/>
      <w:pPr>
        <w:ind w:left="10080" w:hanging="361"/>
      </w:pPr>
      <w:rPr>
        <w:rFonts w:hint="default"/>
        <w:lang w:val="en-US" w:eastAsia="en-US" w:bidi="ar-SA"/>
      </w:rPr>
    </w:lvl>
  </w:abstractNum>
  <w:abstractNum w:abstractNumId="37" w15:restartNumberingAfterBreak="0">
    <w:nsid w:val="614323F8"/>
    <w:multiLevelType w:val="hybridMultilevel"/>
    <w:tmpl w:val="49A6B9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A7B3FBB"/>
    <w:multiLevelType w:val="hybridMultilevel"/>
    <w:tmpl w:val="767CDB3E"/>
    <w:lvl w:ilvl="0" w:tplc="7D6AD302">
      <w:start w:val="3"/>
      <w:numFmt w:val="decimal"/>
      <w:lvlText w:val="%1."/>
      <w:lvlJc w:val="left"/>
      <w:pPr>
        <w:ind w:left="355" w:hanging="248"/>
      </w:pPr>
      <w:rPr>
        <w:rFonts w:ascii="Times New Roman" w:eastAsia="Times New Roman" w:hAnsi="Times New Roman" w:cs="Times New Roman" w:hint="default"/>
        <w:b/>
        <w:bCs/>
        <w:w w:val="100"/>
        <w:sz w:val="22"/>
        <w:szCs w:val="22"/>
        <w:lang w:val="en-US" w:eastAsia="en-US" w:bidi="ar-SA"/>
      </w:rPr>
    </w:lvl>
    <w:lvl w:ilvl="1" w:tplc="762ABF48">
      <w:numFmt w:val="bullet"/>
      <w:lvlText w:val="•"/>
      <w:lvlJc w:val="left"/>
      <w:pPr>
        <w:ind w:left="709" w:hanging="248"/>
      </w:pPr>
      <w:rPr>
        <w:rFonts w:hint="default"/>
        <w:lang w:val="en-US" w:eastAsia="en-US" w:bidi="ar-SA"/>
      </w:rPr>
    </w:lvl>
    <w:lvl w:ilvl="2" w:tplc="A6BE75E4">
      <w:numFmt w:val="bullet"/>
      <w:lvlText w:val="•"/>
      <w:lvlJc w:val="left"/>
      <w:pPr>
        <w:ind w:left="1058" w:hanging="248"/>
      </w:pPr>
      <w:rPr>
        <w:rFonts w:hint="default"/>
        <w:lang w:val="en-US" w:eastAsia="en-US" w:bidi="ar-SA"/>
      </w:rPr>
    </w:lvl>
    <w:lvl w:ilvl="3" w:tplc="11C616C6">
      <w:numFmt w:val="bullet"/>
      <w:lvlText w:val="•"/>
      <w:lvlJc w:val="left"/>
      <w:pPr>
        <w:ind w:left="1407" w:hanging="248"/>
      </w:pPr>
      <w:rPr>
        <w:rFonts w:hint="default"/>
        <w:lang w:val="en-US" w:eastAsia="en-US" w:bidi="ar-SA"/>
      </w:rPr>
    </w:lvl>
    <w:lvl w:ilvl="4" w:tplc="31FC17CE">
      <w:numFmt w:val="bullet"/>
      <w:lvlText w:val="•"/>
      <w:lvlJc w:val="left"/>
      <w:pPr>
        <w:ind w:left="1756" w:hanging="248"/>
      </w:pPr>
      <w:rPr>
        <w:rFonts w:hint="default"/>
        <w:lang w:val="en-US" w:eastAsia="en-US" w:bidi="ar-SA"/>
      </w:rPr>
    </w:lvl>
    <w:lvl w:ilvl="5" w:tplc="9418C574">
      <w:numFmt w:val="bullet"/>
      <w:lvlText w:val="•"/>
      <w:lvlJc w:val="left"/>
      <w:pPr>
        <w:ind w:left="2105" w:hanging="248"/>
      </w:pPr>
      <w:rPr>
        <w:rFonts w:hint="default"/>
        <w:lang w:val="en-US" w:eastAsia="en-US" w:bidi="ar-SA"/>
      </w:rPr>
    </w:lvl>
    <w:lvl w:ilvl="6" w:tplc="AB148F2A">
      <w:numFmt w:val="bullet"/>
      <w:lvlText w:val="•"/>
      <w:lvlJc w:val="left"/>
      <w:pPr>
        <w:ind w:left="2454" w:hanging="248"/>
      </w:pPr>
      <w:rPr>
        <w:rFonts w:hint="default"/>
        <w:lang w:val="en-US" w:eastAsia="en-US" w:bidi="ar-SA"/>
      </w:rPr>
    </w:lvl>
    <w:lvl w:ilvl="7" w:tplc="B57CF06A">
      <w:numFmt w:val="bullet"/>
      <w:lvlText w:val="•"/>
      <w:lvlJc w:val="left"/>
      <w:pPr>
        <w:ind w:left="2803" w:hanging="248"/>
      </w:pPr>
      <w:rPr>
        <w:rFonts w:hint="default"/>
        <w:lang w:val="en-US" w:eastAsia="en-US" w:bidi="ar-SA"/>
      </w:rPr>
    </w:lvl>
    <w:lvl w:ilvl="8" w:tplc="9BDE1B88">
      <w:numFmt w:val="bullet"/>
      <w:lvlText w:val="•"/>
      <w:lvlJc w:val="left"/>
      <w:pPr>
        <w:ind w:left="3152" w:hanging="248"/>
      </w:pPr>
      <w:rPr>
        <w:rFonts w:hint="default"/>
        <w:lang w:val="en-US" w:eastAsia="en-US" w:bidi="ar-SA"/>
      </w:rPr>
    </w:lvl>
  </w:abstractNum>
  <w:abstractNum w:abstractNumId="39" w15:restartNumberingAfterBreak="0">
    <w:nsid w:val="6C61145D"/>
    <w:multiLevelType w:val="hybridMultilevel"/>
    <w:tmpl w:val="EB48D234"/>
    <w:lvl w:ilvl="0" w:tplc="96E8C226">
      <w:numFmt w:val="bullet"/>
      <w:lvlText w:val=""/>
      <w:lvlJc w:val="left"/>
      <w:pPr>
        <w:ind w:left="1440" w:hanging="361"/>
      </w:pPr>
      <w:rPr>
        <w:rFonts w:ascii="Symbol" w:eastAsia="Symbol" w:hAnsi="Symbol" w:cs="Symbol" w:hint="default"/>
        <w:w w:val="100"/>
        <w:sz w:val="24"/>
        <w:szCs w:val="24"/>
        <w:lang w:val="en-US" w:eastAsia="en-US" w:bidi="ar-SA"/>
      </w:rPr>
    </w:lvl>
    <w:lvl w:ilvl="1" w:tplc="AB50B130">
      <w:numFmt w:val="bullet"/>
      <w:lvlText w:val="•"/>
      <w:lvlJc w:val="left"/>
      <w:pPr>
        <w:ind w:left="2520" w:hanging="361"/>
      </w:pPr>
      <w:rPr>
        <w:rFonts w:hint="default"/>
        <w:lang w:val="en-US" w:eastAsia="en-US" w:bidi="ar-SA"/>
      </w:rPr>
    </w:lvl>
    <w:lvl w:ilvl="2" w:tplc="1636992A">
      <w:numFmt w:val="bullet"/>
      <w:lvlText w:val="•"/>
      <w:lvlJc w:val="left"/>
      <w:pPr>
        <w:ind w:left="3600" w:hanging="361"/>
      </w:pPr>
      <w:rPr>
        <w:rFonts w:hint="default"/>
        <w:lang w:val="en-US" w:eastAsia="en-US" w:bidi="ar-SA"/>
      </w:rPr>
    </w:lvl>
    <w:lvl w:ilvl="3" w:tplc="87AE9920">
      <w:numFmt w:val="bullet"/>
      <w:lvlText w:val="•"/>
      <w:lvlJc w:val="left"/>
      <w:pPr>
        <w:ind w:left="4680" w:hanging="361"/>
      </w:pPr>
      <w:rPr>
        <w:rFonts w:hint="default"/>
        <w:lang w:val="en-US" w:eastAsia="en-US" w:bidi="ar-SA"/>
      </w:rPr>
    </w:lvl>
    <w:lvl w:ilvl="4" w:tplc="F6D4B9B6">
      <w:numFmt w:val="bullet"/>
      <w:lvlText w:val="•"/>
      <w:lvlJc w:val="left"/>
      <w:pPr>
        <w:ind w:left="5760" w:hanging="361"/>
      </w:pPr>
      <w:rPr>
        <w:rFonts w:hint="default"/>
        <w:lang w:val="en-US" w:eastAsia="en-US" w:bidi="ar-SA"/>
      </w:rPr>
    </w:lvl>
    <w:lvl w:ilvl="5" w:tplc="221AC1B8">
      <w:numFmt w:val="bullet"/>
      <w:lvlText w:val="•"/>
      <w:lvlJc w:val="left"/>
      <w:pPr>
        <w:ind w:left="6840" w:hanging="361"/>
      </w:pPr>
      <w:rPr>
        <w:rFonts w:hint="default"/>
        <w:lang w:val="en-US" w:eastAsia="en-US" w:bidi="ar-SA"/>
      </w:rPr>
    </w:lvl>
    <w:lvl w:ilvl="6" w:tplc="321E3114">
      <w:numFmt w:val="bullet"/>
      <w:lvlText w:val="•"/>
      <w:lvlJc w:val="left"/>
      <w:pPr>
        <w:ind w:left="7920" w:hanging="361"/>
      </w:pPr>
      <w:rPr>
        <w:rFonts w:hint="default"/>
        <w:lang w:val="en-US" w:eastAsia="en-US" w:bidi="ar-SA"/>
      </w:rPr>
    </w:lvl>
    <w:lvl w:ilvl="7" w:tplc="53D8FCA2">
      <w:numFmt w:val="bullet"/>
      <w:lvlText w:val="•"/>
      <w:lvlJc w:val="left"/>
      <w:pPr>
        <w:ind w:left="9000" w:hanging="361"/>
      </w:pPr>
      <w:rPr>
        <w:rFonts w:hint="default"/>
        <w:lang w:val="en-US" w:eastAsia="en-US" w:bidi="ar-SA"/>
      </w:rPr>
    </w:lvl>
    <w:lvl w:ilvl="8" w:tplc="686420F0">
      <w:numFmt w:val="bullet"/>
      <w:lvlText w:val="•"/>
      <w:lvlJc w:val="left"/>
      <w:pPr>
        <w:ind w:left="10080" w:hanging="361"/>
      </w:pPr>
      <w:rPr>
        <w:rFonts w:hint="default"/>
        <w:lang w:val="en-US" w:eastAsia="en-US" w:bidi="ar-SA"/>
      </w:rPr>
    </w:lvl>
  </w:abstractNum>
  <w:abstractNum w:abstractNumId="40" w15:restartNumberingAfterBreak="0">
    <w:nsid w:val="6ECC541B"/>
    <w:multiLevelType w:val="multilevel"/>
    <w:tmpl w:val="04CAF7BC"/>
    <w:lvl w:ilvl="0">
      <w:start w:val="1"/>
      <w:numFmt w:val="decimal"/>
      <w:lvlText w:val="%1."/>
      <w:lvlJc w:val="left"/>
      <w:pPr>
        <w:ind w:left="1440" w:hanging="361"/>
        <w:jc w:val="right"/>
      </w:pPr>
      <w:rPr>
        <w:rFonts w:ascii="Calibri" w:eastAsia="Calibri" w:hAnsi="Calibri" w:cs="Calibri" w:hint="default"/>
        <w:b/>
        <w:bCs/>
        <w:w w:val="100"/>
        <w:sz w:val="24"/>
        <w:szCs w:val="24"/>
        <w:lang w:val="en-US" w:eastAsia="en-US" w:bidi="ar-SA"/>
      </w:rPr>
    </w:lvl>
    <w:lvl w:ilvl="1">
      <w:start w:val="1"/>
      <w:numFmt w:val="decimal"/>
      <w:lvlText w:val="%1.%2."/>
      <w:lvlJc w:val="left"/>
      <w:pPr>
        <w:ind w:left="1860" w:hanging="420"/>
      </w:pPr>
      <w:rPr>
        <w:rFonts w:ascii="Calibri" w:eastAsia="Calibri" w:hAnsi="Calibri" w:cs="Calibri" w:hint="default"/>
        <w:w w:val="100"/>
        <w:sz w:val="24"/>
        <w:szCs w:val="24"/>
        <w:lang w:val="en-US" w:eastAsia="en-US" w:bidi="ar-SA"/>
      </w:rPr>
    </w:lvl>
    <w:lvl w:ilvl="2">
      <w:numFmt w:val="bullet"/>
      <w:lvlText w:val="•"/>
      <w:lvlJc w:val="left"/>
      <w:pPr>
        <w:ind w:left="3013" w:hanging="420"/>
      </w:pPr>
      <w:rPr>
        <w:rFonts w:hint="default"/>
        <w:lang w:val="en-US" w:eastAsia="en-US" w:bidi="ar-SA"/>
      </w:rPr>
    </w:lvl>
    <w:lvl w:ilvl="3">
      <w:numFmt w:val="bullet"/>
      <w:lvlText w:val="•"/>
      <w:lvlJc w:val="left"/>
      <w:pPr>
        <w:ind w:left="4166" w:hanging="420"/>
      </w:pPr>
      <w:rPr>
        <w:rFonts w:hint="default"/>
        <w:lang w:val="en-US" w:eastAsia="en-US" w:bidi="ar-SA"/>
      </w:rPr>
    </w:lvl>
    <w:lvl w:ilvl="4">
      <w:numFmt w:val="bullet"/>
      <w:lvlText w:val="•"/>
      <w:lvlJc w:val="left"/>
      <w:pPr>
        <w:ind w:left="5320" w:hanging="420"/>
      </w:pPr>
      <w:rPr>
        <w:rFonts w:hint="default"/>
        <w:lang w:val="en-US" w:eastAsia="en-US" w:bidi="ar-SA"/>
      </w:rPr>
    </w:lvl>
    <w:lvl w:ilvl="5">
      <w:numFmt w:val="bullet"/>
      <w:lvlText w:val="•"/>
      <w:lvlJc w:val="left"/>
      <w:pPr>
        <w:ind w:left="6473" w:hanging="420"/>
      </w:pPr>
      <w:rPr>
        <w:rFonts w:hint="default"/>
        <w:lang w:val="en-US" w:eastAsia="en-US" w:bidi="ar-SA"/>
      </w:rPr>
    </w:lvl>
    <w:lvl w:ilvl="6">
      <w:numFmt w:val="bullet"/>
      <w:lvlText w:val="•"/>
      <w:lvlJc w:val="left"/>
      <w:pPr>
        <w:ind w:left="7626" w:hanging="420"/>
      </w:pPr>
      <w:rPr>
        <w:rFonts w:hint="default"/>
        <w:lang w:val="en-US" w:eastAsia="en-US" w:bidi="ar-SA"/>
      </w:rPr>
    </w:lvl>
    <w:lvl w:ilvl="7">
      <w:numFmt w:val="bullet"/>
      <w:lvlText w:val="•"/>
      <w:lvlJc w:val="left"/>
      <w:pPr>
        <w:ind w:left="8780" w:hanging="420"/>
      </w:pPr>
      <w:rPr>
        <w:rFonts w:hint="default"/>
        <w:lang w:val="en-US" w:eastAsia="en-US" w:bidi="ar-SA"/>
      </w:rPr>
    </w:lvl>
    <w:lvl w:ilvl="8">
      <w:numFmt w:val="bullet"/>
      <w:lvlText w:val="•"/>
      <w:lvlJc w:val="left"/>
      <w:pPr>
        <w:ind w:left="9933" w:hanging="420"/>
      </w:pPr>
      <w:rPr>
        <w:rFonts w:hint="default"/>
        <w:lang w:val="en-US" w:eastAsia="en-US" w:bidi="ar-SA"/>
      </w:rPr>
    </w:lvl>
  </w:abstractNum>
  <w:abstractNum w:abstractNumId="41" w15:restartNumberingAfterBreak="0">
    <w:nsid w:val="6FC65454"/>
    <w:multiLevelType w:val="hybridMultilevel"/>
    <w:tmpl w:val="A1BAC7D4"/>
    <w:lvl w:ilvl="0" w:tplc="9F3C6EA4">
      <w:numFmt w:val="bullet"/>
      <w:lvlText w:val="-"/>
      <w:lvlJc w:val="left"/>
      <w:pPr>
        <w:ind w:left="1440" w:hanging="361"/>
      </w:pPr>
      <w:rPr>
        <w:rFonts w:ascii="Arial" w:eastAsia="Arial" w:hAnsi="Arial" w:cs="Arial" w:hint="default"/>
        <w:w w:val="99"/>
        <w:sz w:val="24"/>
        <w:szCs w:val="24"/>
        <w:lang w:val="en-US" w:eastAsia="en-US" w:bidi="ar-SA"/>
      </w:rPr>
    </w:lvl>
    <w:lvl w:ilvl="1" w:tplc="1EDAEEEE">
      <w:numFmt w:val="bullet"/>
      <w:lvlText w:val="•"/>
      <w:lvlJc w:val="left"/>
      <w:pPr>
        <w:ind w:left="2520" w:hanging="361"/>
      </w:pPr>
      <w:rPr>
        <w:rFonts w:hint="default"/>
        <w:lang w:val="en-US" w:eastAsia="en-US" w:bidi="ar-SA"/>
      </w:rPr>
    </w:lvl>
    <w:lvl w:ilvl="2" w:tplc="AE80D6D8">
      <w:numFmt w:val="bullet"/>
      <w:lvlText w:val="•"/>
      <w:lvlJc w:val="left"/>
      <w:pPr>
        <w:ind w:left="3600" w:hanging="361"/>
      </w:pPr>
      <w:rPr>
        <w:rFonts w:hint="default"/>
        <w:lang w:val="en-US" w:eastAsia="en-US" w:bidi="ar-SA"/>
      </w:rPr>
    </w:lvl>
    <w:lvl w:ilvl="3" w:tplc="D556DBDE">
      <w:numFmt w:val="bullet"/>
      <w:lvlText w:val="•"/>
      <w:lvlJc w:val="left"/>
      <w:pPr>
        <w:ind w:left="4680" w:hanging="361"/>
      </w:pPr>
      <w:rPr>
        <w:rFonts w:hint="default"/>
        <w:lang w:val="en-US" w:eastAsia="en-US" w:bidi="ar-SA"/>
      </w:rPr>
    </w:lvl>
    <w:lvl w:ilvl="4" w:tplc="5CF0CA88">
      <w:numFmt w:val="bullet"/>
      <w:lvlText w:val="•"/>
      <w:lvlJc w:val="left"/>
      <w:pPr>
        <w:ind w:left="5760" w:hanging="361"/>
      </w:pPr>
      <w:rPr>
        <w:rFonts w:hint="default"/>
        <w:lang w:val="en-US" w:eastAsia="en-US" w:bidi="ar-SA"/>
      </w:rPr>
    </w:lvl>
    <w:lvl w:ilvl="5" w:tplc="5810BD20">
      <w:numFmt w:val="bullet"/>
      <w:lvlText w:val="•"/>
      <w:lvlJc w:val="left"/>
      <w:pPr>
        <w:ind w:left="6840" w:hanging="361"/>
      </w:pPr>
      <w:rPr>
        <w:rFonts w:hint="default"/>
        <w:lang w:val="en-US" w:eastAsia="en-US" w:bidi="ar-SA"/>
      </w:rPr>
    </w:lvl>
    <w:lvl w:ilvl="6" w:tplc="24A8C36E">
      <w:numFmt w:val="bullet"/>
      <w:lvlText w:val="•"/>
      <w:lvlJc w:val="left"/>
      <w:pPr>
        <w:ind w:left="7920" w:hanging="361"/>
      </w:pPr>
      <w:rPr>
        <w:rFonts w:hint="default"/>
        <w:lang w:val="en-US" w:eastAsia="en-US" w:bidi="ar-SA"/>
      </w:rPr>
    </w:lvl>
    <w:lvl w:ilvl="7" w:tplc="089C8C12">
      <w:numFmt w:val="bullet"/>
      <w:lvlText w:val="•"/>
      <w:lvlJc w:val="left"/>
      <w:pPr>
        <w:ind w:left="9000" w:hanging="361"/>
      </w:pPr>
      <w:rPr>
        <w:rFonts w:hint="default"/>
        <w:lang w:val="en-US" w:eastAsia="en-US" w:bidi="ar-SA"/>
      </w:rPr>
    </w:lvl>
    <w:lvl w:ilvl="8" w:tplc="0504DBAC">
      <w:numFmt w:val="bullet"/>
      <w:lvlText w:val="•"/>
      <w:lvlJc w:val="left"/>
      <w:pPr>
        <w:ind w:left="10080" w:hanging="361"/>
      </w:pPr>
      <w:rPr>
        <w:rFonts w:hint="default"/>
        <w:lang w:val="en-US" w:eastAsia="en-US" w:bidi="ar-SA"/>
      </w:rPr>
    </w:lvl>
  </w:abstractNum>
  <w:abstractNum w:abstractNumId="42" w15:restartNumberingAfterBreak="0">
    <w:nsid w:val="72503435"/>
    <w:multiLevelType w:val="multilevel"/>
    <w:tmpl w:val="97729234"/>
    <w:lvl w:ilvl="0">
      <w:start w:val="3"/>
      <w:numFmt w:val="decimal"/>
      <w:lvlText w:val="%1"/>
      <w:lvlJc w:val="left"/>
      <w:pPr>
        <w:ind w:left="1788" w:hanging="360"/>
      </w:pPr>
      <w:rPr>
        <w:rFonts w:hint="default"/>
        <w:lang w:val="en-US" w:eastAsia="en-US" w:bidi="ar-SA"/>
      </w:rPr>
    </w:lvl>
    <w:lvl w:ilvl="1">
      <w:start w:val="3"/>
      <w:numFmt w:val="decimal"/>
      <w:lvlText w:val="%1.%2"/>
      <w:lvlJc w:val="left"/>
      <w:pPr>
        <w:ind w:left="1788" w:hanging="360"/>
      </w:pPr>
      <w:rPr>
        <w:rFonts w:ascii="Calibri" w:eastAsia="Calibri" w:hAnsi="Calibri" w:cs="Calibri" w:hint="default"/>
        <w:w w:val="100"/>
        <w:sz w:val="24"/>
        <w:szCs w:val="24"/>
        <w:lang w:val="en-US" w:eastAsia="en-US" w:bidi="ar-SA"/>
      </w:rPr>
    </w:lvl>
    <w:lvl w:ilvl="2">
      <w:numFmt w:val="bullet"/>
      <w:lvlText w:val="-"/>
      <w:lvlJc w:val="left"/>
      <w:pPr>
        <w:ind w:left="1985" w:hanging="185"/>
      </w:pPr>
      <w:rPr>
        <w:rFonts w:ascii="Calibri" w:eastAsia="Calibri" w:hAnsi="Calibri" w:cs="Calibri" w:hint="default"/>
        <w:w w:val="100"/>
        <w:sz w:val="24"/>
        <w:szCs w:val="24"/>
        <w:lang w:val="en-US" w:eastAsia="en-US" w:bidi="ar-SA"/>
      </w:rPr>
    </w:lvl>
    <w:lvl w:ilvl="3">
      <w:numFmt w:val="bullet"/>
      <w:lvlText w:val="•"/>
      <w:lvlJc w:val="left"/>
      <w:pPr>
        <w:ind w:left="4260" w:hanging="185"/>
      </w:pPr>
      <w:rPr>
        <w:rFonts w:hint="default"/>
        <w:lang w:val="en-US" w:eastAsia="en-US" w:bidi="ar-SA"/>
      </w:rPr>
    </w:lvl>
    <w:lvl w:ilvl="4">
      <w:numFmt w:val="bullet"/>
      <w:lvlText w:val="•"/>
      <w:lvlJc w:val="left"/>
      <w:pPr>
        <w:ind w:left="5400" w:hanging="185"/>
      </w:pPr>
      <w:rPr>
        <w:rFonts w:hint="default"/>
        <w:lang w:val="en-US" w:eastAsia="en-US" w:bidi="ar-SA"/>
      </w:rPr>
    </w:lvl>
    <w:lvl w:ilvl="5">
      <w:numFmt w:val="bullet"/>
      <w:lvlText w:val="•"/>
      <w:lvlJc w:val="left"/>
      <w:pPr>
        <w:ind w:left="6540" w:hanging="185"/>
      </w:pPr>
      <w:rPr>
        <w:rFonts w:hint="default"/>
        <w:lang w:val="en-US" w:eastAsia="en-US" w:bidi="ar-SA"/>
      </w:rPr>
    </w:lvl>
    <w:lvl w:ilvl="6">
      <w:numFmt w:val="bullet"/>
      <w:lvlText w:val="•"/>
      <w:lvlJc w:val="left"/>
      <w:pPr>
        <w:ind w:left="7680" w:hanging="185"/>
      </w:pPr>
      <w:rPr>
        <w:rFonts w:hint="default"/>
        <w:lang w:val="en-US" w:eastAsia="en-US" w:bidi="ar-SA"/>
      </w:rPr>
    </w:lvl>
    <w:lvl w:ilvl="7">
      <w:numFmt w:val="bullet"/>
      <w:lvlText w:val="•"/>
      <w:lvlJc w:val="left"/>
      <w:pPr>
        <w:ind w:left="8820" w:hanging="185"/>
      </w:pPr>
      <w:rPr>
        <w:rFonts w:hint="default"/>
        <w:lang w:val="en-US" w:eastAsia="en-US" w:bidi="ar-SA"/>
      </w:rPr>
    </w:lvl>
    <w:lvl w:ilvl="8">
      <w:numFmt w:val="bullet"/>
      <w:lvlText w:val="•"/>
      <w:lvlJc w:val="left"/>
      <w:pPr>
        <w:ind w:left="9960" w:hanging="185"/>
      </w:pPr>
      <w:rPr>
        <w:rFonts w:hint="default"/>
        <w:lang w:val="en-US" w:eastAsia="en-US" w:bidi="ar-SA"/>
      </w:rPr>
    </w:lvl>
  </w:abstractNum>
  <w:abstractNum w:abstractNumId="43" w15:restartNumberingAfterBreak="0">
    <w:nsid w:val="78D55370"/>
    <w:multiLevelType w:val="hybridMultilevel"/>
    <w:tmpl w:val="C0565C64"/>
    <w:lvl w:ilvl="0" w:tplc="C8A046F0">
      <w:start w:val="1"/>
      <w:numFmt w:val="upperRoman"/>
      <w:lvlText w:val="%1."/>
      <w:lvlJc w:val="left"/>
      <w:pPr>
        <w:ind w:left="1440" w:hanging="488"/>
        <w:jc w:val="right"/>
      </w:pPr>
      <w:rPr>
        <w:rFonts w:hint="default"/>
        <w:b/>
        <w:bCs/>
        <w:w w:val="100"/>
        <w:lang w:val="en-US" w:eastAsia="en-US" w:bidi="ar-SA"/>
      </w:rPr>
    </w:lvl>
    <w:lvl w:ilvl="1" w:tplc="D67AB560">
      <w:start w:val="1"/>
      <w:numFmt w:val="decimal"/>
      <w:lvlText w:val="%2."/>
      <w:lvlJc w:val="left"/>
      <w:pPr>
        <w:ind w:left="1493" w:hanging="361"/>
      </w:pPr>
      <w:rPr>
        <w:rFonts w:ascii="Calibri" w:eastAsia="Calibri" w:hAnsi="Calibri" w:cs="Calibri" w:hint="default"/>
        <w:w w:val="100"/>
        <w:sz w:val="24"/>
        <w:szCs w:val="24"/>
        <w:lang w:val="en-US" w:eastAsia="en-US" w:bidi="ar-SA"/>
      </w:rPr>
    </w:lvl>
    <w:lvl w:ilvl="2" w:tplc="B9F8191C">
      <w:numFmt w:val="bullet"/>
      <w:lvlText w:val="•"/>
      <w:lvlJc w:val="left"/>
      <w:pPr>
        <w:ind w:left="2693" w:hanging="361"/>
      </w:pPr>
      <w:rPr>
        <w:rFonts w:hint="default"/>
        <w:lang w:val="en-US" w:eastAsia="en-US" w:bidi="ar-SA"/>
      </w:rPr>
    </w:lvl>
    <w:lvl w:ilvl="3" w:tplc="976C9DD2">
      <w:numFmt w:val="bullet"/>
      <w:lvlText w:val="•"/>
      <w:lvlJc w:val="left"/>
      <w:pPr>
        <w:ind w:left="3886" w:hanging="361"/>
      </w:pPr>
      <w:rPr>
        <w:rFonts w:hint="default"/>
        <w:lang w:val="en-US" w:eastAsia="en-US" w:bidi="ar-SA"/>
      </w:rPr>
    </w:lvl>
    <w:lvl w:ilvl="4" w:tplc="1F3A483E">
      <w:numFmt w:val="bullet"/>
      <w:lvlText w:val="•"/>
      <w:lvlJc w:val="left"/>
      <w:pPr>
        <w:ind w:left="5080" w:hanging="361"/>
      </w:pPr>
      <w:rPr>
        <w:rFonts w:hint="default"/>
        <w:lang w:val="en-US" w:eastAsia="en-US" w:bidi="ar-SA"/>
      </w:rPr>
    </w:lvl>
    <w:lvl w:ilvl="5" w:tplc="07300612">
      <w:numFmt w:val="bullet"/>
      <w:lvlText w:val="•"/>
      <w:lvlJc w:val="left"/>
      <w:pPr>
        <w:ind w:left="6273" w:hanging="361"/>
      </w:pPr>
      <w:rPr>
        <w:rFonts w:hint="default"/>
        <w:lang w:val="en-US" w:eastAsia="en-US" w:bidi="ar-SA"/>
      </w:rPr>
    </w:lvl>
    <w:lvl w:ilvl="6" w:tplc="6186C64C">
      <w:numFmt w:val="bullet"/>
      <w:lvlText w:val="•"/>
      <w:lvlJc w:val="left"/>
      <w:pPr>
        <w:ind w:left="7466" w:hanging="361"/>
      </w:pPr>
      <w:rPr>
        <w:rFonts w:hint="default"/>
        <w:lang w:val="en-US" w:eastAsia="en-US" w:bidi="ar-SA"/>
      </w:rPr>
    </w:lvl>
    <w:lvl w:ilvl="7" w:tplc="FDF40FE2">
      <w:numFmt w:val="bullet"/>
      <w:lvlText w:val="•"/>
      <w:lvlJc w:val="left"/>
      <w:pPr>
        <w:ind w:left="8660" w:hanging="361"/>
      </w:pPr>
      <w:rPr>
        <w:rFonts w:hint="default"/>
        <w:lang w:val="en-US" w:eastAsia="en-US" w:bidi="ar-SA"/>
      </w:rPr>
    </w:lvl>
    <w:lvl w:ilvl="8" w:tplc="CB2AB258">
      <w:numFmt w:val="bullet"/>
      <w:lvlText w:val="•"/>
      <w:lvlJc w:val="left"/>
      <w:pPr>
        <w:ind w:left="9853" w:hanging="361"/>
      </w:pPr>
      <w:rPr>
        <w:rFonts w:hint="default"/>
        <w:lang w:val="en-US" w:eastAsia="en-US" w:bidi="ar-SA"/>
      </w:rPr>
    </w:lvl>
  </w:abstractNum>
  <w:num w:numId="1">
    <w:abstractNumId w:val="3"/>
  </w:num>
  <w:num w:numId="2">
    <w:abstractNumId w:val="0"/>
  </w:num>
  <w:num w:numId="3">
    <w:abstractNumId w:val="39"/>
  </w:num>
  <w:num w:numId="4">
    <w:abstractNumId w:val="41"/>
  </w:num>
  <w:num w:numId="5">
    <w:abstractNumId w:val="38"/>
  </w:num>
  <w:num w:numId="6">
    <w:abstractNumId w:val="20"/>
  </w:num>
  <w:num w:numId="7">
    <w:abstractNumId w:val="33"/>
  </w:num>
  <w:num w:numId="8">
    <w:abstractNumId w:val="24"/>
  </w:num>
  <w:num w:numId="9">
    <w:abstractNumId w:val="12"/>
  </w:num>
  <w:num w:numId="10">
    <w:abstractNumId w:val="23"/>
  </w:num>
  <w:num w:numId="11">
    <w:abstractNumId w:val="5"/>
  </w:num>
  <w:num w:numId="12">
    <w:abstractNumId w:val="36"/>
  </w:num>
  <w:num w:numId="13">
    <w:abstractNumId w:val="2"/>
  </w:num>
  <w:num w:numId="14">
    <w:abstractNumId w:val="27"/>
  </w:num>
  <w:num w:numId="15">
    <w:abstractNumId w:val="18"/>
  </w:num>
  <w:num w:numId="16">
    <w:abstractNumId w:val="11"/>
  </w:num>
  <w:num w:numId="17">
    <w:abstractNumId w:val="42"/>
  </w:num>
  <w:num w:numId="18">
    <w:abstractNumId w:val="6"/>
  </w:num>
  <w:num w:numId="19">
    <w:abstractNumId w:val="15"/>
  </w:num>
  <w:num w:numId="20">
    <w:abstractNumId w:val="29"/>
  </w:num>
  <w:num w:numId="21">
    <w:abstractNumId w:val="21"/>
  </w:num>
  <w:num w:numId="22">
    <w:abstractNumId w:val="10"/>
  </w:num>
  <w:num w:numId="23">
    <w:abstractNumId w:val="40"/>
  </w:num>
  <w:num w:numId="24">
    <w:abstractNumId w:val="30"/>
  </w:num>
  <w:num w:numId="25">
    <w:abstractNumId w:val="14"/>
  </w:num>
  <w:num w:numId="26">
    <w:abstractNumId w:val="7"/>
  </w:num>
  <w:num w:numId="27">
    <w:abstractNumId w:val="16"/>
  </w:num>
  <w:num w:numId="28">
    <w:abstractNumId w:val="32"/>
  </w:num>
  <w:num w:numId="29">
    <w:abstractNumId w:val="19"/>
  </w:num>
  <w:num w:numId="30">
    <w:abstractNumId w:val="28"/>
  </w:num>
  <w:num w:numId="31">
    <w:abstractNumId w:val="35"/>
  </w:num>
  <w:num w:numId="32">
    <w:abstractNumId w:val="1"/>
  </w:num>
  <w:num w:numId="33">
    <w:abstractNumId w:val="26"/>
  </w:num>
  <w:num w:numId="34">
    <w:abstractNumId w:val="37"/>
  </w:num>
  <w:num w:numId="35">
    <w:abstractNumId w:val="4"/>
  </w:num>
  <w:num w:numId="36">
    <w:abstractNumId w:val="34"/>
  </w:num>
  <w:num w:numId="37">
    <w:abstractNumId w:val="8"/>
  </w:num>
  <w:num w:numId="38">
    <w:abstractNumId w:val="25"/>
  </w:num>
  <w:num w:numId="39">
    <w:abstractNumId w:val="43"/>
  </w:num>
  <w:num w:numId="40">
    <w:abstractNumId w:val="22"/>
  </w:num>
  <w:num w:numId="41">
    <w:abstractNumId w:val="17"/>
  </w:num>
  <w:num w:numId="42">
    <w:abstractNumId w:val="13"/>
  </w:num>
  <w:num w:numId="43">
    <w:abstractNumId w:val="9"/>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0A1"/>
    <w:rsid w:val="00023153"/>
    <w:rsid w:val="000E2542"/>
    <w:rsid w:val="000E3C99"/>
    <w:rsid w:val="00122FCF"/>
    <w:rsid w:val="00124681"/>
    <w:rsid w:val="001327C0"/>
    <w:rsid w:val="00156FF5"/>
    <w:rsid w:val="00170EE3"/>
    <w:rsid w:val="00177EE1"/>
    <w:rsid w:val="00182202"/>
    <w:rsid w:val="00194791"/>
    <w:rsid w:val="00243033"/>
    <w:rsid w:val="00251513"/>
    <w:rsid w:val="002F3C80"/>
    <w:rsid w:val="003613BC"/>
    <w:rsid w:val="003E0823"/>
    <w:rsid w:val="00444FE3"/>
    <w:rsid w:val="0056654A"/>
    <w:rsid w:val="00582C39"/>
    <w:rsid w:val="00597DE0"/>
    <w:rsid w:val="005B7AFB"/>
    <w:rsid w:val="00616C11"/>
    <w:rsid w:val="00654C2A"/>
    <w:rsid w:val="0068150D"/>
    <w:rsid w:val="00696132"/>
    <w:rsid w:val="007270A1"/>
    <w:rsid w:val="0073416C"/>
    <w:rsid w:val="00746EA6"/>
    <w:rsid w:val="007E38D5"/>
    <w:rsid w:val="00912378"/>
    <w:rsid w:val="00931C00"/>
    <w:rsid w:val="0095280D"/>
    <w:rsid w:val="009753E3"/>
    <w:rsid w:val="009D4F97"/>
    <w:rsid w:val="00A67F6B"/>
    <w:rsid w:val="00AE0EE8"/>
    <w:rsid w:val="00B24C33"/>
    <w:rsid w:val="00BC45DB"/>
    <w:rsid w:val="00BE1438"/>
    <w:rsid w:val="00BE4BA6"/>
    <w:rsid w:val="00D21605"/>
    <w:rsid w:val="00D87C6A"/>
    <w:rsid w:val="00D97932"/>
    <w:rsid w:val="00DB4A99"/>
    <w:rsid w:val="00DC52F0"/>
    <w:rsid w:val="00DE2CC7"/>
    <w:rsid w:val="00E050A9"/>
    <w:rsid w:val="00E73C3C"/>
    <w:rsid w:val="00EB2A33"/>
    <w:rsid w:val="00F10482"/>
    <w:rsid w:val="00F9580B"/>
    <w:rsid w:val="00FA0DC8"/>
    <w:rsid w:val="00FC5D26"/>
    <w:rsid w:val="00FC5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89DF6"/>
  <w15:chartTrackingRefBased/>
  <w15:docId w15:val="{299BCFB7-7B05-4567-AF6D-65D57FB5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270A1"/>
    <w:pPr>
      <w:widowControl w:val="0"/>
      <w:autoSpaceDE w:val="0"/>
      <w:autoSpaceDN w:val="0"/>
      <w:spacing w:after="0" w:line="240" w:lineRule="auto"/>
    </w:pPr>
    <w:rPr>
      <w:rFonts w:ascii="Calibri" w:eastAsia="Calibri" w:hAnsi="Calibri" w:cs="Calibri"/>
    </w:rPr>
  </w:style>
  <w:style w:type="paragraph" w:styleId="Heading1">
    <w:name w:val="heading 1"/>
    <w:basedOn w:val="Normal"/>
    <w:link w:val="Heading1Char"/>
    <w:uiPriority w:val="9"/>
    <w:qFormat/>
    <w:rsid w:val="007270A1"/>
    <w:pPr>
      <w:ind w:left="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0A1"/>
    <w:rPr>
      <w:rFonts w:ascii="Calibri" w:eastAsia="Calibri" w:hAnsi="Calibri" w:cs="Calibri"/>
      <w:b/>
      <w:bCs/>
      <w:sz w:val="24"/>
      <w:szCs w:val="24"/>
    </w:rPr>
  </w:style>
  <w:style w:type="paragraph" w:styleId="BodyText">
    <w:name w:val="Body Text"/>
    <w:basedOn w:val="Normal"/>
    <w:link w:val="BodyTextChar"/>
    <w:uiPriority w:val="1"/>
    <w:qFormat/>
    <w:rsid w:val="007270A1"/>
    <w:rPr>
      <w:sz w:val="24"/>
      <w:szCs w:val="24"/>
    </w:rPr>
  </w:style>
  <w:style w:type="character" w:customStyle="1" w:styleId="BodyTextChar">
    <w:name w:val="Body Text Char"/>
    <w:basedOn w:val="DefaultParagraphFont"/>
    <w:link w:val="BodyText"/>
    <w:uiPriority w:val="1"/>
    <w:rsid w:val="007270A1"/>
    <w:rPr>
      <w:rFonts w:ascii="Calibri" w:eastAsia="Calibri" w:hAnsi="Calibri" w:cs="Calibri"/>
      <w:sz w:val="24"/>
      <w:szCs w:val="24"/>
    </w:rPr>
  </w:style>
  <w:style w:type="paragraph" w:styleId="ListParagraph">
    <w:name w:val="List Paragraph"/>
    <w:basedOn w:val="Normal"/>
    <w:uiPriority w:val="1"/>
    <w:qFormat/>
    <w:rsid w:val="007270A1"/>
    <w:pPr>
      <w:ind w:left="1440" w:hanging="361"/>
    </w:pPr>
  </w:style>
  <w:style w:type="paragraph" w:customStyle="1" w:styleId="TableParagraph">
    <w:name w:val="Table Paragraph"/>
    <w:basedOn w:val="Normal"/>
    <w:uiPriority w:val="1"/>
    <w:qFormat/>
    <w:rsid w:val="007270A1"/>
  </w:style>
  <w:style w:type="character" w:styleId="Hyperlink">
    <w:name w:val="Hyperlink"/>
    <w:basedOn w:val="DefaultParagraphFont"/>
    <w:uiPriority w:val="99"/>
    <w:unhideWhenUsed/>
    <w:rsid w:val="00B24C33"/>
    <w:rPr>
      <w:color w:val="0563C1" w:themeColor="hyperlink"/>
      <w:u w:val="single"/>
    </w:rPr>
  </w:style>
  <w:style w:type="character" w:styleId="UnresolvedMention">
    <w:name w:val="Unresolved Mention"/>
    <w:basedOn w:val="DefaultParagraphFont"/>
    <w:uiPriority w:val="99"/>
    <w:semiHidden/>
    <w:unhideWhenUsed/>
    <w:rsid w:val="00B24C33"/>
    <w:rPr>
      <w:color w:val="605E5C"/>
      <w:shd w:val="clear" w:color="auto" w:fill="E1DFDD"/>
    </w:rPr>
  </w:style>
  <w:style w:type="paragraph" w:styleId="BalloonText">
    <w:name w:val="Balloon Text"/>
    <w:basedOn w:val="Normal"/>
    <w:link w:val="BalloonTextChar"/>
    <w:uiPriority w:val="99"/>
    <w:semiHidden/>
    <w:unhideWhenUsed/>
    <w:rsid w:val="006815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50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neval.org/document/detail/980" TargetMode="External"/><Relationship Id="rId18" Type="http://schemas.openxmlformats.org/officeDocument/2006/relationships/image" Target="media/image2.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unevaluation.org/document/detail/100" TargetMode="External"/><Relationship Id="rId17" Type="http://schemas.openxmlformats.org/officeDocument/2006/relationships/hyperlink" Target="http://www.uneval.org/document/detail/98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unicef.org/evaluation/files/GEROS_Methodology_v7.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uation.org/document/detail/1914"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unevaluation.org/document/detail/607" TargetMode="External"/><Relationship Id="rId23" Type="http://schemas.openxmlformats.org/officeDocument/2006/relationships/image" Target="media/image5.png"/><Relationship Id="rId10" Type="http://schemas.openxmlformats.org/officeDocument/2006/relationships/hyperlink" Target="https://www.oecd.org/dac/evaluation/daccriteriaforevaluatingdevelopmentassistance.htm"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neval.org/document/detail/607"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85BF6-3E48-4F6D-9E3D-17C242BDC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16496</Words>
  <Characters>94032</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Ndew Dione</dc:creator>
  <cp:keywords/>
  <dc:description/>
  <cp:lastModifiedBy>Dalila Ahamed</cp:lastModifiedBy>
  <cp:revision>5</cp:revision>
  <dcterms:created xsi:type="dcterms:W3CDTF">2021-03-08T10:22:00Z</dcterms:created>
  <dcterms:modified xsi:type="dcterms:W3CDTF">2021-03-08T12:56:00Z</dcterms:modified>
</cp:coreProperties>
</file>